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DE" w:rsidRDefault="00EB5FDE" w:rsidP="0090398A">
      <w:pPr>
        <w:rPr>
          <w:rFonts w:eastAsia="Calibri"/>
          <w:b/>
          <w:sz w:val="22"/>
          <w:szCs w:val="22"/>
          <w:lang w:val="ro-RO" w:eastAsia="en-US"/>
        </w:rPr>
      </w:pPr>
      <w:bookmarkStart w:id="0" w:name="_Toc244789391"/>
      <w:bookmarkStart w:id="1" w:name="_Toc244880650"/>
      <w:bookmarkStart w:id="2" w:name="_Toc244881651"/>
      <w:bookmarkStart w:id="3" w:name="_Toc245042345"/>
      <w:bookmarkStart w:id="4" w:name="_Toc245219001"/>
      <w:bookmarkStart w:id="5" w:name="_Toc248154499"/>
      <w:bookmarkStart w:id="6" w:name="_Toc248155417"/>
      <w:bookmarkStart w:id="7" w:name="_Toc249374284"/>
      <w:bookmarkStart w:id="8" w:name="_Toc249377410"/>
      <w:bookmarkStart w:id="9" w:name="_Toc252310587"/>
      <w:bookmarkStart w:id="10" w:name="_Toc253736790"/>
      <w:bookmarkStart w:id="11" w:name="_Toc306370459"/>
      <w:bookmarkStart w:id="12" w:name="_Toc244789389"/>
      <w:bookmarkStart w:id="13" w:name="_Toc244880648"/>
      <w:bookmarkStart w:id="14" w:name="_Toc244881649"/>
      <w:bookmarkStart w:id="15" w:name="_Toc245042343"/>
      <w:bookmarkStart w:id="16" w:name="_Toc245218999"/>
      <w:bookmarkStart w:id="17" w:name="_Toc248154495"/>
      <w:bookmarkStart w:id="18" w:name="_Toc248155413"/>
      <w:bookmarkStart w:id="19" w:name="_Toc249374280"/>
      <w:bookmarkStart w:id="20" w:name="_Toc249377406"/>
      <w:bookmarkStart w:id="21" w:name="_Toc252310583"/>
      <w:bookmarkStart w:id="22" w:name="_Toc253736786"/>
      <w:bookmarkStart w:id="23" w:name="_GoBack"/>
      <w:bookmarkEnd w:id="23"/>
      <w:r w:rsidRPr="006F53AA">
        <w:rPr>
          <w:rFonts w:eastAsia="Calibri"/>
          <w:b/>
          <w:sz w:val="22"/>
          <w:szCs w:val="22"/>
          <w:lang w:val="ro-RO" w:eastAsia="en-US"/>
        </w:rPr>
        <w:t xml:space="preserve">Fişa de lucru </w:t>
      </w:r>
      <w:r w:rsidR="003458CD" w:rsidRPr="006F53AA">
        <w:rPr>
          <w:rFonts w:eastAsia="Calibri"/>
          <w:b/>
          <w:sz w:val="22"/>
          <w:szCs w:val="22"/>
          <w:lang w:val="ro-RO" w:eastAsia="en-US"/>
        </w:rPr>
        <w:t>23-24 –</w:t>
      </w:r>
      <w:r w:rsidRPr="006F53AA">
        <w:rPr>
          <w:rFonts w:eastAsia="Calibri"/>
          <w:b/>
          <w:sz w:val="22"/>
          <w:szCs w:val="22"/>
          <w:lang w:val="ro-RO" w:eastAsia="en-US"/>
        </w:rPr>
        <w:t xml:space="preserve"> Microsoft</w:t>
      </w:r>
      <w:r w:rsidR="003458CD" w:rsidRPr="006F53AA">
        <w:rPr>
          <w:rFonts w:eastAsia="Calibri"/>
          <w:b/>
          <w:sz w:val="22"/>
          <w:szCs w:val="22"/>
          <w:lang w:val="ro-RO" w:eastAsia="en-US"/>
        </w:rPr>
        <w:t xml:space="preserve"> </w:t>
      </w:r>
      <w:r w:rsidR="00DB4778" w:rsidRPr="006F53AA">
        <w:rPr>
          <w:rFonts w:eastAsia="Calibri"/>
          <w:b/>
          <w:sz w:val="22"/>
          <w:szCs w:val="22"/>
          <w:lang w:val="ro-RO" w:eastAsia="en-US"/>
        </w:rPr>
        <w:t>Acces</w:t>
      </w:r>
    </w:p>
    <w:p w:rsidR="0090398A" w:rsidRPr="006F53AA" w:rsidRDefault="0090398A" w:rsidP="0090398A">
      <w:pPr>
        <w:rPr>
          <w:rFonts w:eastAsia="Calibri"/>
          <w:b/>
          <w:sz w:val="22"/>
          <w:szCs w:val="22"/>
          <w:lang w:val="ro-RO" w:eastAsia="en-US"/>
        </w:rPr>
      </w:pPr>
    </w:p>
    <w:p w:rsidR="00EE2B07" w:rsidRPr="006F53AA" w:rsidRDefault="00EE2B07" w:rsidP="0090398A">
      <w:pPr>
        <w:pStyle w:val="Heading2"/>
        <w:spacing w:before="0" w:after="0"/>
        <w:rPr>
          <w:rFonts w:ascii="Times New Roman" w:hAnsi="Times New Roman" w:cs="Times New Roman"/>
          <w:sz w:val="22"/>
          <w:szCs w:val="22"/>
          <w:lang w:val="ro-RO"/>
        </w:rPr>
      </w:pPr>
      <w:r w:rsidRPr="006F53AA">
        <w:rPr>
          <w:rFonts w:ascii="Times New Roman" w:hAnsi="Times New Roman" w:cs="Times New Roman"/>
          <w:sz w:val="22"/>
          <w:szCs w:val="22"/>
          <w:lang w:val="ro-RO"/>
        </w:rPr>
        <w:t>Probleme propuse</w:t>
      </w:r>
      <w:bookmarkEnd w:id="0"/>
      <w:bookmarkEnd w:id="1"/>
      <w:bookmarkEnd w:id="2"/>
      <w:bookmarkEnd w:id="3"/>
      <w:bookmarkEnd w:id="4"/>
      <w:bookmarkEnd w:id="5"/>
      <w:bookmarkEnd w:id="6"/>
      <w:bookmarkEnd w:id="7"/>
      <w:bookmarkEnd w:id="8"/>
      <w:bookmarkEnd w:id="9"/>
      <w:bookmarkEnd w:id="10"/>
      <w:bookmarkEnd w:id="11"/>
    </w:p>
    <w:p w:rsidR="00EE2B07" w:rsidRPr="006F53AA" w:rsidRDefault="00EE2B07" w:rsidP="0090398A">
      <w:pPr>
        <w:numPr>
          <w:ilvl w:val="0"/>
          <w:numId w:val="11"/>
        </w:numPr>
        <w:rPr>
          <w:sz w:val="22"/>
          <w:szCs w:val="22"/>
          <w:lang w:val="ro-RO"/>
        </w:rPr>
      </w:pPr>
      <w:r w:rsidRPr="006F53AA">
        <w:rPr>
          <w:sz w:val="22"/>
          <w:szCs w:val="22"/>
          <w:lang w:val="ro-RO"/>
        </w:rPr>
        <w:t xml:space="preserve">Fie tabela de mai jos cu vânzările trimestriale ale unei </w:t>
      </w:r>
      <w:r w:rsidR="00DA468B">
        <w:rPr>
          <w:sz w:val="22"/>
          <w:szCs w:val="22"/>
          <w:lang w:val="ro-RO"/>
        </w:rPr>
        <w:t>î</w:t>
      </w:r>
      <w:r w:rsidRPr="006F53AA">
        <w:rPr>
          <w:sz w:val="22"/>
          <w:szCs w:val="22"/>
          <w:lang w:val="ro-RO"/>
        </w:rPr>
        <w:t>nterprinderi în milioane lei în diverse ţări. Cheia primară a tabelei este TARA.</w:t>
      </w:r>
    </w:p>
    <w:p w:rsidR="00EE2B07" w:rsidRPr="006F53AA" w:rsidRDefault="00EE2B07" w:rsidP="0090398A">
      <w:pPr>
        <w:rPr>
          <w:sz w:val="22"/>
          <w:szCs w:val="22"/>
          <w:lang w:val="ro-RO"/>
        </w:rPr>
      </w:pPr>
    </w:p>
    <w:p w:rsidR="00EE2B07" w:rsidRPr="006F53AA" w:rsidRDefault="00EE2B07" w:rsidP="0090398A">
      <w:pPr>
        <w:rPr>
          <w:sz w:val="22"/>
          <w:szCs w:val="22"/>
          <w:lang w:val="ro-RO"/>
        </w:rPr>
      </w:pPr>
      <w:r w:rsidRPr="006F53AA">
        <w:rPr>
          <w:sz w:val="22"/>
          <w:szCs w:val="22"/>
          <w:lang w:val="ro-RO"/>
        </w:rPr>
        <w:t>VANZARI</w:t>
      </w:r>
    </w:p>
    <w:p w:rsidR="00EE2B07" w:rsidRPr="006F53AA" w:rsidRDefault="00EE2B07"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88"/>
        <w:gridCol w:w="1588"/>
        <w:gridCol w:w="1588"/>
        <w:gridCol w:w="1588"/>
      </w:tblGrid>
      <w:tr w:rsidR="00EE2B07" w:rsidRPr="006F53AA" w:rsidTr="00EE2B07">
        <w:trPr>
          <w:jc w:val="center"/>
        </w:trPr>
        <w:tc>
          <w:tcPr>
            <w:tcW w:w="1588" w:type="dxa"/>
          </w:tcPr>
          <w:p w:rsidR="00EE2B07" w:rsidRPr="006F53AA" w:rsidRDefault="00EE2B07" w:rsidP="0090398A">
            <w:pPr>
              <w:rPr>
                <w:rFonts w:eastAsia="Times New Roman"/>
                <w:sz w:val="22"/>
                <w:szCs w:val="22"/>
                <w:u w:val="single"/>
                <w:lang w:val="ro-RO"/>
              </w:rPr>
            </w:pPr>
            <w:r w:rsidRPr="006F53AA">
              <w:rPr>
                <w:rFonts w:eastAsia="Times New Roman"/>
                <w:sz w:val="22"/>
                <w:szCs w:val="22"/>
                <w:u w:val="single"/>
                <w:lang w:val="ro-RO"/>
              </w:rPr>
              <w:t>TARA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TRIM_1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TRIM_2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TRIM_3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TRIM_4</w:t>
            </w:r>
          </w:p>
        </w:tc>
      </w:tr>
      <w:tr w:rsidR="00EE2B07" w:rsidRPr="006F53AA" w:rsidTr="00EE2B07">
        <w:trPr>
          <w:jc w:val="center"/>
        </w:trPr>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Germania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62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80</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98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75</w:t>
            </w:r>
          </w:p>
        </w:tc>
      </w:tr>
      <w:tr w:rsidR="00EE2B07" w:rsidRPr="006F53AA" w:rsidTr="00EE2B07">
        <w:trPr>
          <w:jc w:val="center"/>
        </w:trPr>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Franta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51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78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95</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63</w:t>
            </w:r>
          </w:p>
        </w:tc>
      </w:tr>
      <w:tr w:rsidR="00EE2B07" w:rsidRPr="006F53AA" w:rsidTr="00EE2B07">
        <w:trPr>
          <w:jc w:val="center"/>
        </w:trPr>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Austria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35</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46</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34</w:t>
            </w:r>
          </w:p>
        </w:tc>
      </w:tr>
      <w:tr w:rsidR="00EE2B07" w:rsidRPr="006F53AA" w:rsidTr="00EE2B07">
        <w:trPr>
          <w:jc w:val="center"/>
        </w:trPr>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Romania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26</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40</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29</w:t>
            </w:r>
          </w:p>
        </w:tc>
      </w:tr>
      <w:tr w:rsidR="00EE2B07" w:rsidRPr="006F53AA" w:rsidTr="00EE2B07">
        <w:trPr>
          <w:jc w:val="center"/>
        </w:trPr>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SUA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92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105</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160</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97</w:t>
            </w:r>
          </w:p>
        </w:tc>
      </w:tr>
      <w:tr w:rsidR="00EE2B07" w:rsidRPr="006F53AA" w:rsidTr="00EE2B07">
        <w:trPr>
          <w:jc w:val="center"/>
        </w:trPr>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Spania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55</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59</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51</w:t>
            </w:r>
          </w:p>
        </w:tc>
      </w:tr>
    </w:tbl>
    <w:p w:rsidR="00EE2B07" w:rsidRPr="006F53AA" w:rsidRDefault="00EE2B07" w:rsidP="0090398A">
      <w:pPr>
        <w:rPr>
          <w:sz w:val="22"/>
          <w:szCs w:val="22"/>
          <w:lang w:val="ro-RO"/>
        </w:rPr>
      </w:pPr>
    </w:p>
    <w:p w:rsidR="00EE2B07" w:rsidRPr="006F53AA" w:rsidRDefault="00EE2B07" w:rsidP="0090398A">
      <w:pPr>
        <w:rPr>
          <w:sz w:val="22"/>
          <w:szCs w:val="22"/>
          <w:lang w:val="ro-RO"/>
        </w:rPr>
      </w:pPr>
      <w:r w:rsidRPr="006F53AA">
        <w:rPr>
          <w:sz w:val="22"/>
          <w:szCs w:val="22"/>
          <w:lang w:val="ro-RO"/>
        </w:rPr>
        <w:t>Se cere:</w:t>
      </w:r>
    </w:p>
    <w:p w:rsidR="00EE2B07" w:rsidRPr="006F53AA" w:rsidRDefault="00EE2B07" w:rsidP="0090398A">
      <w:pPr>
        <w:numPr>
          <w:ilvl w:val="0"/>
          <w:numId w:val="12"/>
        </w:numPr>
        <w:rPr>
          <w:sz w:val="22"/>
          <w:szCs w:val="22"/>
          <w:lang w:val="ro-RO"/>
        </w:rPr>
      </w:pPr>
      <w:r w:rsidRPr="006F53AA">
        <w:rPr>
          <w:sz w:val="22"/>
          <w:szCs w:val="22"/>
          <w:lang w:val="ro-RO"/>
        </w:rPr>
        <w:t>să se proiecteze tabela,</w:t>
      </w:r>
    </w:p>
    <w:p w:rsidR="00EE2B07" w:rsidRPr="006F53AA" w:rsidRDefault="00EE2B07" w:rsidP="0090398A">
      <w:pPr>
        <w:numPr>
          <w:ilvl w:val="0"/>
          <w:numId w:val="12"/>
        </w:numPr>
        <w:rPr>
          <w:sz w:val="22"/>
          <w:szCs w:val="22"/>
          <w:lang w:val="ro-RO"/>
        </w:rPr>
      </w:pPr>
      <w:r w:rsidRPr="006F53AA">
        <w:rPr>
          <w:sz w:val="22"/>
          <w:szCs w:val="22"/>
          <w:lang w:val="ro-RO"/>
        </w:rPr>
        <w:t>să se completeze tabela cu date cu ajutorul unui formular,</w:t>
      </w:r>
    </w:p>
    <w:p w:rsidR="00EE2B07" w:rsidRPr="006F53AA" w:rsidRDefault="00EE2B07" w:rsidP="0090398A">
      <w:pPr>
        <w:numPr>
          <w:ilvl w:val="0"/>
          <w:numId w:val="12"/>
        </w:numPr>
        <w:rPr>
          <w:sz w:val="22"/>
          <w:szCs w:val="22"/>
          <w:lang w:val="ro-RO"/>
        </w:rPr>
      </w:pPr>
      <w:r w:rsidRPr="006F53AA">
        <w:rPr>
          <w:sz w:val="22"/>
          <w:szCs w:val="22"/>
          <w:lang w:val="ro-RO"/>
        </w:rPr>
        <w:t>să se facă un raport în care să se afişeze totalurile pe trimestre. Se va crea un raport cu tabela utilizând aplicaţia Report Wizard. In secţiunea Report Footer se vor adăuga patru casete text în care se va introduce funcţia SUM(),</w:t>
      </w:r>
    </w:p>
    <w:p w:rsidR="00EE2B07" w:rsidRPr="006F53AA" w:rsidRDefault="00EE2B07" w:rsidP="0090398A">
      <w:pPr>
        <w:rPr>
          <w:sz w:val="22"/>
          <w:szCs w:val="22"/>
          <w:lang w:val="ro-RO"/>
        </w:rPr>
      </w:pPr>
    </w:p>
    <w:p w:rsidR="00EE2B07" w:rsidRPr="006F53AA" w:rsidRDefault="00EE2B07" w:rsidP="0090398A">
      <w:pPr>
        <w:numPr>
          <w:ilvl w:val="0"/>
          <w:numId w:val="3"/>
        </w:numPr>
        <w:rPr>
          <w:sz w:val="22"/>
          <w:szCs w:val="22"/>
          <w:lang w:val="ro-RO"/>
        </w:rPr>
      </w:pPr>
      <w:r w:rsidRPr="006F53AA">
        <w:rPr>
          <w:sz w:val="22"/>
          <w:szCs w:val="22"/>
          <w:lang w:val="ro-RO"/>
        </w:rPr>
        <w:t xml:space="preserve">Fie tabela DATE_CONTABILE de mai  jos cu datele contabile ale unei </w:t>
      </w:r>
      <w:r w:rsidR="00611771">
        <w:rPr>
          <w:sz w:val="22"/>
          <w:szCs w:val="22"/>
          <w:lang w:val="ro-RO"/>
        </w:rPr>
        <w:t>î</w:t>
      </w:r>
      <w:r w:rsidRPr="006F53AA">
        <w:rPr>
          <w:sz w:val="22"/>
          <w:szCs w:val="22"/>
          <w:lang w:val="ro-RO"/>
        </w:rPr>
        <w:t xml:space="preserve">ntreprinderi. Cheia primară a tabelei este AN. </w:t>
      </w:r>
    </w:p>
    <w:p w:rsidR="00EE2B07" w:rsidRPr="006F53AA" w:rsidRDefault="00EE2B07" w:rsidP="0090398A">
      <w:pPr>
        <w:rPr>
          <w:sz w:val="22"/>
          <w:szCs w:val="22"/>
          <w:lang w:val="ro-RO"/>
        </w:rPr>
      </w:pPr>
    </w:p>
    <w:p w:rsidR="00EE2B07" w:rsidRPr="006F53AA" w:rsidRDefault="00EE2B07" w:rsidP="0090398A">
      <w:pPr>
        <w:rPr>
          <w:sz w:val="22"/>
          <w:szCs w:val="22"/>
          <w:lang w:val="ro-RO"/>
        </w:rPr>
      </w:pPr>
      <w:r w:rsidRPr="006F53AA">
        <w:rPr>
          <w:sz w:val="22"/>
          <w:szCs w:val="22"/>
          <w:lang w:val="ro-RO"/>
        </w:rPr>
        <w:t>DATE_CONTABILE</w:t>
      </w:r>
    </w:p>
    <w:p w:rsidR="00EE2B07" w:rsidRPr="006F53AA" w:rsidRDefault="00EE2B07"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99"/>
        <w:gridCol w:w="1671"/>
        <w:gridCol w:w="1476"/>
        <w:gridCol w:w="1512"/>
      </w:tblGrid>
      <w:tr w:rsidR="00EE2B07" w:rsidRPr="006F53AA" w:rsidTr="00EE2B07">
        <w:trPr>
          <w:jc w:val="center"/>
        </w:trPr>
        <w:tc>
          <w:tcPr>
            <w:tcW w:w="1476" w:type="dxa"/>
            <w:vAlign w:val="center"/>
          </w:tcPr>
          <w:p w:rsidR="00EE2B07" w:rsidRPr="006F53AA" w:rsidRDefault="00EE2B07" w:rsidP="0090398A">
            <w:pPr>
              <w:rPr>
                <w:rFonts w:eastAsia="Times New Roman"/>
                <w:sz w:val="22"/>
                <w:szCs w:val="22"/>
                <w:u w:val="single"/>
                <w:lang w:val="ro-RO"/>
              </w:rPr>
            </w:pPr>
            <w:r w:rsidRPr="006F53AA">
              <w:rPr>
                <w:rFonts w:eastAsia="Times New Roman"/>
                <w:sz w:val="22"/>
                <w:szCs w:val="22"/>
                <w:u w:val="single"/>
                <w:lang w:val="ro-RO"/>
              </w:rPr>
              <w:t>AN</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VENITURI</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CHELTUIELI</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PROFIT_BRUT</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IMPOZIT</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PROFIT_NET</w:t>
            </w:r>
          </w:p>
        </w:tc>
      </w:tr>
      <w:tr w:rsidR="00EE2B07" w:rsidRPr="006F53AA" w:rsidTr="00EE2B07">
        <w:trPr>
          <w:jc w:val="center"/>
        </w:trPr>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2001</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470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412</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58</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17.4</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40.6</w:t>
            </w:r>
          </w:p>
        </w:tc>
      </w:tr>
      <w:tr w:rsidR="00EE2B07" w:rsidRPr="006F53AA" w:rsidTr="00EE2B07">
        <w:trPr>
          <w:jc w:val="center"/>
        </w:trPr>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2002</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495</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430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65</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19.5</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45.5</w:t>
            </w:r>
          </w:p>
        </w:tc>
      </w:tr>
      <w:tr w:rsidR="00EE2B07" w:rsidRPr="006F53AA" w:rsidTr="00EE2B07">
        <w:trPr>
          <w:jc w:val="center"/>
        </w:trPr>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2003</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602</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495</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107</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32.1</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74.9</w:t>
            </w:r>
          </w:p>
        </w:tc>
      </w:tr>
      <w:tr w:rsidR="00EE2B07" w:rsidRPr="006F53AA" w:rsidTr="00EE2B07">
        <w:trPr>
          <w:jc w:val="center"/>
        </w:trPr>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2004</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714</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530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184</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55.2</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128.8</w:t>
            </w:r>
          </w:p>
        </w:tc>
      </w:tr>
      <w:tr w:rsidR="00EE2B07" w:rsidRPr="006F53AA" w:rsidTr="00EE2B07">
        <w:trPr>
          <w:jc w:val="center"/>
        </w:trPr>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2005</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890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620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270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81</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189</w:t>
            </w:r>
          </w:p>
        </w:tc>
      </w:tr>
      <w:tr w:rsidR="00EE2B07" w:rsidRPr="006F53AA" w:rsidTr="00EE2B07">
        <w:trPr>
          <w:jc w:val="center"/>
        </w:trPr>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2006</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860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610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250</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75</w:t>
            </w:r>
          </w:p>
        </w:tc>
        <w:tc>
          <w:tcPr>
            <w:tcW w:w="1476" w:type="dxa"/>
            <w:vAlign w:val="center"/>
          </w:tcPr>
          <w:p w:rsidR="00EE2B07" w:rsidRPr="006F53AA" w:rsidRDefault="00EE2B07" w:rsidP="0090398A">
            <w:pPr>
              <w:rPr>
                <w:rFonts w:eastAsia="Times New Roman"/>
                <w:sz w:val="22"/>
                <w:szCs w:val="22"/>
                <w:lang w:val="ro-RO"/>
              </w:rPr>
            </w:pPr>
            <w:r w:rsidRPr="006F53AA">
              <w:rPr>
                <w:rFonts w:eastAsia="Times New Roman"/>
                <w:sz w:val="22"/>
                <w:szCs w:val="22"/>
                <w:lang w:val="ro-RO"/>
              </w:rPr>
              <w:t>175</w:t>
            </w:r>
          </w:p>
        </w:tc>
      </w:tr>
    </w:tbl>
    <w:p w:rsidR="00EE2B07" w:rsidRPr="006F53AA" w:rsidRDefault="00EE2B07" w:rsidP="0090398A">
      <w:pPr>
        <w:rPr>
          <w:sz w:val="22"/>
          <w:szCs w:val="22"/>
          <w:lang w:val="ro-RO"/>
        </w:rPr>
      </w:pPr>
    </w:p>
    <w:p w:rsidR="00EE2B07" w:rsidRPr="006F53AA" w:rsidRDefault="00D53EBC" w:rsidP="0090398A">
      <w:pPr>
        <w:rPr>
          <w:sz w:val="22"/>
          <w:szCs w:val="22"/>
          <w:lang w:val="ro-RO"/>
        </w:rPr>
      </w:pPr>
      <w:r>
        <w:rPr>
          <w:sz w:val="22"/>
          <w:szCs w:val="22"/>
          <w:lang w:val="ro-RO"/>
        </w:rPr>
        <w:t>Î</w:t>
      </w:r>
      <w:r w:rsidR="00EE2B07" w:rsidRPr="006F53AA">
        <w:rPr>
          <w:sz w:val="22"/>
          <w:szCs w:val="22"/>
          <w:lang w:val="ro-RO"/>
        </w:rPr>
        <w:t>n tabelă se vor introduce doar coloanele AN, VENITURI, CHELTUIELI. Celelalte coloane se vor calcula cu formulele:</w:t>
      </w:r>
    </w:p>
    <w:p w:rsidR="00EE2B07" w:rsidRPr="006F53AA" w:rsidRDefault="00EE2B07" w:rsidP="0090398A">
      <w:pPr>
        <w:ind w:left="1440" w:firstLine="720"/>
        <w:rPr>
          <w:sz w:val="22"/>
          <w:szCs w:val="22"/>
          <w:lang w:val="ro-RO"/>
        </w:rPr>
      </w:pPr>
      <w:r w:rsidRPr="006F53AA">
        <w:rPr>
          <w:sz w:val="22"/>
          <w:szCs w:val="22"/>
          <w:lang w:val="ro-RO"/>
        </w:rPr>
        <w:t>PROFIT_BRUT = VENITURI – CHELTUIELI</w:t>
      </w:r>
    </w:p>
    <w:p w:rsidR="00EE2B07" w:rsidRPr="006F53AA" w:rsidRDefault="00EE2B07" w:rsidP="0090398A">
      <w:pPr>
        <w:ind w:left="1440" w:firstLine="720"/>
        <w:rPr>
          <w:sz w:val="22"/>
          <w:szCs w:val="22"/>
          <w:lang w:val="ro-RO"/>
        </w:rPr>
      </w:pPr>
      <w:r w:rsidRPr="006F53AA">
        <w:rPr>
          <w:sz w:val="22"/>
          <w:szCs w:val="22"/>
          <w:lang w:val="ro-RO"/>
        </w:rPr>
        <w:t>IMPOZIT = PROFIT_BRUT * 30%</w:t>
      </w:r>
    </w:p>
    <w:p w:rsidR="00EE2B07" w:rsidRPr="006F53AA" w:rsidRDefault="00EE2B07" w:rsidP="0090398A">
      <w:pPr>
        <w:ind w:left="1440" w:firstLine="720"/>
        <w:rPr>
          <w:sz w:val="22"/>
          <w:szCs w:val="22"/>
          <w:lang w:val="ro-RO"/>
        </w:rPr>
      </w:pPr>
      <w:r w:rsidRPr="006F53AA">
        <w:rPr>
          <w:sz w:val="22"/>
          <w:szCs w:val="22"/>
          <w:lang w:val="ro-RO"/>
        </w:rPr>
        <w:t>PROFIT_NET = PROFIT_BRUT - IMPOZIT</w:t>
      </w:r>
    </w:p>
    <w:p w:rsidR="00EE2B07" w:rsidRPr="006F53AA" w:rsidRDefault="00EE2B07" w:rsidP="0090398A">
      <w:pPr>
        <w:rPr>
          <w:sz w:val="22"/>
          <w:szCs w:val="22"/>
          <w:lang w:val="ro-RO"/>
        </w:rPr>
      </w:pPr>
      <w:r w:rsidRPr="006F53AA">
        <w:rPr>
          <w:sz w:val="22"/>
          <w:szCs w:val="22"/>
          <w:lang w:val="ro-RO"/>
        </w:rPr>
        <w:t>Se cere:</w:t>
      </w:r>
    </w:p>
    <w:p w:rsidR="00EE2B07" w:rsidRPr="006F53AA" w:rsidRDefault="00EE2B07" w:rsidP="0090398A">
      <w:pPr>
        <w:numPr>
          <w:ilvl w:val="0"/>
          <w:numId w:val="13"/>
        </w:numPr>
        <w:rPr>
          <w:sz w:val="22"/>
          <w:szCs w:val="22"/>
          <w:lang w:val="ro-RO"/>
        </w:rPr>
      </w:pPr>
      <w:r w:rsidRPr="006F53AA">
        <w:rPr>
          <w:sz w:val="22"/>
          <w:szCs w:val="22"/>
          <w:lang w:val="ro-RO"/>
        </w:rPr>
        <w:t>să se proiecteze tabela,</w:t>
      </w:r>
    </w:p>
    <w:p w:rsidR="00EE2B07" w:rsidRPr="006F53AA" w:rsidRDefault="00EE2B07" w:rsidP="0090398A">
      <w:pPr>
        <w:numPr>
          <w:ilvl w:val="0"/>
          <w:numId w:val="13"/>
        </w:numPr>
        <w:rPr>
          <w:sz w:val="22"/>
          <w:szCs w:val="22"/>
          <w:lang w:val="ro-RO"/>
        </w:rPr>
      </w:pPr>
      <w:r w:rsidRPr="006F53AA">
        <w:rPr>
          <w:sz w:val="22"/>
          <w:szCs w:val="22"/>
          <w:lang w:val="ro-RO"/>
        </w:rPr>
        <w:t>se vor introduce datele cu un formular,</w:t>
      </w:r>
    </w:p>
    <w:p w:rsidR="00EE2B07" w:rsidRPr="006F53AA" w:rsidRDefault="00EE2B07" w:rsidP="0090398A">
      <w:pPr>
        <w:numPr>
          <w:ilvl w:val="0"/>
          <w:numId w:val="13"/>
        </w:numPr>
        <w:rPr>
          <w:sz w:val="22"/>
          <w:szCs w:val="22"/>
          <w:lang w:val="ro-RO"/>
        </w:rPr>
      </w:pPr>
      <w:r w:rsidRPr="006F53AA">
        <w:rPr>
          <w:sz w:val="22"/>
          <w:szCs w:val="22"/>
          <w:lang w:val="ro-RO"/>
        </w:rPr>
        <w:t>se va crea un raport care să facă suma datelor pe coloane; sumele respective apar în zona Report Footer,</w:t>
      </w:r>
    </w:p>
    <w:p w:rsidR="00EE2B07" w:rsidRPr="006F53AA" w:rsidRDefault="00EE2B07" w:rsidP="0090398A">
      <w:pPr>
        <w:rPr>
          <w:sz w:val="22"/>
          <w:szCs w:val="22"/>
          <w:lang w:val="ro-RO"/>
        </w:rPr>
      </w:pPr>
    </w:p>
    <w:p w:rsidR="00EE2B07" w:rsidRPr="006F53AA" w:rsidRDefault="00EE2B07" w:rsidP="0090398A">
      <w:pPr>
        <w:numPr>
          <w:ilvl w:val="0"/>
          <w:numId w:val="4"/>
        </w:numPr>
        <w:rPr>
          <w:sz w:val="22"/>
          <w:szCs w:val="22"/>
          <w:lang w:val="ro-RO"/>
        </w:rPr>
      </w:pPr>
      <w:r w:rsidRPr="006F53AA">
        <w:rPr>
          <w:sz w:val="22"/>
          <w:szCs w:val="22"/>
          <w:lang w:val="ro-RO"/>
        </w:rPr>
        <w:t xml:space="preserve">Fie tabela VANZARI_ZONE_ANI de mai jos ce conţine date despre vânzările unei </w:t>
      </w:r>
      <w:r w:rsidR="001871AE">
        <w:rPr>
          <w:sz w:val="22"/>
          <w:szCs w:val="22"/>
          <w:lang w:val="ro-RO"/>
        </w:rPr>
        <w:t>î</w:t>
      </w:r>
      <w:r w:rsidRPr="006F53AA">
        <w:rPr>
          <w:sz w:val="22"/>
          <w:szCs w:val="22"/>
          <w:lang w:val="ro-RO"/>
        </w:rPr>
        <w:t xml:space="preserve">ntreprinderi pe zone geografice. Cheia primară a tabelei este ID. </w:t>
      </w:r>
    </w:p>
    <w:p w:rsidR="00EE2B07" w:rsidRPr="006F53AA" w:rsidRDefault="00EE2B07" w:rsidP="0090398A">
      <w:pPr>
        <w:rPr>
          <w:sz w:val="22"/>
          <w:szCs w:val="22"/>
          <w:lang w:val="ro-RO"/>
        </w:rPr>
      </w:pPr>
    </w:p>
    <w:p w:rsidR="00EE2B07" w:rsidRPr="006F53AA" w:rsidRDefault="00EE2B07" w:rsidP="0090398A">
      <w:pPr>
        <w:rPr>
          <w:sz w:val="22"/>
          <w:szCs w:val="22"/>
          <w:lang w:val="ro-RO"/>
        </w:rPr>
      </w:pPr>
      <w:r w:rsidRPr="006F53AA">
        <w:rPr>
          <w:sz w:val="22"/>
          <w:szCs w:val="22"/>
          <w:lang w:val="ro-RO"/>
        </w:rPr>
        <w:t>VANZARI_ZONE_ANI</w:t>
      </w:r>
    </w:p>
    <w:p w:rsidR="00EE2B07" w:rsidRPr="006F53AA" w:rsidRDefault="00EE2B07"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88"/>
        <w:gridCol w:w="1588"/>
        <w:gridCol w:w="1588"/>
        <w:gridCol w:w="1588"/>
      </w:tblGrid>
      <w:tr w:rsidR="00EE2B07" w:rsidRPr="006F53AA" w:rsidTr="00EE2B07">
        <w:trPr>
          <w:jc w:val="center"/>
        </w:trPr>
        <w:tc>
          <w:tcPr>
            <w:tcW w:w="1588" w:type="dxa"/>
          </w:tcPr>
          <w:p w:rsidR="00EE2B07" w:rsidRPr="006F53AA" w:rsidRDefault="00EE2B07" w:rsidP="0090398A">
            <w:pPr>
              <w:rPr>
                <w:rFonts w:eastAsia="Times New Roman"/>
                <w:sz w:val="22"/>
                <w:szCs w:val="22"/>
                <w:u w:val="single"/>
                <w:lang w:val="ro-RO"/>
              </w:rPr>
            </w:pPr>
            <w:r w:rsidRPr="006F53AA">
              <w:rPr>
                <w:rFonts w:eastAsia="Times New Roman"/>
                <w:sz w:val="22"/>
                <w:szCs w:val="22"/>
                <w:u w:val="single"/>
                <w:lang w:val="ro-RO"/>
              </w:rPr>
              <w:t>ID</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ZONA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AN</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TRIMESTRU</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VANZARI</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Moldova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173000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Transilvania </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240000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Muntenia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128500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lastRenderedPageBreak/>
              <w:t>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Moldova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1687000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5</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Transilvania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135200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6</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Muntenia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98200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Muntenia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102500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Muntenia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78500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9</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Moldova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162400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10</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Moldova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143500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Transilvania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224800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Transilvania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254500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Transilvania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197600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Transilvania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204300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15</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Moldova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138600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16</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Moldova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193500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Transilvania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238300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18</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Transilvania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231600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19</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Muntenia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189400</w:t>
            </w:r>
          </w:p>
        </w:tc>
      </w:tr>
      <w:tr w:rsidR="00EE2B07" w:rsidRPr="006F53AA" w:rsidTr="00EE2B07">
        <w:trPr>
          <w:jc w:val="center"/>
        </w:trPr>
        <w:tc>
          <w:tcPr>
            <w:tcW w:w="1588" w:type="dxa"/>
          </w:tcPr>
          <w:p w:rsidR="00EE2B07" w:rsidRPr="006F53AA" w:rsidRDefault="00EE2B07" w:rsidP="0090398A">
            <w:pPr>
              <w:ind w:left="340"/>
              <w:rPr>
                <w:rFonts w:eastAsia="Times New Roman"/>
                <w:sz w:val="22"/>
                <w:szCs w:val="22"/>
                <w:lang w:val="ro-RO"/>
              </w:rPr>
            </w:pPr>
            <w:r w:rsidRPr="006F53AA">
              <w:rPr>
                <w:rFonts w:eastAsia="Times New Roman"/>
                <w:sz w:val="22"/>
                <w:szCs w:val="22"/>
                <w:lang w:val="ro-RO"/>
              </w:rPr>
              <w:t>20</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Moldova</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2007</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w:t>
            </w:r>
          </w:p>
        </w:tc>
        <w:tc>
          <w:tcPr>
            <w:tcW w:w="1588"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142300</w:t>
            </w:r>
          </w:p>
        </w:tc>
      </w:tr>
    </w:tbl>
    <w:p w:rsidR="00EE2B07" w:rsidRPr="006F53AA" w:rsidRDefault="00EE2B07" w:rsidP="0090398A">
      <w:pPr>
        <w:rPr>
          <w:sz w:val="22"/>
          <w:szCs w:val="22"/>
          <w:lang w:val="ro-RO"/>
        </w:rPr>
      </w:pPr>
    </w:p>
    <w:p w:rsidR="00EE2B07" w:rsidRPr="006F53AA" w:rsidRDefault="00EE2B07" w:rsidP="0090398A">
      <w:pPr>
        <w:rPr>
          <w:sz w:val="22"/>
          <w:szCs w:val="22"/>
          <w:lang w:val="ro-RO"/>
        </w:rPr>
      </w:pPr>
      <w:r w:rsidRPr="006F53AA">
        <w:rPr>
          <w:sz w:val="22"/>
          <w:szCs w:val="22"/>
          <w:lang w:val="ro-RO"/>
        </w:rPr>
        <w:t>Se cere:</w:t>
      </w:r>
    </w:p>
    <w:p w:rsidR="00EE2B07" w:rsidRPr="006F53AA" w:rsidRDefault="00EE2B07" w:rsidP="0090398A">
      <w:pPr>
        <w:numPr>
          <w:ilvl w:val="0"/>
          <w:numId w:val="14"/>
        </w:numPr>
        <w:rPr>
          <w:sz w:val="22"/>
          <w:szCs w:val="22"/>
          <w:lang w:val="ro-RO"/>
        </w:rPr>
      </w:pPr>
      <w:r w:rsidRPr="006F53AA">
        <w:rPr>
          <w:sz w:val="22"/>
          <w:szCs w:val="22"/>
          <w:lang w:val="ro-RO"/>
        </w:rPr>
        <w:t>să se proiecteze tabela,</w:t>
      </w:r>
    </w:p>
    <w:p w:rsidR="00EE2B07" w:rsidRPr="006F53AA" w:rsidRDefault="00EE2B07" w:rsidP="0090398A">
      <w:pPr>
        <w:numPr>
          <w:ilvl w:val="0"/>
          <w:numId w:val="14"/>
        </w:numPr>
        <w:rPr>
          <w:sz w:val="22"/>
          <w:szCs w:val="22"/>
          <w:lang w:val="ro-RO"/>
        </w:rPr>
      </w:pPr>
      <w:r w:rsidRPr="006F53AA">
        <w:rPr>
          <w:sz w:val="22"/>
          <w:szCs w:val="22"/>
          <w:lang w:val="ro-RO"/>
        </w:rPr>
        <w:t>se va crea  un formular de introducere a datelor cu care se umple tabela,</w:t>
      </w:r>
    </w:p>
    <w:p w:rsidR="00EE2B07" w:rsidRPr="006F53AA" w:rsidRDefault="00EE2B07" w:rsidP="0090398A">
      <w:pPr>
        <w:numPr>
          <w:ilvl w:val="0"/>
          <w:numId w:val="14"/>
        </w:numPr>
        <w:rPr>
          <w:sz w:val="22"/>
          <w:szCs w:val="22"/>
          <w:lang w:val="ro-RO"/>
        </w:rPr>
      </w:pPr>
      <w:r w:rsidRPr="006F53AA">
        <w:rPr>
          <w:sz w:val="22"/>
          <w:szCs w:val="22"/>
          <w:lang w:val="ro-RO"/>
        </w:rPr>
        <w:t>se va crea o interogare cu vânzările pe ani pe zone geografice,</w:t>
      </w:r>
    </w:p>
    <w:p w:rsidR="00EE2B07" w:rsidRPr="006F53AA" w:rsidRDefault="00EE2B07" w:rsidP="0090398A">
      <w:pPr>
        <w:rPr>
          <w:sz w:val="22"/>
          <w:szCs w:val="22"/>
          <w:lang w:val="ro-RO"/>
        </w:rPr>
      </w:pPr>
    </w:p>
    <w:p w:rsidR="00EE2B07" w:rsidRPr="006F53AA" w:rsidRDefault="00EE2B07" w:rsidP="0090398A">
      <w:pPr>
        <w:numPr>
          <w:ilvl w:val="1"/>
          <w:numId w:val="14"/>
        </w:numPr>
        <w:rPr>
          <w:sz w:val="22"/>
          <w:szCs w:val="22"/>
          <w:lang w:val="ro-RO"/>
        </w:rPr>
      </w:pPr>
      <w:r w:rsidRPr="006F53AA">
        <w:rPr>
          <w:sz w:val="22"/>
          <w:szCs w:val="22"/>
          <w:lang w:val="ro-RO"/>
        </w:rPr>
        <w:t xml:space="preserve">Fie tabela de mai jos cu angajaţii unei </w:t>
      </w:r>
      <w:r w:rsidR="00662F4A">
        <w:rPr>
          <w:sz w:val="22"/>
          <w:szCs w:val="22"/>
          <w:lang w:val="ro-RO"/>
        </w:rPr>
        <w:t>î</w:t>
      </w:r>
      <w:r w:rsidRPr="006F53AA">
        <w:rPr>
          <w:sz w:val="22"/>
          <w:szCs w:val="22"/>
          <w:lang w:val="ro-RO"/>
        </w:rPr>
        <w:t xml:space="preserve">ntreprinderi. Cheia primară a tabelei este CNP. </w:t>
      </w:r>
    </w:p>
    <w:p w:rsidR="00EE2B07" w:rsidRPr="006F53AA" w:rsidRDefault="00EE2B07" w:rsidP="0090398A">
      <w:pPr>
        <w:rPr>
          <w:sz w:val="22"/>
          <w:szCs w:val="22"/>
          <w:lang w:val="ro-RO"/>
        </w:rPr>
      </w:pPr>
    </w:p>
    <w:p w:rsidR="00EE2B07" w:rsidRPr="006F53AA" w:rsidRDefault="00EE2B07" w:rsidP="0090398A">
      <w:pPr>
        <w:rPr>
          <w:sz w:val="22"/>
          <w:szCs w:val="22"/>
          <w:lang w:val="ro-RO"/>
        </w:rPr>
      </w:pPr>
      <w:r w:rsidRPr="006F53AA">
        <w:rPr>
          <w:sz w:val="22"/>
          <w:szCs w:val="22"/>
          <w:lang w:val="ro-RO"/>
        </w:rPr>
        <w:t>ANGAJATI</w:t>
      </w:r>
    </w:p>
    <w:p w:rsidR="00EE2B07" w:rsidRPr="006F53AA" w:rsidRDefault="00EE2B07"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5"/>
        <w:gridCol w:w="1985"/>
        <w:gridCol w:w="1985"/>
      </w:tblGrid>
      <w:tr w:rsidR="00EE2B07" w:rsidRPr="006F53AA" w:rsidTr="00EE2B07">
        <w:trPr>
          <w:jc w:val="center"/>
        </w:trPr>
        <w:tc>
          <w:tcPr>
            <w:tcW w:w="1985" w:type="dxa"/>
          </w:tcPr>
          <w:p w:rsidR="00EE2B07" w:rsidRPr="006F53AA" w:rsidRDefault="00EE2B07" w:rsidP="0090398A">
            <w:pPr>
              <w:rPr>
                <w:rFonts w:eastAsia="Times New Roman"/>
                <w:sz w:val="22"/>
                <w:szCs w:val="22"/>
                <w:u w:val="single"/>
                <w:lang w:val="ro-RO"/>
              </w:rPr>
            </w:pPr>
            <w:r w:rsidRPr="006F53AA">
              <w:rPr>
                <w:rFonts w:eastAsia="Times New Roman"/>
                <w:sz w:val="22"/>
                <w:szCs w:val="22"/>
                <w:u w:val="single"/>
                <w:lang w:val="ro-RO"/>
              </w:rPr>
              <w:t>CNP</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Nume</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Prenume</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Data naşterii</w:t>
            </w:r>
          </w:p>
        </w:tc>
      </w:tr>
      <w:tr w:rsidR="00EE2B07" w:rsidRPr="006F53AA" w:rsidTr="00EE2B07">
        <w:trPr>
          <w:jc w:val="center"/>
        </w:trPr>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1237</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Ionescu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Vasile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22/05/1985</w:t>
            </w:r>
          </w:p>
        </w:tc>
      </w:tr>
      <w:tr w:rsidR="00EE2B07" w:rsidRPr="006F53AA" w:rsidTr="00EE2B07">
        <w:trPr>
          <w:jc w:val="center"/>
        </w:trPr>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3520</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Popa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Gheorghe</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15/07/1990</w:t>
            </w:r>
          </w:p>
        </w:tc>
      </w:tr>
      <w:tr w:rsidR="00EE2B07" w:rsidRPr="006F53AA" w:rsidTr="00EE2B07">
        <w:trPr>
          <w:jc w:val="center"/>
        </w:trPr>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2715</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Mihai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Nicolae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03/09/1987</w:t>
            </w:r>
          </w:p>
        </w:tc>
      </w:tr>
      <w:tr w:rsidR="00EE2B07" w:rsidRPr="006F53AA" w:rsidTr="00EE2B07">
        <w:trPr>
          <w:jc w:val="center"/>
        </w:trPr>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1744</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Georgescu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Nicolae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14/10/1988</w:t>
            </w:r>
          </w:p>
        </w:tc>
      </w:tr>
      <w:tr w:rsidR="00EE2B07" w:rsidRPr="006F53AA" w:rsidTr="00EE2B07">
        <w:trPr>
          <w:jc w:val="center"/>
        </w:trPr>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2560</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Vasile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Mihai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12/06/1986</w:t>
            </w:r>
          </w:p>
        </w:tc>
      </w:tr>
      <w:tr w:rsidR="00EE2B07" w:rsidRPr="006F53AA" w:rsidTr="00EE2B07">
        <w:trPr>
          <w:jc w:val="center"/>
        </w:trPr>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4187</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Nicolaescu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Ioan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15/02/1992</w:t>
            </w:r>
          </w:p>
        </w:tc>
      </w:tr>
      <w:tr w:rsidR="00EE2B07" w:rsidRPr="006F53AA" w:rsidTr="00EE2B07">
        <w:trPr>
          <w:jc w:val="center"/>
        </w:trPr>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3208</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George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 xml:space="preserve">Ilie </w:t>
            </w:r>
          </w:p>
        </w:tc>
        <w:tc>
          <w:tcPr>
            <w:tcW w:w="1985" w:type="dxa"/>
          </w:tcPr>
          <w:p w:rsidR="00EE2B07" w:rsidRPr="006F53AA" w:rsidRDefault="00EE2B07" w:rsidP="0090398A">
            <w:pPr>
              <w:rPr>
                <w:rFonts w:eastAsia="Times New Roman"/>
                <w:sz w:val="22"/>
                <w:szCs w:val="22"/>
                <w:lang w:val="ro-RO"/>
              </w:rPr>
            </w:pPr>
            <w:r w:rsidRPr="006F53AA">
              <w:rPr>
                <w:rFonts w:eastAsia="Times New Roman"/>
                <w:sz w:val="22"/>
                <w:szCs w:val="22"/>
                <w:lang w:val="ro-RO"/>
              </w:rPr>
              <w:t>18/12/1988</w:t>
            </w:r>
          </w:p>
        </w:tc>
      </w:tr>
    </w:tbl>
    <w:p w:rsidR="00EE2B07" w:rsidRPr="006F53AA" w:rsidRDefault="00EE2B07" w:rsidP="0090398A">
      <w:pPr>
        <w:rPr>
          <w:sz w:val="22"/>
          <w:szCs w:val="22"/>
          <w:lang w:val="ro-RO"/>
        </w:rPr>
      </w:pPr>
    </w:p>
    <w:p w:rsidR="00EE2B07" w:rsidRPr="006F53AA" w:rsidRDefault="00EE2B07" w:rsidP="0090398A">
      <w:pPr>
        <w:rPr>
          <w:sz w:val="22"/>
          <w:szCs w:val="22"/>
          <w:lang w:val="ro-RO"/>
        </w:rPr>
      </w:pPr>
      <w:r w:rsidRPr="006F53AA">
        <w:rPr>
          <w:sz w:val="22"/>
          <w:szCs w:val="22"/>
          <w:lang w:val="ro-RO"/>
        </w:rPr>
        <w:t>Se cere:</w:t>
      </w:r>
    </w:p>
    <w:p w:rsidR="00EE2B07" w:rsidRPr="006F53AA" w:rsidRDefault="00EE2B07" w:rsidP="0090398A">
      <w:pPr>
        <w:numPr>
          <w:ilvl w:val="0"/>
          <w:numId w:val="25"/>
        </w:numPr>
        <w:rPr>
          <w:sz w:val="22"/>
          <w:szCs w:val="22"/>
          <w:lang w:val="ro-RO"/>
        </w:rPr>
      </w:pPr>
      <w:r w:rsidRPr="006F53AA">
        <w:rPr>
          <w:sz w:val="22"/>
          <w:szCs w:val="22"/>
          <w:lang w:val="ro-RO"/>
        </w:rPr>
        <w:t>să se proiecteze tabela,</w:t>
      </w:r>
    </w:p>
    <w:p w:rsidR="00EE2B07" w:rsidRPr="006F53AA" w:rsidRDefault="00EE2B07" w:rsidP="0090398A">
      <w:pPr>
        <w:numPr>
          <w:ilvl w:val="0"/>
          <w:numId w:val="25"/>
        </w:numPr>
        <w:rPr>
          <w:sz w:val="22"/>
          <w:szCs w:val="22"/>
          <w:lang w:val="ro-RO"/>
        </w:rPr>
      </w:pPr>
      <w:r w:rsidRPr="006F53AA">
        <w:rPr>
          <w:sz w:val="22"/>
          <w:szCs w:val="22"/>
          <w:lang w:val="ro-RO"/>
        </w:rPr>
        <w:t>se va crea  un formular de introducere a datelor cu care se umple tabela,</w:t>
      </w:r>
    </w:p>
    <w:p w:rsidR="00EE2B07" w:rsidRPr="006F53AA" w:rsidRDefault="00EE2B07" w:rsidP="0090398A">
      <w:pPr>
        <w:numPr>
          <w:ilvl w:val="0"/>
          <w:numId w:val="25"/>
        </w:numPr>
        <w:rPr>
          <w:sz w:val="22"/>
          <w:szCs w:val="22"/>
          <w:lang w:val="ro-RO"/>
        </w:rPr>
      </w:pPr>
      <w:r w:rsidRPr="006F53AA">
        <w:rPr>
          <w:sz w:val="22"/>
          <w:szCs w:val="22"/>
          <w:lang w:val="ro-RO"/>
        </w:rPr>
        <w:t>să se creeze un raport în care să apară şi vârsta fiecărei persoane.</w:t>
      </w:r>
    </w:p>
    <w:p w:rsidR="005B30BA" w:rsidRPr="006F53AA" w:rsidRDefault="005B30BA" w:rsidP="0090398A">
      <w:pPr>
        <w:rPr>
          <w:b/>
          <w:sz w:val="22"/>
          <w:szCs w:val="22"/>
          <w:lang w:val="ro-RO"/>
        </w:rPr>
      </w:pPr>
    </w:p>
    <w:p w:rsidR="003A78E6" w:rsidRPr="006F53AA" w:rsidRDefault="003A78E6" w:rsidP="0090398A">
      <w:pPr>
        <w:rPr>
          <w:color w:val="31849B"/>
          <w:sz w:val="22"/>
          <w:szCs w:val="22"/>
          <w:lang w:val="ro-RO"/>
        </w:rPr>
      </w:pPr>
      <w:r w:rsidRPr="006F53AA">
        <w:rPr>
          <w:color w:val="31849B"/>
          <w:sz w:val="22"/>
          <w:szCs w:val="22"/>
          <w:lang w:val="ro-RO"/>
        </w:rPr>
        <w:t>Un pic de teorie...</w:t>
      </w:r>
    </w:p>
    <w:p w:rsidR="00DC4CA1" w:rsidRDefault="00DC4CA1" w:rsidP="0090398A">
      <w:pPr>
        <w:pStyle w:val="Heading1"/>
        <w:spacing w:before="0" w:after="0"/>
        <w:rPr>
          <w:rFonts w:ascii="Times New Roman" w:hAnsi="Times New Roman" w:cs="Times New Roman"/>
          <w:sz w:val="22"/>
          <w:szCs w:val="22"/>
          <w:lang w:val="ro-RO"/>
        </w:rPr>
      </w:pPr>
      <w:bookmarkStart w:id="24" w:name="_Toc306370455"/>
      <w:r w:rsidRPr="006F53AA">
        <w:rPr>
          <w:rFonts w:ascii="Times New Roman" w:hAnsi="Times New Roman" w:cs="Times New Roman"/>
          <w:sz w:val="22"/>
          <w:szCs w:val="22"/>
          <w:lang w:val="ro-RO"/>
        </w:rPr>
        <w:t>Funcţii SQL standard</w:t>
      </w:r>
      <w:bookmarkEnd w:id="12"/>
      <w:bookmarkEnd w:id="13"/>
      <w:bookmarkEnd w:id="14"/>
      <w:bookmarkEnd w:id="15"/>
      <w:bookmarkEnd w:id="16"/>
      <w:bookmarkEnd w:id="17"/>
      <w:bookmarkEnd w:id="18"/>
      <w:bookmarkEnd w:id="19"/>
      <w:bookmarkEnd w:id="20"/>
      <w:bookmarkEnd w:id="21"/>
      <w:bookmarkEnd w:id="22"/>
      <w:bookmarkEnd w:id="24"/>
    </w:p>
    <w:p w:rsidR="0090398A" w:rsidRPr="0090398A" w:rsidRDefault="0090398A" w:rsidP="0090398A">
      <w:pPr>
        <w:rPr>
          <w:lang w:val="ro-RO" w:eastAsia="en-US"/>
        </w:rPr>
      </w:pPr>
    </w:p>
    <w:p w:rsidR="00DC4CA1" w:rsidRPr="006F53AA" w:rsidRDefault="00DC4CA1" w:rsidP="0090398A">
      <w:pPr>
        <w:pStyle w:val="Heading2"/>
        <w:spacing w:before="0" w:after="0"/>
        <w:rPr>
          <w:rFonts w:ascii="Times New Roman" w:hAnsi="Times New Roman" w:cs="Times New Roman"/>
          <w:sz w:val="22"/>
          <w:szCs w:val="22"/>
          <w:lang w:val="ro-RO"/>
        </w:rPr>
      </w:pPr>
      <w:bookmarkStart w:id="25" w:name="_Toc244789390"/>
      <w:bookmarkStart w:id="26" w:name="_Toc244880649"/>
      <w:bookmarkStart w:id="27" w:name="_Toc244881650"/>
      <w:bookmarkStart w:id="28" w:name="_Toc245042344"/>
      <w:bookmarkStart w:id="29" w:name="_Toc245219000"/>
      <w:bookmarkStart w:id="30" w:name="_Toc248154496"/>
      <w:bookmarkStart w:id="31" w:name="_Toc248155414"/>
      <w:bookmarkStart w:id="32" w:name="_Toc249374281"/>
      <w:bookmarkStart w:id="33" w:name="_Toc249377407"/>
      <w:bookmarkStart w:id="34" w:name="_Toc252310584"/>
      <w:bookmarkStart w:id="35" w:name="_Toc253736787"/>
      <w:bookmarkStart w:id="36" w:name="_Toc306370456"/>
      <w:r w:rsidRPr="006F53AA">
        <w:rPr>
          <w:rFonts w:ascii="Times New Roman" w:hAnsi="Times New Roman" w:cs="Times New Roman"/>
          <w:sz w:val="22"/>
          <w:szCs w:val="22"/>
          <w:lang w:val="ro-RO"/>
        </w:rPr>
        <w:t xml:space="preserve">Funcţiile SQL </w:t>
      </w:r>
      <w:bookmarkEnd w:id="25"/>
      <w:bookmarkEnd w:id="26"/>
      <w:bookmarkEnd w:id="27"/>
      <w:bookmarkEnd w:id="28"/>
      <w:bookmarkEnd w:id="29"/>
      <w:bookmarkEnd w:id="30"/>
      <w:bookmarkEnd w:id="31"/>
      <w:r w:rsidRPr="006F53AA">
        <w:rPr>
          <w:rFonts w:ascii="Times New Roman" w:hAnsi="Times New Roman" w:cs="Times New Roman"/>
          <w:sz w:val="22"/>
          <w:szCs w:val="22"/>
          <w:lang w:val="ro-RO"/>
        </w:rPr>
        <w:t>de agregare</w:t>
      </w:r>
      <w:bookmarkEnd w:id="32"/>
      <w:bookmarkEnd w:id="33"/>
      <w:bookmarkEnd w:id="34"/>
      <w:bookmarkEnd w:id="35"/>
      <w:bookmarkEnd w:id="36"/>
    </w:p>
    <w:p w:rsidR="00DC4CA1" w:rsidRPr="006F53AA" w:rsidRDefault="004F7C47" w:rsidP="0090398A">
      <w:pPr>
        <w:rPr>
          <w:sz w:val="22"/>
          <w:szCs w:val="22"/>
          <w:lang w:val="ro-RO"/>
        </w:rPr>
      </w:pPr>
      <w:r w:rsidRPr="006F53AA">
        <w:rPr>
          <w:sz w:val="22"/>
          <w:szCs w:val="22"/>
          <w:lang w:val="ro-RO"/>
        </w:rPr>
        <w:t>In tabelele rezultate din interogări şi î</w:t>
      </w:r>
      <w:r w:rsidR="00DC4CA1" w:rsidRPr="006F53AA">
        <w:rPr>
          <w:sz w:val="22"/>
          <w:szCs w:val="22"/>
          <w:lang w:val="ro-RO"/>
        </w:rPr>
        <w:t>n rapoarte putem defini câmpuri ce conţin rezultatele unor calcule cu valorile datelor din tabelele bazei de d</w:t>
      </w:r>
      <w:r w:rsidRPr="006F53AA">
        <w:rPr>
          <w:sz w:val="22"/>
          <w:szCs w:val="22"/>
          <w:lang w:val="ro-RO"/>
        </w:rPr>
        <w:t>ate</w:t>
      </w:r>
      <w:r w:rsidR="00DC4CA1" w:rsidRPr="006F53AA">
        <w:rPr>
          <w:sz w:val="22"/>
          <w:szCs w:val="22"/>
          <w:lang w:val="ro-RO"/>
        </w:rPr>
        <w:t>. Cel mai des aceste rezultate provin din evaluarea unor expresii aritmetice ce conţin: numere, nume ale coloanelor tabelelor (atribute) şi funcţii matematice standard ale limbajului SQL. Operatorii aritmetici sunt cei cunoscuţi, +, -, * şi</w:t>
      </w:r>
      <w:r w:rsidR="001F4C74" w:rsidRPr="006F53AA">
        <w:rPr>
          <w:sz w:val="22"/>
          <w:szCs w:val="22"/>
          <w:lang w:val="ro-RO"/>
        </w:rPr>
        <w:t>/</w:t>
      </w:r>
      <w:r w:rsidR="00DC4CA1" w:rsidRPr="006F53AA">
        <w:rPr>
          <w:sz w:val="22"/>
          <w:szCs w:val="22"/>
          <w:lang w:val="ro-RO"/>
        </w:rPr>
        <w:t>pentru numere reale şi +, -, \ şi Mod pentru numere întregi.</w:t>
      </w:r>
    </w:p>
    <w:p w:rsidR="0090398A" w:rsidRDefault="0090398A" w:rsidP="0090398A">
      <w:pPr>
        <w:rPr>
          <w:sz w:val="22"/>
          <w:szCs w:val="22"/>
          <w:lang w:val="ro-RO"/>
        </w:rPr>
      </w:pPr>
    </w:p>
    <w:p w:rsidR="00DC4CA1" w:rsidRPr="006F53AA" w:rsidRDefault="00DC4CA1" w:rsidP="0090398A">
      <w:pPr>
        <w:rPr>
          <w:sz w:val="22"/>
          <w:szCs w:val="22"/>
          <w:lang w:val="ro-RO"/>
        </w:rPr>
      </w:pPr>
      <w:r w:rsidRPr="006F53AA">
        <w:rPr>
          <w:sz w:val="22"/>
          <w:szCs w:val="22"/>
          <w:lang w:val="ro-RO"/>
        </w:rPr>
        <w:t>Funcţiile standard utile ale limbajului SQL sunt următoarele:</w:t>
      </w:r>
    </w:p>
    <w:p w:rsidR="00DC4CA1" w:rsidRPr="006F53AA" w:rsidRDefault="00DC4CA1" w:rsidP="0090398A">
      <w:pPr>
        <w:numPr>
          <w:ilvl w:val="0"/>
          <w:numId w:val="7"/>
        </w:numPr>
        <w:rPr>
          <w:sz w:val="22"/>
          <w:szCs w:val="22"/>
          <w:lang w:val="ro-RO"/>
        </w:rPr>
      </w:pPr>
      <w:r w:rsidRPr="006F53AA">
        <w:rPr>
          <w:sz w:val="22"/>
          <w:szCs w:val="22"/>
          <w:lang w:val="ro-RO"/>
        </w:rPr>
        <w:t>funcţii care calculează o valoare pe baza valorilor unei coloane ale tabelei (funcţii de agregare):</w:t>
      </w:r>
    </w:p>
    <w:p w:rsidR="00DC4CA1" w:rsidRPr="006F53AA" w:rsidRDefault="00DC4CA1" w:rsidP="0090398A">
      <w:pPr>
        <w:numPr>
          <w:ilvl w:val="0"/>
          <w:numId w:val="8"/>
        </w:numPr>
        <w:rPr>
          <w:sz w:val="22"/>
          <w:szCs w:val="22"/>
          <w:lang w:val="ro-RO"/>
        </w:rPr>
      </w:pPr>
      <w:r w:rsidRPr="006F53AA">
        <w:rPr>
          <w:sz w:val="22"/>
          <w:szCs w:val="22"/>
          <w:lang w:val="ro-RO"/>
        </w:rPr>
        <w:t>AVG() dă valoarea medie,</w:t>
      </w:r>
    </w:p>
    <w:p w:rsidR="002335AB" w:rsidRPr="006F53AA" w:rsidRDefault="002335AB" w:rsidP="0090398A">
      <w:pPr>
        <w:numPr>
          <w:ilvl w:val="0"/>
          <w:numId w:val="8"/>
        </w:numPr>
        <w:rPr>
          <w:sz w:val="22"/>
          <w:szCs w:val="22"/>
          <w:lang w:val="ro-RO"/>
        </w:rPr>
      </w:pPr>
      <w:r w:rsidRPr="006F53AA">
        <w:rPr>
          <w:sz w:val="22"/>
          <w:szCs w:val="22"/>
          <w:lang w:val="ro-RO"/>
        </w:rPr>
        <w:t>VAR</w:t>
      </w:r>
      <w:r w:rsidR="00D755FA" w:rsidRPr="006F53AA">
        <w:rPr>
          <w:sz w:val="22"/>
          <w:szCs w:val="22"/>
          <w:lang w:val="ro-RO"/>
        </w:rPr>
        <w:t>()</w:t>
      </w:r>
      <w:r w:rsidRPr="006F53AA">
        <w:rPr>
          <w:sz w:val="22"/>
          <w:szCs w:val="22"/>
          <w:lang w:val="ro-RO"/>
        </w:rPr>
        <w:t xml:space="preserve"> dă dispersia valorilor din coloana respectivă,</w:t>
      </w:r>
    </w:p>
    <w:p w:rsidR="00DC4CA1" w:rsidRPr="006F53AA" w:rsidRDefault="00DC4CA1" w:rsidP="0090398A">
      <w:pPr>
        <w:numPr>
          <w:ilvl w:val="0"/>
          <w:numId w:val="8"/>
        </w:numPr>
        <w:rPr>
          <w:sz w:val="22"/>
          <w:szCs w:val="22"/>
          <w:lang w:val="ro-RO"/>
        </w:rPr>
      </w:pPr>
      <w:r w:rsidRPr="006F53AA">
        <w:rPr>
          <w:sz w:val="22"/>
          <w:szCs w:val="22"/>
          <w:lang w:val="ro-RO"/>
        </w:rPr>
        <w:lastRenderedPageBreak/>
        <w:t>MIN() dă valoarea minimă,</w:t>
      </w:r>
    </w:p>
    <w:p w:rsidR="00DC4CA1" w:rsidRPr="006F53AA" w:rsidRDefault="00DC4CA1" w:rsidP="0090398A">
      <w:pPr>
        <w:numPr>
          <w:ilvl w:val="0"/>
          <w:numId w:val="8"/>
        </w:numPr>
        <w:rPr>
          <w:sz w:val="22"/>
          <w:szCs w:val="22"/>
          <w:lang w:val="ro-RO"/>
        </w:rPr>
      </w:pPr>
      <w:r w:rsidRPr="006F53AA">
        <w:rPr>
          <w:sz w:val="22"/>
          <w:szCs w:val="22"/>
          <w:lang w:val="ro-RO"/>
        </w:rPr>
        <w:t>MAX() dă valoarea maximă,</w:t>
      </w:r>
    </w:p>
    <w:p w:rsidR="00DC4CA1" w:rsidRPr="006F53AA" w:rsidRDefault="00DC4CA1" w:rsidP="0090398A">
      <w:pPr>
        <w:numPr>
          <w:ilvl w:val="0"/>
          <w:numId w:val="8"/>
        </w:numPr>
        <w:rPr>
          <w:sz w:val="22"/>
          <w:szCs w:val="22"/>
          <w:lang w:val="ro-RO"/>
        </w:rPr>
      </w:pPr>
      <w:r w:rsidRPr="006F53AA">
        <w:rPr>
          <w:sz w:val="22"/>
          <w:szCs w:val="22"/>
          <w:lang w:val="ro-RO"/>
        </w:rPr>
        <w:t>FIRST() dă prima valoare,</w:t>
      </w:r>
    </w:p>
    <w:p w:rsidR="00DC4CA1" w:rsidRPr="006F53AA" w:rsidRDefault="00DC4CA1" w:rsidP="0090398A">
      <w:pPr>
        <w:numPr>
          <w:ilvl w:val="0"/>
          <w:numId w:val="8"/>
        </w:numPr>
        <w:rPr>
          <w:sz w:val="22"/>
          <w:szCs w:val="22"/>
          <w:lang w:val="ro-RO"/>
        </w:rPr>
      </w:pPr>
      <w:r w:rsidRPr="006F53AA">
        <w:rPr>
          <w:sz w:val="22"/>
          <w:szCs w:val="22"/>
          <w:lang w:val="ro-RO"/>
        </w:rPr>
        <w:t>LAST() dă ultima valoare,</w:t>
      </w:r>
    </w:p>
    <w:p w:rsidR="00DC4CA1" w:rsidRPr="006F53AA" w:rsidRDefault="00DC4CA1" w:rsidP="0090398A">
      <w:pPr>
        <w:numPr>
          <w:ilvl w:val="0"/>
          <w:numId w:val="8"/>
        </w:numPr>
        <w:rPr>
          <w:sz w:val="22"/>
          <w:szCs w:val="22"/>
          <w:lang w:val="ro-RO"/>
        </w:rPr>
      </w:pPr>
      <w:r w:rsidRPr="006F53AA">
        <w:rPr>
          <w:sz w:val="22"/>
          <w:szCs w:val="22"/>
          <w:lang w:val="ro-RO"/>
        </w:rPr>
        <w:t>COUNT() dă numărul de linii,</w:t>
      </w:r>
    </w:p>
    <w:p w:rsidR="00DC4CA1" w:rsidRPr="006F53AA" w:rsidRDefault="00DC4CA1" w:rsidP="0090398A">
      <w:pPr>
        <w:numPr>
          <w:ilvl w:val="0"/>
          <w:numId w:val="8"/>
        </w:numPr>
        <w:rPr>
          <w:sz w:val="22"/>
          <w:szCs w:val="22"/>
          <w:lang w:val="ro-RO"/>
        </w:rPr>
      </w:pPr>
      <w:r w:rsidRPr="006F53AA">
        <w:rPr>
          <w:sz w:val="22"/>
          <w:szCs w:val="22"/>
          <w:lang w:val="ro-RO"/>
        </w:rPr>
        <w:t>SUM() dă suma valorilor.</w:t>
      </w:r>
    </w:p>
    <w:p w:rsidR="00DC4CA1" w:rsidRPr="006F53AA" w:rsidRDefault="00DC4CA1" w:rsidP="0090398A">
      <w:pPr>
        <w:rPr>
          <w:sz w:val="22"/>
          <w:szCs w:val="22"/>
          <w:lang w:val="ro-RO"/>
        </w:rPr>
      </w:pPr>
      <w:r w:rsidRPr="006F53AA">
        <w:rPr>
          <w:sz w:val="22"/>
          <w:szCs w:val="22"/>
          <w:lang w:val="ro-RO"/>
        </w:rPr>
        <w:t xml:space="preserve">Toate aceste funcţii au ca argument un nume de coloană (atribut) al tabelei. </w:t>
      </w:r>
    </w:p>
    <w:p w:rsidR="0090398A" w:rsidRDefault="0090398A" w:rsidP="0090398A">
      <w:pPr>
        <w:rPr>
          <w:sz w:val="22"/>
          <w:szCs w:val="22"/>
          <w:lang w:val="ro-RO"/>
        </w:rPr>
      </w:pPr>
    </w:p>
    <w:p w:rsidR="00DC4CA1" w:rsidRPr="006F53AA" w:rsidRDefault="00DC4CA1" w:rsidP="0090398A">
      <w:pPr>
        <w:numPr>
          <w:ilvl w:val="0"/>
          <w:numId w:val="9"/>
        </w:numPr>
        <w:rPr>
          <w:sz w:val="22"/>
          <w:szCs w:val="22"/>
          <w:lang w:val="ro-RO"/>
        </w:rPr>
      </w:pPr>
      <w:r w:rsidRPr="006F53AA">
        <w:rPr>
          <w:sz w:val="22"/>
          <w:szCs w:val="22"/>
          <w:lang w:val="ro-RO"/>
        </w:rPr>
        <w:t>fun</w:t>
      </w:r>
      <w:r w:rsidR="00815DFB" w:rsidRPr="006F53AA">
        <w:rPr>
          <w:sz w:val="22"/>
          <w:szCs w:val="22"/>
          <w:lang w:val="ro-RO"/>
        </w:rPr>
        <w:t>cţii ce prelucrează şiruri de c</w:t>
      </w:r>
      <w:r w:rsidRPr="006F53AA">
        <w:rPr>
          <w:sz w:val="22"/>
          <w:szCs w:val="22"/>
          <w:lang w:val="ro-RO"/>
        </w:rPr>
        <w:t>aracter</w:t>
      </w:r>
      <w:r w:rsidR="00815DFB" w:rsidRPr="006F53AA">
        <w:rPr>
          <w:sz w:val="22"/>
          <w:szCs w:val="22"/>
          <w:lang w:val="ro-RO"/>
        </w:rPr>
        <w:t>e</w:t>
      </w:r>
      <w:r w:rsidRPr="006F53AA">
        <w:rPr>
          <w:sz w:val="22"/>
          <w:szCs w:val="22"/>
          <w:lang w:val="ro-RO"/>
        </w:rPr>
        <w:t>:</w:t>
      </w:r>
    </w:p>
    <w:p w:rsidR="00DC4CA1" w:rsidRPr="006F53AA" w:rsidRDefault="00DC4CA1" w:rsidP="0090398A">
      <w:pPr>
        <w:numPr>
          <w:ilvl w:val="0"/>
          <w:numId w:val="10"/>
        </w:numPr>
        <w:rPr>
          <w:sz w:val="22"/>
          <w:szCs w:val="22"/>
          <w:lang w:val="ro-RO"/>
        </w:rPr>
      </w:pPr>
      <w:r w:rsidRPr="006F53AA">
        <w:rPr>
          <w:sz w:val="22"/>
          <w:szCs w:val="22"/>
          <w:lang w:val="ro-RO"/>
        </w:rPr>
        <w:t>ucase() converteşte un şir în litere mari,</w:t>
      </w:r>
    </w:p>
    <w:p w:rsidR="00DC4CA1" w:rsidRPr="006F53AA" w:rsidRDefault="00DC4CA1" w:rsidP="0090398A">
      <w:pPr>
        <w:numPr>
          <w:ilvl w:val="0"/>
          <w:numId w:val="10"/>
        </w:numPr>
        <w:rPr>
          <w:sz w:val="22"/>
          <w:szCs w:val="22"/>
          <w:lang w:val="ro-RO"/>
        </w:rPr>
      </w:pPr>
      <w:r w:rsidRPr="006F53AA">
        <w:rPr>
          <w:sz w:val="22"/>
          <w:szCs w:val="22"/>
          <w:lang w:val="ro-RO"/>
        </w:rPr>
        <w:t>lcase() converteşte un şir în litere mici,</w:t>
      </w:r>
    </w:p>
    <w:p w:rsidR="00DC4CA1" w:rsidRPr="006F53AA" w:rsidRDefault="00DC4CA1" w:rsidP="0090398A">
      <w:pPr>
        <w:numPr>
          <w:ilvl w:val="0"/>
          <w:numId w:val="10"/>
        </w:numPr>
        <w:rPr>
          <w:sz w:val="22"/>
          <w:szCs w:val="22"/>
          <w:lang w:val="ro-RO"/>
        </w:rPr>
      </w:pPr>
      <w:r w:rsidRPr="006F53AA">
        <w:rPr>
          <w:sz w:val="22"/>
          <w:szCs w:val="22"/>
          <w:lang w:val="ro-RO"/>
        </w:rPr>
        <w:t xml:space="preserve">mid() extrage un subşir dintr-un şir, </w:t>
      </w:r>
    </w:p>
    <w:p w:rsidR="00DC4CA1" w:rsidRPr="006F53AA" w:rsidRDefault="00DC4CA1" w:rsidP="0090398A">
      <w:pPr>
        <w:numPr>
          <w:ilvl w:val="0"/>
          <w:numId w:val="10"/>
        </w:numPr>
        <w:rPr>
          <w:sz w:val="22"/>
          <w:szCs w:val="22"/>
          <w:lang w:val="ro-RO"/>
        </w:rPr>
      </w:pPr>
      <w:r w:rsidRPr="006F53AA">
        <w:rPr>
          <w:sz w:val="22"/>
          <w:szCs w:val="22"/>
          <w:lang w:val="ro-RO"/>
        </w:rPr>
        <w:t>len() dă lungimea unui şir de caractere,</w:t>
      </w:r>
    </w:p>
    <w:p w:rsidR="00DC4CA1" w:rsidRPr="006F53AA" w:rsidRDefault="00DC4CA1" w:rsidP="0090398A">
      <w:pPr>
        <w:numPr>
          <w:ilvl w:val="0"/>
          <w:numId w:val="10"/>
        </w:numPr>
        <w:rPr>
          <w:sz w:val="22"/>
          <w:szCs w:val="22"/>
          <w:lang w:val="ro-RO"/>
        </w:rPr>
      </w:pPr>
      <w:r w:rsidRPr="006F53AA">
        <w:rPr>
          <w:sz w:val="22"/>
          <w:szCs w:val="22"/>
          <w:lang w:val="ro-RO"/>
        </w:rPr>
        <w:t>format() formatează un câmp,</w:t>
      </w:r>
    </w:p>
    <w:p w:rsidR="00DC4CA1" w:rsidRPr="006F53AA" w:rsidRDefault="00DC4CA1" w:rsidP="0090398A">
      <w:pPr>
        <w:numPr>
          <w:ilvl w:val="0"/>
          <w:numId w:val="10"/>
        </w:numPr>
        <w:rPr>
          <w:sz w:val="22"/>
          <w:szCs w:val="22"/>
          <w:lang w:val="ro-RO"/>
        </w:rPr>
      </w:pPr>
      <w:r w:rsidRPr="006F53AA">
        <w:rPr>
          <w:sz w:val="22"/>
          <w:szCs w:val="22"/>
          <w:lang w:val="ro-RO"/>
        </w:rPr>
        <w:t>round() rotunjeşte un camp numeric la un număr de zecimale specificat,</w:t>
      </w:r>
    </w:p>
    <w:p w:rsidR="00DC4CA1" w:rsidRPr="006F53AA" w:rsidRDefault="00DC4CA1" w:rsidP="0090398A">
      <w:pPr>
        <w:numPr>
          <w:ilvl w:val="0"/>
          <w:numId w:val="10"/>
        </w:numPr>
        <w:rPr>
          <w:sz w:val="22"/>
          <w:szCs w:val="22"/>
          <w:lang w:val="ro-RO"/>
        </w:rPr>
      </w:pPr>
      <w:r w:rsidRPr="006F53AA">
        <w:rPr>
          <w:sz w:val="22"/>
          <w:szCs w:val="22"/>
          <w:lang w:val="ro-RO"/>
        </w:rPr>
        <w:t>now()  furnizează un şir de caractere cu data şi timpul curent.</w:t>
      </w:r>
    </w:p>
    <w:p w:rsidR="0090398A" w:rsidRDefault="0090398A" w:rsidP="0090398A">
      <w:pPr>
        <w:rPr>
          <w:sz w:val="22"/>
          <w:szCs w:val="22"/>
          <w:lang w:val="ro-RO"/>
        </w:rPr>
      </w:pPr>
    </w:p>
    <w:p w:rsidR="00DC4CA1" w:rsidRPr="006F53AA" w:rsidRDefault="00DC4CA1" w:rsidP="0090398A">
      <w:pPr>
        <w:rPr>
          <w:sz w:val="22"/>
          <w:szCs w:val="22"/>
          <w:lang w:val="ro-RO"/>
        </w:rPr>
      </w:pPr>
      <w:r w:rsidRPr="006F53AA">
        <w:rPr>
          <w:sz w:val="22"/>
          <w:szCs w:val="22"/>
          <w:lang w:val="ro-RO"/>
        </w:rPr>
        <w:t xml:space="preserve">Funcţia mid() </w:t>
      </w:r>
      <w:r w:rsidR="00AC7AC7" w:rsidRPr="006F53AA">
        <w:rPr>
          <w:sz w:val="22"/>
          <w:szCs w:val="22"/>
          <w:lang w:val="ro-RO"/>
        </w:rPr>
        <w:t xml:space="preserve">extrage un subşir din şir. Ea </w:t>
      </w:r>
      <w:r w:rsidRPr="006F53AA">
        <w:rPr>
          <w:sz w:val="22"/>
          <w:szCs w:val="22"/>
          <w:lang w:val="ro-RO"/>
        </w:rPr>
        <w:t>are prototipul</w:t>
      </w:r>
    </w:p>
    <w:p w:rsidR="00DC4CA1" w:rsidRPr="006F53AA" w:rsidRDefault="00DC4CA1" w:rsidP="0090398A">
      <w:pPr>
        <w:rPr>
          <w:sz w:val="22"/>
          <w:szCs w:val="22"/>
          <w:lang w:val="ro-RO"/>
        </w:rPr>
      </w:pPr>
      <w:r w:rsidRPr="006F53AA">
        <w:rPr>
          <w:sz w:val="22"/>
          <w:szCs w:val="22"/>
          <w:lang w:val="ro-RO"/>
        </w:rPr>
        <w:t>mid(nume_coloana, indice [, lungime])</w:t>
      </w:r>
    </w:p>
    <w:p w:rsidR="00DC4CA1" w:rsidRPr="006F53AA" w:rsidRDefault="00DC4CA1" w:rsidP="0090398A">
      <w:pPr>
        <w:rPr>
          <w:sz w:val="22"/>
          <w:szCs w:val="22"/>
          <w:lang w:val="ro-RO"/>
        </w:rPr>
      </w:pPr>
      <w:r w:rsidRPr="006F53AA">
        <w:rPr>
          <w:sz w:val="22"/>
          <w:szCs w:val="22"/>
          <w:lang w:val="ro-RO"/>
        </w:rPr>
        <w:t>nume_coloana este câmpul din care se extrage subşirul, indice dă poziţia în şir a primului character din subşir (primul character din şir are indicele 1), iar parametrul opţional lungime dă lungimea subşirului. Dacă acest parametru nu se specifică, funcţia dă restul şirului.</w:t>
      </w:r>
    </w:p>
    <w:p w:rsidR="0090398A" w:rsidRDefault="0090398A" w:rsidP="0090398A">
      <w:pPr>
        <w:rPr>
          <w:sz w:val="22"/>
          <w:szCs w:val="22"/>
          <w:lang w:val="ro-RO"/>
        </w:rPr>
      </w:pPr>
    </w:p>
    <w:p w:rsidR="00DC4CA1" w:rsidRPr="006F53AA" w:rsidRDefault="00DC4CA1" w:rsidP="0090398A">
      <w:pPr>
        <w:rPr>
          <w:sz w:val="22"/>
          <w:szCs w:val="22"/>
          <w:lang w:val="ro-RO"/>
        </w:rPr>
      </w:pPr>
      <w:r w:rsidRPr="006F53AA">
        <w:rPr>
          <w:sz w:val="22"/>
          <w:szCs w:val="22"/>
          <w:lang w:val="ro-RO"/>
        </w:rPr>
        <w:t xml:space="preserve">Funcţia round </w:t>
      </w:r>
      <w:r w:rsidR="009757D0" w:rsidRPr="006F53AA">
        <w:rPr>
          <w:sz w:val="22"/>
          <w:szCs w:val="22"/>
          <w:lang w:val="ro-RO"/>
        </w:rPr>
        <w:t xml:space="preserve">rotunjeşte numărul la cel mai apropiat întreg. Ea </w:t>
      </w:r>
      <w:r w:rsidRPr="006F53AA">
        <w:rPr>
          <w:sz w:val="22"/>
          <w:szCs w:val="22"/>
          <w:lang w:val="ro-RO"/>
        </w:rPr>
        <w:t>are forma</w:t>
      </w:r>
    </w:p>
    <w:p w:rsidR="00DC4CA1" w:rsidRPr="006F53AA" w:rsidRDefault="00DC4CA1" w:rsidP="0090398A">
      <w:pPr>
        <w:rPr>
          <w:sz w:val="22"/>
          <w:szCs w:val="22"/>
          <w:lang w:val="ro-RO"/>
        </w:rPr>
      </w:pPr>
      <w:r w:rsidRPr="006F53AA">
        <w:rPr>
          <w:sz w:val="22"/>
          <w:szCs w:val="22"/>
          <w:lang w:val="ro-RO"/>
        </w:rPr>
        <w:t>round(nume_coloana, numar_de_zecimale)</w:t>
      </w:r>
    </w:p>
    <w:p w:rsidR="0090398A" w:rsidRDefault="0090398A" w:rsidP="0090398A">
      <w:pPr>
        <w:rPr>
          <w:sz w:val="22"/>
          <w:szCs w:val="22"/>
          <w:lang w:val="ro-RO"/>
        </w:rPr>
      </w:pPr>
    </w:p>
    <w:p w:rsidR="00DC4CA1" w:rsidRPr="006F53AA" w:rsidRDefault="00DC4CA1" w:rsidP="0090398A">
      <w:pPr>
        <w:rPr>
          <w:sz w:val="22"/>
          <w:szCs w:val="22"/>
          <w:lang w:val="ro-RO"/>
        </w:rPr>
      </w:pPr>
      <w:r w:rsidRPr="006F53AA">
        <w:rPr>
          <w:sz w:val="22"/>
          <w:szCs w:val="22"/>
          <w:lang w:val="ro-RO"/>
        </w:rPr>
        <w:t xml:space="preserve">Funcţia format </w:t>
      </w:r>
      <w:r w:rsidR="00B94FBE" w:rsidRPr="006F53AA">
        <w:rPr>
          <w:sz w:val="22"/>
          <w:szCs w:val="22"/>
          <w:lang w:val="ro-RO"/>
        </w:rPr>
        <w:t xml:space="preserve">formatează un câmp. Ea </w:t>
      </w:r>
      <w:r w:rsidRPr="006F53AA">
        <w:rPr>
          <w:sz w:val="22"/>
          <w:szCs w:val="22"/>
          <w:lang w:val="ro-RO"/>
        </w:rPr>
        <w:t>are forma</w:t>
      </w:r>
    </w:p>
    <w:p w:rsidR="00DC4CA1" w:rsidRPr="006F53AA" w:rsidRDefault="00DC4CA1" w:rsidP="0090398A">
      <w:pPr>
        <w:rPr>
          <w:sz w:val="22"/>
          <w:szCs w:val="22"/>
          <w:lang w:val="ro-RO"/>
        </w:rPr>
      </w:pPr>
      <w:r w:rsidRPr="006F53AA">
        <w:rPr>
          <w:sz w:val="22"/>
          <w:szCs w:val="22"/>
          <w:lang w:val="ro-RO"/>
        </w:rPr>
        <w:t>format(nume_coloana, format)</w:t>
      </w:r>
    </w:p>
    <w:p w:rsidR="00DC4CA1" w:rsidRPr="006F53AA" w:rsidRDefault="00DC4CA1" w:rsidP="0090398A">
      <w:pPr>
        <w:rPr>
          <w:sz w:val="22"/>
          <w:szCs w:val="22"/>
          <w:lang w:val="ro-RO"/>
        </w:rPr>
      </w:pPr>
      <w:r w:rsidRPr="006F53AA">
        <w:rPr>
          <w:sz w:val="22"/>
          <w:szCs w:val="22"/>
          <w:lang w:val="ro-RO"/>
        </w:rPr>
        <w:t>unde format este un şir de caractere ce dă formatul valorii din coloană. De exemplu, funcţia</w:t>
      </w:r>
    </w:p>
    <w:p w:rsidR="00DC4CA1" w:rsidRPr="006F53AA" w:rsidRDefault="00DC4CA1" w:rsidP="0090398A">
      <w:pPr>
        <w:rPr>
          <w:sz w:val="22"/>
          <w:szCs w:val="22"/>
          <w:lang w:val="ro-RO"/>
        </w:rPr>
      </w:pPr>
      <w:r w:rsidRPr="006F53AA">
        <w:rPr>
          <w:sz w:val="22"/>
          <w:szCs w:val="22"/>
          <w:lang w:val="ro-RO"/>
        </w:rPr>
        <w:t>format(now(), ‘YYYY-MM-DD’)</w:t>
      </w:r>
    </w:p>
    <w:p w:rsidR="00DC4CA1" w:rsidRPr="006F53AA" w:rsidRDefault="00DC4CA1" w:rsidP="0090398A">
      <w:pPr>
        <w:rPr>
          <w:sz w:val="22"/>
          <w:szCs w:val="22"/>
          <w:lang w:val="ro-RO"/>
        </w:rPr>
      </w:pPr>
      <w:r w:rsidRPr="006F53AA">
        <w:rPr>
          <w:sz w:val="22"/>
          <w:szCs w:val="22"/>
          <w:lang w:val="ro-RO"/>
        </w:rPr>
        <w:t xml:space="preserve">dă data curentă sub forma an-luna-zi. </w:t>
      </w:r>
    </w:p>
    <w:p w:rsidR="00DC4CA1" w:rsidRDefault="00DC4CA1" w:rsidP="0090398A">
      <w:pPr>
        <w:rPr>
          <w:sz w:val="22"/>
          <w:szCs w:val="22"/>
          <w:lang w:val="ro-RO"/>
        </w:rPr>
      </w:pPr>
      <w:r w:rsidRPr="006F53AA">
        <w:rPr>
          <w:sz w:val="22"/>
          <w:szCs w:val="22"/>
          <w:lang w:val="ro-RO"/>
        </w:rPr>
        <w:t xml:space="preserve">Restul funcţiilor au ca argument un nume de coloană (atribut) al tabelei. </w:t>
      </w:r>
    </w:p>
    <w:p w:rsidR="0090398A" w:rsidRPr="006F53AA" w:rsidRDefault="0090398A" w:rsidP="0090398A">
      <w:pPr>
        <w:rPr>
          <w:sz w:val="22"/>
          <w:szCs w:val="22"/>
          <w:lang w:val="ro-RO"/>
        </w:rPr>
      </w:pPr>
    </w:p>
    <w:p w:rsidR="00EB735D" w:rsidRPr="006F53AA" w:rsidRDefault="00EB735D" w:rsidP="0090398A">
      <w:pPr>
        <w:pStyle w:val="Heading2"/>
        <w:spacing w:before="0" w:after="0"/>
        <w:rPr>
          <w:rFonts w:ascii="Times New Roman" w:hAnsi="Times New Roman" w:cs="Times New Roman"/>
          <w:sz w:val="22"/>
          <w:szCs w:val="22"/>
          <w:lang w:val="ro-RO"/>
        </w:rPr>
      </w:pPr>
      <w:bookmarkStart w:id="37" w:name="_Toc248154498"/>
      <w:bookmarkStart w:id="38" w:name="_Toc248155416"/>
      <w:bookmarkStart w:id="39" w:name="_Toc249374283"/>
      <w:bookmarkStart w:id="40" w:name="_Toc249377409"/>
      <w:bookmarkStart w:id="41" w:name="_Toc252310586"/>
      <w:bookmarkStart w:id="42" w:name="_Toc253736789"/>
      <w:bookmarkStart w:id="43" w:name="_Toc306370457"/>
      <w:bookmarkStart w:id="44" w:name="_Toc248154497"/>
      <w:bookmarkStart w:id="45" w:name="_Toc248155415"/>
      <w:bookmarkStart w:id="46" w:name="_Toc249374282"/>
      <w:bookmarkStart w:id="47" w:name="_Toc249377408"/>
      <w:bookmarkStart w:id="48" w:name="_Toc252310585"/>
      <w:bookmarkStart w:id="49" w:name="_Toc253736788"/>
      <w:r w:rsidRPr="006F53AA">
        <w:rPr>
          <w:rFonts w:ascii="Times New Roman" w:hAnsi="Times New Roman" w:cs="Times New Roman"/>
          <w:sz w:val="22"/>
          <w:szCs w:val="22"/>
          <w:lang w:val="ro-RO"/>
        </w:rPr>
        <w:t>Utilizarea funcţiilor de agregare în interogări</w:t>
      </w:r>
      <w:bookmarkEnd w:id="37"/>
      <w:bookmarkEnd w:id="38"/>
      <w:bookmarkEnd w:id="39"/>
      <w:bookmarkEnd w:id="40"/>
      <w:bookmarkEnd w:id="41"/>
      <w:bookmarkEnd w:id="42"/>
      <w:bookmarkEnd w:id="43"/>
    </w:p>
    <w:p w:rsidR="00EB735D" w:rsidRPr="006F53AA" w:rsidRDefault="00EB735D" w:rsidP="0090398A">
      <w:pPr>
        <w:rPr>
          <w:sz w:val="22"/>
          <w:szCs w:val="22"/>
          <w:lang w:val="ro-RO"/>
        </w:rPr>
      </w:pPr>
      <w:r w:rsidRPr="006F53AA">
        <w:rPr>
          <w:sz w:val="22"/>
          <w:szCs w:val="22"/>
          <w:lang w:val="ro-RO"/>
        </w:rPr>
        <w:t xml:space="preserve">Instrucţiunea SELECT poate fi folosită la calculul totalurilor valorilor din unele câmpuri. In instrucţiunile SELECT de până acum, fiecare linie a tabelei rezultat corespundea unei singure linii din tabela sursă. In interogările în care însumăm valorile unor câmpuri, o linie a tabelei rezultat corespunde uneia sau mai multor linii din tabela sursă. </w:t>
      </w:r>
      <w:r w:rsidR="00A3742F" w:rsidRPr="006F53AA">
        <w:rPr>
          <w:sz w:val="22"/>
          <w:szCs w:val="22"/>
          <w:lang w:val="ro-RO"/>
        </w:rPr>
        <w:t>F</w:t>
      </w:r>
      <w:r w:rsidRPr="006F53AA">
        <w:rPr>
          <w:sz w:val="22"/>
          <w:szCs w:val="22"/>
          <w:lang w:val="ro-RO"/>
        </w:rPr>
        <w:t>uncţii</w:t>
      </w:r>
      <w:r w:rsidR="00A3742F" w:rsidRPr="006F53AA">
        <w:rPr>
          <w:sz w:val="22"/>
          <w:szCs w:val="22"/>
          <w:lang w:val="ro-RO"/>
        </w:rPr>
        <w:t>le</w:t>
      </w:r>
      <w:r w:rsidRPr="006F53AA">
        <w:rPr>
          <w:sz w:val="22"/>
          <w:szCs w:val="22"/>
          <w:lang w:val="ro-RO"/>
        </w:rPr>
        <w:t xml:space="preserve"> de agregare ce se aplică asupra valorilor unei coloane din tabela rezultat</w:t>
      </w:r>
      <w:r w:rsidR="00A3742F" w:rsidRPr="006F53AA">
        <w:rPr>
          <w:sz w:val="22"/>
          <w:szCs w:val="22"/>
          <w:lang w:val="ro-RO"/>
        </w:rPr>
        <w:t xml:space="preserve"> sunt cele de mai sus</w:t>
      </w:r>
      <w:r w:rsidRPr="006F53AA">
        <w:rPr>
          <w:sz w:val="22"/>
          <w:szCs w:val="22"/>
          <w:lang w:val="ro-RO"/>
        </w:rPr>
        <w:t xml:space="preserve">: Sum, (însumare), Avg, (valoare medie), </w:t>
      </w:r>
      <w:r w:rsidR="00E21515" w:rsidRPr="006F53AA">
        <w:rPr>
          <w:sz w:val="22"/>
          <w:szCs w:val="22"/>
          <w:lang w:val="ro-RO"/>
        </w:rPr>
        <w:t xml:space="preserve">Var, (dispersia), </w:t>
      </w:r>
      <w:r w:rsidRPr="006F53AA">
        <w:rPr>
          <w:sz w:val="22"/>
          <w:szCs w:val="22"/>
          <w:lang w:val="ro-RO"/>
        </w:rPr>
        <w:t>Min, Max, (valoare minimă</w:t>
      </w:r>
      <w:r w:rsidR="001F4C74" w:rsidRPr="006F53AA">
        <w:rPr>
          <w:sz w:val="22"/>
          <w:szCs w:val="22"/>
          <w:lang w:val="ro-RO"/>
        </w:rPr>
        <w:t>/</w:t>
      </w:r>
      <w:r w:rsidRPr="006F53AA">
        <w:rPr>
          <w:sz w:val="22"/>
          <w:szCs w:val="22"/>
          <w:lang w:val="ro-RO"/>
        </w:rPr>
        <w:t>maximă). Fie de exemplu tabela de mai jos cu vânzările unei intreprinderi în diverse zone.</w:t>
      </w:r>
    </w:p>
    <w:p w:rsidR="00EB735D" w:rsidRPr="006F53AA" w:rsidRDefault="00EB735D"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1701"/>
      </w:tblGrid>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Filiala</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Zona</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Vanzări</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Bucureşti </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Muntenia </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192000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Ploieşti</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Muntenia </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88300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Cluj</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Transilvania </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172500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Iaşi </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Moldova</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128000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Arad</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Transilvania</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98000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Timişoara </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Transilvania</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102300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Bacău</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Moldova</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34000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Suceava </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Moldova </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28000</w:t>
            </w:r>
          </w:p>
        </w:tc>
      </w:tr>
    </w:tbl>
    <w:p w:rsidR="00EB735D" w:rsidRPr="006F53AA" w:rsidRDefault="00EB735D" w:rsidP="0090398A">
      <w:pPr>
        <w:rPr>
          <w:sz w:val="22"/>
          <w:szCs w:val="22"/>
          <w:lang w:val="ro-RO"/>
        </w:rPr>
      </w:pPr>
      <w:r w:rsidRPr="006F53AA">
        <w:rPr>
          <w:sz w:val="22"/>
          <w:szCs w:val="22"/>
          <w:lang w:val="ro-RO"/>
        </w:rPr>
        <w:t xml:space="preserve"> </w:t>
      </w:r>
    </w:p>
    <w:p w:rsidR="00EB735D" w:rsidRPr="006F53AA" w:rsidRDefault="00EB735D" w:rsidP="0090398A">
      <w:pPr>
        <w:rPr>
          <w:sz w:val="22"/>
          <w:szCs w:val="22"/>
          <w:lang w:val="ro-RO"/>
        </w:rPr>
      </w:pPr>
      <w:r w:rsidRPr="006F53AA">
        <w:rPr>
          <w:sz w:val="22"/>
          <w:szCs w:val="22"/>
          <w:lang w:val="ro-RO"/>
        </w:rPr>
        <w:t>O interogare ce calculează suma vânzărilor pe zone geografice are ca rezultat următoarea tabelă</w:t>
      </w:r>
    </w:p>
    <w:p w:rsidR="00EB735D" w:rsidRPr="006F53AA" w:rsidRDefault="00EB735D"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Zona</w:t>
            </w:r>
          </w:p>
        </w:tc>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Vânzări</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Muntenia </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280300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t xml:space="preserve">Transilvania </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372800</w:t>
            </w:r>
          </w:p>
        </w:tc>
      </w:tr>
      <w:tr w:rsidR="00EB735D" w:rsidRPr="006F53AA" w:rsidTr="00026A00">
        <w:trPr>
          <w:jc w:val="center"/>
        </w:trPr>
        <w:tc>
          <w:tcPr>
            <w:tcW w:w="1701" w:type="dxa"/>
          </w:tcPr>
          <w:p w:rsidR="00EB735D" w:rsidRPr="006F53AA" w:rsidRDefault="00EB735D" w:rsidP="0090398A">
            <w:pPr>
              <w:rPr>
                <w:rFonts w:eastAsia="Times New Roman"/>
                <w:sz w:val="22"/>
                <w:szCs w:val="22"/>
                <w:lang w:val="ro-RO"/>
              </w:rPr>
            </w:pPr>
            <w:r w:rsidRPr="006F53AA">
              <w:rPr>
                <w:rFonts w:eastAsia="Times New Roman"/>
                <w:sz w:val="22"/>
                <w:szCs w:val="22"/>
                <w:lang w:val="ro-RO"/>
              </w:rPr>
              <w:lastRenderedPageBreak/>
              <w:t>Moldova</w:t>
            </w:r>
          </w:p>
        </w:tc>
        <w:tc>
          <w:tcPr>
            <w:tcW w:w="1701"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186000</w:t>
            </w:r>
          </w:p>
        </w:tc>
      </w:tr>
    </w:tbl>
    <w:p w:rsidR="00EB735D" w:rsidRPr="006F53AA" w:rsidRDefault="00EB735D" w:rsidP="0090398A">
      <w:pPr>
        <w:rPr>
          <w:sz w:val="22"/>
          <w:szCs w:val="22"/>
          <w:lang w:val="ro-RO"/>
        </w:rPr>
      </w:pPr>
      <w:r w:rsidRPr="006F53AA">
        <w:rPr>
          <w:sz w:val="22"/>
          <w:szCs w:val="22"/>
          <w:lang w:val="ro-RO"/>
        </w:rPr>
        <w:t xml:space="preserve"> </w:t>
      </w:r>
    </w:p>
    <w:p w:rsidR="00EB735D" w:rsidRPr="006F53AA" w:rsidRDefault="00EB735D" w:rsidP="0090398A">
      <w:pPr>
        <w:rPr>
          <w:sz w:val="22"/>
          <w:szCs w:val="22"/>
          <w:lang w:val="ro-RO"/>
        </w:rPr>
      </w:pPr>
      <w:r w:rsidRPr="006F53AA">
        <w:rPr>
          <w:sz w:val="22"/>
          <w:szCs w:val="22"/>
          <w:lang w:val="ro-RO"/>
        </w:rPr>
        <w:t>Datele din coloana Vânzări se calculează astfel:</w:t>
      </w:r>
    </w:p>
    <w:p w:rsidR="00EB735D" w:rsidRPr="006F53AA" w:rsidRDefault="00EB735D" w:rsidP="0090398A">
      <w:pPr>
        <w:numPr>
          <w:ilvl w:val="0"/>
          <w:numId w:val="5"/>
        </w:numPr>
        <w:rPr>
          <w:sz w:val="22"/>
          <w:szCs w:val="22"/>
          <w:lang w:val="ro-RO"/>
        </w:rPr>
      </w:pPr>
      <w:r w:rsidRPr="006F53AA">
        <w:rPr>
          <w:sz w:val="22"/>
          <w:szCs w:val="22"/>
          <w:lang w:val="ro-RO"/>
        </w:rPr>
        <w:t>se selectează toate liniile tabelei,</w:t>
      </w:r>
    </w:p>
    <w:p w:rsidR="00EB735D" w:rsidRPr="006F53AA" w:rsidRDefault="00EB735D" w:rsidP="0090398A">
      <w:pPr>
        <w:numPr>
          <w:ilvl w:val="0"/>
          <w:numId w:val="5"/>
        </w:numPr>
        <w:rPr>
          <w:sz w:val="22"/>
          <w:szCs w:val="22"/>
          <w:lang w:val="ro-RO"/>
        </w:rPr>
      </w:pPr>
      <w:r w:rsidRPr="006F53AA">
        <w:rPr>
          <w:sz w:val="22"/>
          <w:szCs w:val="22"/>
          <w:lang w:val="ro-RO"/>
        </w:rPr>
        <w:t>se grupează liniile după valorile din coloana Zona,</w:t>
      </w:r>
    </w:p>
    <w:p w:rsidR="00EB735D" w:rsidRPr="006F53AA" w:rsidRDefault="00EB735D" w:rsidP="0090398A">
      <w:pPr>
        <w:numPr>
          <w:ilvl w:val="0"/>
          <w:numId w:val="5"/>
        </w:numPr>
        <w:rPr>
          <w:sz w:val="22"/>
          <w:szCs w:val="22"/>
          <w:lang w:val="ro-RO"/>
        </w:rPr>
      </w:pPr>
      <w:r w:rsidRPr="006F53AA">
        <w:rPr>
          <w:sz w:val="22"/>
          <w:szCs w:val="22"/>
          <w:lang w:val="ro-RO"/>
        </w:rPr>
        <w:t>se insumează valoril</w:t>
      </w:r>
      <w:r w:rsidR="007429E2" w:rsidRPr="006F53AA">
        <w:rPr>
          <w:sz w:val="22"/>
          <w:szCs w:val="22"/>
          <w:lang w:val="ro-RO"/>
        </w:rPr>
        <w:t>e din coloana Vânzări pentru fie</w:t>
      </w:r>
      <w:r w:rsidRPr="006F53AA">
        <w:rPr>
          <w:sz w:val="22"/>
          <w:szCs w:val="22"/>
          <w:lang w:val="ro-RO"/>
        </w:rPr>
        <w:t>care grup de linii.</w:t>
      </w:r>
    </w:p>
    <w:p w:rsidR="00EB735D" w:rsidRPr="006F53AA" w:rsidRDefault="00EB735D" w:rsidP="0090398A">
      <w:pPr>
        <w:rPr>
          <w:sz w:val="22"/>
          <w:szCs w:val="22"/>
          <w:lang w:val="ro-RO"/>
        </w:rPr>
      </w:pPr>
      <w:r w:rsidRPr="006F53AA">
        <w:rPr>
          <w:sz w:val="22"/>
          <w:szCs w:val="22"/>
          <w:lang w:val="ro-RO"/>
        </w:rPr>
        <w:t>Instrucţiunea SELECT permite în plus ca liniile din tabela rezultat să fie grupate după anumite criterii şi funcţiile de agregare să fie aplicate asupra coloanelor din fiecare grup. Instrucţiunea SELECT corespunzătoare are forma următoare</w:t>
      </w:r>
    </w:p>
    <w:p w:rsidR="00EB735D" w:rsidRPr="006F53AA" w:rsidRDefault="00EB735D" w:rsidP="0090398A">
      <w:pPr>
        <w:rPr>
          <w:sz w:val="22"/>
          <w:szCs w:val="22"/>
          <w:lang w:val="ro-RO"/>
        </w:rPr>
      </w:pPr>
    </w:p>
    <w:p w:rsidR="00EB735D" w:rsidRPr="006F53AA" w:rsidRDefault="00EB735D" w:rsidP="0090398A">
      <w:pPr>
        <w:rPr>
          <w:sz w:val="22"/>
          <w:szCs w:val="22"/>
          <w:lang w:val="ro-RO"/>
        </w:rPr>
      </w:pPr>
      <w:r w:rsidRPr="006F53AA">
        <w:rPr>
          <w:sz w:val="22"/>
          <w:szCs w:val="22"/>
          <w:lang w:val="ro-RO"/>
        </w:rPr>
        <w:t>SELECT nume_coloana_1, nume_coloana_2, …, nume_coloana_k, funcţie(nume_coloana_1), funcţie(nume_coloana_2),  funcţie(nume_coloana_k)</w:t>
      </w:r>
    </w:p>
    <w:p w:rsidR="00EB735D" w:rsidRPr="006F53AA" w:rsidRDefault="00EB735D" w:rsidP="0090398A">
      <w:pPr>
        <w:rPr>
          <w:sz w:val="22"/>
          <w:szCs w:val="22"/>
          <w:lang w:val="ro-RO"/>
        </w:rPr>
      </w:pPr>
      <w:r w:rsidRPr="006F53AA">
        <w:rPr>
          <w:sz w:val="22"/>
          <w:szCs w:val="22"/>
          <w:lang w:val="ro-RO"/>
        </w:rPr>
        <w:t>FROM nume_tabelă</w:t>
      </w:r>
    </w:p>
    <w:p w:rsidR="00EB735D" w:rsidRPr="006F53AA" w:rsidRDefault="00EB735D" w:rsidP="0090398A">
      <w:pPr>
        <w:rPr>
          <w:sz w:val="22"/>
          <w:szCs w:val="22"/>
          <w:lang w:val="ro-RO"/>
        </w:rPr>
      </w:pPr>
      <w:r w:rsidRPr="006F53AA">
        <w:rPr>
          <w:sz w:val="22"/>
          <w:szCs w:val="22"/>
          <w:lang w:val="ro-RO"/>
        </w:rPr>
        <w:t>GROUP BY nume_coloana_1, nume_coloana_2, …</w:t>
      </w:r>
    </w:p>
    <w:p w:rsidR="00EB735D" w:rsidRPr="006F53AA" w:rsidRDefault="00EB735D" w:rsidP="0090398A">
      <w:pPr>
        <w:rPr>
          <w:sz w:val="22"/>
          <w:szCs w:val="22"/>
          <w:lang w:val="ro-RO"/>
        </w:rPr>
      </w:pPr>
      <w:r w:rsidRPr="006F53AA">
        <w:rPr>
          <w:sz w:val="22"/>
          <w:szCs w:val="22"/>
          <w:lang w:val="ro-RO"/>
        </w:rPr>
        <w:t>WHERE condiţie</w:t>
      </w:r>
    </w:p>
    <w:p w:rsidR="00EB735D" w:rsidRPr="006F53AA" w:rsidRDefault="00EB735D" w:rsidP="0090398A">
      <w:pPr>
        <w:rPr>
          <w:sz w:val="22"/>
          <w:szCs w:val="22"/>
          <w:lang w:val="ro-RO"/>
        </w:rPr>
      </w:pPr>
      <w:r w:rsidRPr="006F53AA">
        <w:rPr>
          <w:sz w:val="22"/>
          <w:szCs w:val="22"/>
          <w:lang w:val="ro-RO"/>
        </w:rPr>
        <w:t>ORDER BY nume_coloana [ASC | DESC], nume_coloana [ASC|DESC], …;</w:t>
      </w:r>
    </w:p>
    <w:p w:rsidR="00EB735D" w:rsidRPr="006F53AA" w:rsidRDefault="00EB735D" w:rsidP="0090398A">
      <w:pPr>
        <w:rPr>
          <w:sz w:val="22"/>
          <w:szCs w:val="22"/>
          <w:lang w:val="ro-RO"/>
        </w:rPr>
      </w:pPr>
    </w:p>
    <w:p w:rsidR="00EB735D" w:rsidRPr="006F53AA" w:rsidRDefault="00EB735D" w:rsidP="0090398A">
      <w:pPr>
        <w:rPr>
          <w:sz w:val="22"/>
          <w:szCs w:val="22"/>
          <w:lang w:val="ro-RO"/>
        </w:rPr>
      </w:pPr>
      <w:r w:rsidRPr="006F53AA">
        <w:rPr>
          <w:sz w:val="22"/>
          <w:szCs w:val="22"/>
          <w:lang w:val="ro-RO"/>
        </w:rPr>
        <w:t xml:space="preserve">Clauza GROUP BY conţine criteriul de grupare, coloanele în funcţie de care se grupează liniile din tabela rezultat. Toate coloanele nume_coloana_i din clauza GROUP BY trebuie să apară între coloanele nume_coloana_j din clauza SELECT şi invers. In tabela rezultat vor apărea doar coloanele de forma funcţie(nume_coloana_j). </w:t>
      </w:r>
    </w:p>
    <w:p w:rsidR="00EB735D" w:rsidRPr="006F53AA" w:rsidRDefault="00EB735D" w:rsidP="0090398A">
      <w:pPr>
        <w:rPr>
          <w:sz w:val="22"/>
          <w:szCs w:val="22"/>
          <w:lang w:val="ro-RO"/>
        </w:rPr>
      </w:pPr>
      <w:r w:rsidRPr="006F53AA">
        <w:rPr>
          <w:sz w:val="22"/>
          <w:szCs w:val="22"/>
          <w:lang w:val="ro-RO"/>
        </w:rPr>
        <w:t>Vom expune modul de creare al unei interogări de acest fel</w:t>
      </w:r>
      <w:r w:rsidR="00285251" w:rsidRPr="006F53AA">
        <w:rPr>
          <w:sz w:val="22"/>
          <w:szCs w:val="22"/>
          <w:lang w:val="ro-RO"/>
        </w:rPr>
        <w:t xml:space="preserve"> în care însumăm valorile unei coloane grupate după valorile altei coloane</w:t>
      </w:r>
      <w:r w:rsidRPr="006F53AA">
        <w:rPr>
          <w:sz w:val="22"/>
          <w:szCs w:val="22"/>
          <w:lang w:val="ro-RO"/>
        </w:rPr>
        <w:t xml:space="preserve">. Fie tabela VANZARI_ZONE a cărei proiectare este cea din </w:t>
      </w:r>
      <w:r w:rsidRPr="006F53AA">
        <w:rPr>
          <w:sz w:val="22"/>
          <w:szCs w:val="22"/>
          <w:lang w:val="ro-RO"/>
        </w:rPr>
        <w:fldChar w:fldCharType="begin"/>
      </w:r>
      <w:r w:rsidRPr="006F53AA">
        <w:rPr>
          <w:sz w:val="22"/>
          <w:szCs w:val="22"/>
          <w:lang w:val="ro-RO"/>
        </w:rPr>
        <w:instrText xml:space="preserve"> REF _Ref247164033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1</w:t>
      </w:r>
      <w:r w:rsidRPr="006F53AA">
        <w:rPr>
          <w:sz w:val="22"/>
          <w:szCs w:val="22"/>
          <w:lang w:val="ro-RO"/>
        </w:rPr>
        <w:fldChar w:fldCharType="end"/>
      </w:r>
      <w:r w:rsidRPr="006F53AA">
        <w:rPr>
          <w:sz w:val="22"/>
          <w:szCs w:val="22"/>
          <w:lang w:val="ro-RO"/>
        </w:rPr>
        <w:t xml:space="preserve">, iar datele din tabelă sunt cele din </w:t>
      </w:r>
      <w:r w:rsidRPr="006F53AA">
        <w:rPr>
          <w:sz w:val="22"/>
          <w:szCs w:val="22"/>
          <w:lang w:val="ro-RO"/>
        </w:rPr>
        <w:fldChar w:fldCharType="begin"/>
      </w:r>
      <w:r w:rsidRPr="006F53AA">
        <w:rPr>
          <w:sz w:val="22"/>
          <w:szCs w:val="22"/>
          <w:lang w:val="ro-RO"/>
        </w:rPr>
        <w:instrText xml:space="preserve"> REF _Ref247164068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2</w:t>
      </w:r>
      <w:r w:rsidRPr="006F53AA">
        <w:rPr>
          <w:sz w:val="22"/>
          <w:szCs w:val="22"/>
          <w:lang w:val="ro-RO"/>
        </w:rPr>
        <w:fldChar w:fldCharType="end"/>
      </w:r>
      <w:r w:rsidRPr="006F53AA">
        <w:rPr>
          <w:sz w:val="22"/>
          <w:szCs w:val="22"/>
          <w:lang w:val="ro-RO"/>
        </w:rPr>
        <w:t>.</w:t>
      </w:r>
    </w:p>
    <w:p w:rsidR="00EB735D" w:rsidRPr="006F53AA" w:rsidRDefault="00EB735D" w:rsidP="0090398A">
      <w:pPr>
        <w:rPr>
          <w:sz w:val="22"/>
          <w:szCs w:val="22"/>
          <w:lang w:val="ro-RO"/>
        </w:rPr>
      </w:pPr>
    </w:p>
    <w:p w:rsidR="00EB735D" w:rsidRPr="006F53AA" w:rsidRDefault="009704FD" w:rsidP="0090398A">
      <w:pPr>
        <w:keepNext/>
        <w:rPr>
          <w:sz w:val="22"/>
          <w:szCs w:val="22"/>
          <w:lang w:val="ro-RO"/>
        </w:rPr>
      </w:pPr>
      <w:r w:rsidRPr="006F53AA">
        <w:rPr>
          <w:noProof/>
          <w:sz w:val="22"/>
          <w:szCs w:val="22"/>
          <w:lang w:eastAsia="en-US"/>
        </w:rPr>
        <w:drawing>
          <wp:inline distT="0" distB="0" distL="0" distR="0">
            <wp:extent cx="3244850" cy="830580"/>
            <wp:effectExtent l="0" t="0" r="0" b="0"/>
            <wp:docPr id="1" name="Picture 1"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皁㕅燧鱸發ꇛ發ꇫ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4850" cy="830580"/>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0" w:name="_Ref247164033"/>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1</w:t>
      </w:r>
      <w:r w:rsidRPr="006F53AA">
        <w:rPr>
          <w:sz w:val="22"/>
          <w:szCs w:val="22"/>
          <w:lang w:val="ro-RO"/>
        </w:rPr>
        <w:fldChar w:fldCharType="end"/>
      </w:r>
      <w:bookmarkEnd w:id="50"/>
      <w:r w:rsidRPr="006F53AA">
        <w:rPr>
          <w:sz w:val="22"/>
          <w:szCs w:val="22"/>
          <w:lang w:val="ro-RO"/>
        </w:rPr>
        <w:t>. Proiectarea tabelei VANZARI_ZONE.</w:t>
      </w:r>
    </w:p>
    <w:p w:rsidR="00EB735D" w:rsidRPr="006F53AA" w:rsidRDefault="00EB735D" w:rsidP="0090398A">
      <w:pPr>
        <w:rPr>
          <w:sz w:val="22"/>
          <w:szCs w:val="22"/>
          <w:lang w:val="ro-RO"/>
        </w:rPr>
      </w:pPr>
    </w:p>
    <w:p w:rsidR="00EB735D" w:rsidRPr="006F53AA" w:rsidRDefault="009704FD" w:rsidP="0090398A">
      <w:pPr>
        <w:keepNext/>
        <w:rPr>
          <w:sz w:val="22"/>
          <w:szCs w:val="22"/>
          <w:lang w:val="ro-RO"/>
        </w:rPr>
      </w:pPr>
      <w:r w:rsidRPr="006F53AA">
        <w:rPr>
          <w:noProof/>
          <w:sz w:val="22"/>
          <w:szCs w:val="22"/>
          <w:lang w:eastAsia="en-US"/>
        </w:rPr>
        <w:drawing>
          <wp:inline distT="0" distB="0" distL="0" distR="0">
            <wp:extent cx="3020060" cy="2868295"/>
            <wp:effectExtent l="0" t="0" r="0" b="0"/>
            <wp:docPr id="2" name="Picture 2"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皁㕅燧鱸發ꇛ發ꇫ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0060" cy="2868295"/>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1" w:name="_Ref247164068"/>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2</w:t>
      </w:r>
      <w:r w:rsidRPr="006F53AA">
        <w:rPr>
          <w:sz w:val="22"/>
          <w:szCs w:val="22"/>
          <w:lang w:val="ro-RO"/>
        </w:rPr>
        <w:fldChar w:fldCharType="end"/>
      </w:r>
      <w:bookmarkEnd w:id="51"/>
      <w:r w:rsidRPr="006F53AA">
        <w:rPr>
          <w:sz w:val="22"/>
          <w:szCs w:val="22"/>
          <w:lang w:val="ro-RO"/>
        </w:rPr>
        <w:t>. Tabela VANZARI_ZONE.</w:t>
      </w:r>
    </w:p>
    <w:p w:rsidR="00A044A7" w:rsidRPr="006F53AA" w:rsidRDefault="00A044A7" w:rsidP="0090398A">
      <w:pPr>
        <w:rPr>
          <w:sz w:val="22"/>
          <w:szCs w:val="22"/>
          <w:lang w:val="ro-RO"/>
        </w:rPr>
      </w:pPr>
      <w:r w:rsidRPr="006F53AA">
        <w:rPr>
          <w:sz w:val="22"/>
          <w:szCs w:val="22"/>
          <w:lang w:val="ro-RO"/>
        </w:rPr>
        <w:t>Deoarece câmpul ZONA conţine doar valorile Transilvania, Moldova, Muntenia, Oltenia, se va crea o casetă Combo Box pentru introducerea acestor valori.</w:t>
      </w:r>
    </w:p>
    <w:p w:rsidR="00EB735D" w:rsidRPr="006F53AA" w:rsidRDefault="00EB735D" w:rsidP="0090398A">
      <w:pPr>
        <w:rPr>
          <w:sz w:val="22"/>
          <w:szCs w:val="22"/>
          <w:lang w:val="ro-RO"/>
        </w:rPr>
      </w:pPr>
      <w:r w:rsidRPr="006F53AA">
        <w:rPr>
          <w:sz w:val="22"/>
          <w:szCs w:val="22"/>
          <w:lang w:val="ro-RO"/>
        </w:rPr>
        <w:t xml:space="preserve">Vrem să creăm o interogare ce totalizează vânzările </w:t>
      </w:r>
      <w:r w:rsidR="00E4781F" w:rsidRPr="006F53AA">
        <w:rPr>
          <w:sz w:val="22"/>
          <w:szCs w:val="22"/>
          <w:lang w:val="ro-RO"/>
        </w:rPr>
        <w:t xml:space="preserve">grupate </w:t>
      </w:r>
      <w:r w:rsidRPr="006F53AA">
        <w:rPr>
          <w:sz w:val="22"/>
          <w:szCs w:val="22"/>
          <w:lang w:val="ro-RO"/>
        </w:rPr>
        <w:t>pe zone geografice: Transilvania, Moldova, Muntenia şi Oltenia. Procedura este următoarea:</w:t>
      </w:r>
    </w:p>
    <w:p w:rsidR="00EB735D" w:rsidRPr="006F53AA" w:rsidRDefault="00EB735D" w:rsidP="0090398A">
      <w:pPr>
        <w:numPr>
          <w:ilvl w:val="0"/>
          <w:numId w:val="1"/>
        </w:numPr>
        <w:rPr>
          <w:sz w:val="22"/>
          <w:szCs w:val="22"/>
          <w:lang w:val="ro-RO"/>
        </w:rPr>
      </w:pPr>
      <w:r w:rsidRPr="006F53AA">
        <w:rPr>
          <w:sz w:val="22"/>
          <w:szCs w:val="22"/>
          <w:lang w:val="ro-RO"/>
        </w:rPr>
        <w:lastRenderedPageBreak/>
        <w:t xml:space="preserve">se crează o interogare. </w:t>
      </w:r>
      <w:r w:rsidR="0041330F" w:rsidRPr="006F53AA">
        <w:rPr>
          <w:sz w:val="22"/>
          <w:szCs w:val="22"/>
          <w:lang w:val="ro-RO"/>
        </w:rPr>
        <w:t>Clic</w:t>
      </w:r>
      <w:r w:rsidRPr="006F53AA">
        <w:rPr>
          <w:sz w:val="22"/>
          <w:szCs w:val="22"/>
          <w:lang w:val="ro-RO"/>
        </w:rPr>
        <w:t xml:space="preserve"> pe butonul </w:t>
      </w:r>
      <w:r w:rsidRPr="006F53AA">
        <w:rPr>
          <w:b/>
          <w:sz w:val="22"/>
          <w:szCs w:val="22"/>
          <w:lang w:val="ro-RO"/>
        </w:rPr>
        <w:t>New</w:t>
      </w:r>
      <w:r w:rsidRPr="006F53AA">
        <w:rPr>
          <w:sz w:val="22"/>
          <w:szCs w:val="22"/>
          <w:lang w:val="ro-RO"/>
        </w:rPr>
        <w:t xml:space="preserve"> al casetei Database şi se alege opţiunea </w:t>
      </w:r>
      <w:r w:rsidRPr="006F53AA">
        <w:rPr>
          <w:b/>
          <w:sz w:val="22"/>
          <w:szCs w:val="22"/>
          <w:lang w:val="ro-RO"/>
        </w:rPr>
        <w:t>Design View</w:t>
      </w:r>
      <w:r w:rsidRPr="006F53AA">
        <w:rPr>
          <w:sz w:val="22"/>
          <w:szCs w:val="22"/>
          <w:lang w:val="ro-RO"/>
        </w:rPr>
        <w:t xml:space="preserve">. Se afişază fereastra de proiectare a interogării din </w:t>
      </w:r>
      <w:r w:rsidRPr="006F53AA">
        <w:rPr>
          <w:sz w:val="22"/>
          <w:szCs w:val="22"/>
          <w:lang w:val="ro-RO"/>
        </w:rPr>
        <w:fldChar w:fldCharType="begin"/>
      </w:r>
      <w:r w:rsidRPr="006F53AA">
        <w:rPr>
          <w:sz w:val="22"/>
          <w:szCs w:val="22"/>
          <w:lang w:val="ro-RO"/>
        </w:rPr>
        <w:instrText xml:space="preserve"> REF _Ref247164516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3</w:t>
      </w:r>
      <w:r w:rsidRPr="006F53AA">
        <w:rPr>
          <w:sz w:val="22"/>
          <w:szCs w:val="22"/>
          <w:lang w:val="ro-RO"/>
        </w:rPr>
        <w:fldChar w:fldCharType="end"/>
      </w:r>
      <w:r w:rsidRPr="006F53AA">
        <w:rPr>
          <w:sz w:val="22"/>
          <w:szCs w:val="22"/>
          <w:lang w:val="ro-RO"/>
        </w:rPr>
        <w:t>,</w:t>
      </w:r>
    </w:p>
    <w:p w:rsidR="00EB735D" w:rsidRPr="006F53AA" w:rsidRDefault="00EB735D" w:rsidP="0090398A">
      <w:pPr>
        <w:rPr>
          <w:sz w:val="22"/>
          <w:szCs w:val="22"/>
          <w:lang w:val="ro-RO"/>
        </w:rPr>
      </w:pPr>
    </w:p>
    <w:p w:rsidR="00EB735D" w:rsidRPr="006F53AA" w:rsidRDefault="009704FD" w:rsidP="0090398A">
      <w:pPr>
        <w:keepNext/>
        <w:rPr>
          <w:sz w:val="22"/>
          <w:szCs w:val="22"/>
          <w:lang w:val="ro-RO"/>
        </w:rPr>
      </w:pPr>
      <w:r w:rsidRPr="006F53AA">
        <w:rPr>
          <w:noProof/>
          <w:sz w:val="22"/>
          <w:szCs w:val="22"/>
          <w:lang w:eastAsia="en-US"/>
        </w:rPr>
        <w:drawing>
          <wp:inline distT="0" distB="0" distL="0" distR="0">
            <wp:extent cx="5272405" cy="3056890"/>
            <wp:effectExtent l="0" t="0" r="0" b="0"/>
            <wp:docPr id="3" name="Picture 3"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皁㕅燧鱸發ꇛ發ꇫ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2405" cy="3056890"/>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2" w:name="_Ref247164516"/>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3</w:t>
      </w:r>
      <w:r w:rsidRPr="006F53AA">
        <w:rPr>
          <w:sz w:val="22"/>
          <w:szCs w:val="22"/>
          <w:lang w:val="ro-RO"/>
        </w:rPr>
        <w:fldChar w:fldCharType="end"/>
      </w:r>
      <w:bookmarkEnd w:id="52"/>
      <w:r w:rsidRPr="006F53AA">
        <w:rPr>
          <w:sz w:val="22"/>
          <w:szCs w:val="22"/>
          <w:lang w:val="ro-RO"/>
        </w:rPr>
        <w:t>. Ferestra de proiectare a interogării.</w:t>
      </w:r>
    </w:p>
    <w:p w:rsidR="00EB735D" w:rsidRPr="006F53AA" w:rsidRDefault="007B3D70" w:rsidP="0090398A">
      <w:pPr>
        <w:numPr>
          <w:ilvl w:val="0"/>
          <w:numId w:val="1"/>
        </w:numPr>
        <w:rPr>
          <w:sz w:val="22"/>
          <w:szCs w:val="22"/>
          <w:lang w:val="ro-RO"/>
        </w:rPr>
      </w:pPr>
      <w:r w:rsidRPr="006F53AA">
        <w:rPr>
          <w:sz w:val="22"/>
          <w:szCs w:val="22"/>
          <w:lang w:val="ro-RO"/>
        </w:rPr>
        <w:t>clic pe</w:t>
      </w:r>
      <w:r w:rsidR="00695D55" w:rsidRPr="006F53AA">
        <w:rPr>
          <w:sz w:val="22"/>
          <w:szCs w:val="22"/>
          <w:lang w:val="ro-RO"/>
        </w:rPr>
        <w:t xml:space="preserve"> meniul </w:t>
      </w:r>
      <w:r w:rsidR="00695D55" w:rsidRPr="006F53AA">
        <w:rPr>
          <w:b/>
          <w:bCs/>
          <w:sz w:val="22"/>
          <w:szCs w:val="22"/>
          <w:lang w:val="ro-RO"/>
        </w:rPr>
        <w:t xml:space="preserve">View </w:t>
      </w:r>
      <w:r w:rsidR="00695D55" w:rsidRPr="006F53AA">
        <w:rPr>
          <w:b/>
          <w:bCs/>
          <w:sz w:val="22"/>
          <w:szCs w:val="22"/>
          <w:lang w:val="ro-RO"/>
        </w:rPr>
        <w:sym w:font="Wingdings" w:char="F0E0"/>
      </w:r>
      <w:r w:rsidR="00EB735D" w:rsidRPr="006F53AA">
        <w:rPr>
          <w:sz w:val="22"/>
          <w:szCs w:val="22"/>
          <w:lang w:val="ro-RO"/>
        </w:rPr>
        <w:t xml:space="preserve"> </w:t>
      </w:r>
      <w:r w:rsidR="00EB735D" w:rsidRPr="006F53AA">
        <w:rPr>
          <w:b/>
          <w:bCs/>
          <w:sz w:val="22"/>
          <w:szCs w:val="22"/>
          <w:lang w:val="ro-RO"/>
        </w:rPr>
        <w:t>Totals</w:t>
      </w:r>
      <w:r w:rsidR="00EB735D" w:rsidRPr="006F53AA">
        <w:rPr>
          <w:sz w:val="22"/>
          <w:szCs w:val="22"/>
          <w:lang w:val="ro-RO"/>
        </w:rPr>
        <w:t xml:space="preserve"> din </w:t>
      </w:r>
      <w:r w:rsidR="00EB735D" w:rsidRPr="006F53AA">
        <w:rPr>
          <w:sz w:val="22"/>
          <w:szCs w:val="22"/>
          <w:lang w:val="ro-RO"/>
        </w:rPr>
        <w:fldChar w:fldCharType="begin"/>
      </w:r>
      <w:r w:rsidR="00EB735D" w:rsidRPr="006F53AA">
        <w:rPr>
          <w:sz w:val="22"/>
          <w:szCs w:val="22"/>
          <w:lang w:val="ro-RO"/>
        </w:rPr>
        <w:instrText xml:space="preserve"> REF _Ref247165296 \h  \* MERGEFORMAT </w:instrText>
      </w:r>
      <w:r w:rsidR="00EB735D" w:rsidRPr="006F53AA">
        <w:rPr>
          <w:sz w:val="22"/>
          <w:szCs w:val="22"/>
          <w:lang w:val="ro-RO"/>
        </w:rPr>
      </w:r>
      <w:r w:rsidR="00EB735D" w:rsidRPr="006F53AA">
        <w:rPr>
          <w:sz w:val="22"/>
          <w:szCs w:val="22"/>
          <w:lang w:val="ro-RO"/>
        </w:rPr>
        <w:fldChar w:fldCharType="separate"/>
      </w:r>
      <w:r w:rsidR="00EB735D" w:rsidRPr="006F53AA">
        <w:rPr>
          <w:sz w:val="22"/>
          <w:szCs w:val="22"/>
          <w:lang w:val="ro-RO"/>
        </w:rPr>
        <w:t xml:space="preserve">Tabelul </w:t>
      </w:r>
      <w:r w:rsidR="00EB735D" w:rsidRPr="006F53AA">
        <w:rPr>
          <w:noProof/>
          <w:sz w:val="22"/>
          <w:szCs w:val="22"/>
          <w:lang w:val="ro-RO"/>
        </w:rPr>
        <w:t>1</w:t>
      </w:r>
      <w:r w:rsidR="00EB735D" w:rsidRPr="006F53AA">
        <w:rPr>
          <w:sz w:val="22"/>
          <w:szCs w:val="22"/>
          <w:lang w:val="ro-RO"/>
        </w:rPr>
        <w:fldChar w:fldCharType="end"/>
      </w:r>
      <w:r w:rsidR="00EB735D" w:rsidRPr="006F53AA">
        <w:rPr>
          <w:sz w:val="22"/>
          <w:szCs w:val="22"/>
          <w:lang w:val="ro-RO"/>
        </w:rPr>
        <w:t xml:space="preserve"> sau pe butonul </w:t>
      </w:r>
      <w:r w:rsidR="00060078" w:rsidRPr="006F53AA">
        <w:rPr>
          <w:b/>
          <w:sz w:val="22"/>
          <w:szCs w:val="22"/>
          <w:lang w:val="ro-RO"/>
        </w:rPr>
        <w:t>Totals</w:t>
      </w:r>
      <w:r w:rsidR="00060078" w:rsidRPr="006F53AA">
        <w:rPr>
          <w:sz w:val="22"/>
          <w:szCs w:val="22"/>
          <w:lang w:val="ro-RO"/>
        </w:rPr>
        <w:t xml:space="preserve">, </w:t>
      </w:r>
      <w:r w:rsidR="009704FD" w:rsidRPr="006F53AA">
        <w:rPr>
          <w:noProof/>
          <w:sz w:val="22"/>
          <w:szCs w:val="22"/>
          <w:lang w:eastAsia="en-US"/>
        </w:rPr>
        <w:drawing>
          <wp:inline distT="0" distB="0" distL="0" distR="0">
            <wp:extent cx="219710" cy="198755"/>
            <wp:effectExtent l="0" t="0" r="0" b="0"/>
            <wp:docPr id="4" name="Picture 4"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皁㕅燧鱸發ꇛ發ꇫ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198755"/>
                    </a:xfrm>
                    <a:prstGeom prst="rect">
                      <a:avLst/>
                    </a:prstGeom>
                    <a:noFill/>
                    <a:ln>
                      <a:noFill/>
                    </a:ln>
                  </pic:spPr>
                </pic:pic>
              </a:graphicData>
            </a:graphic>
          </wp:inline>
        </w:drawing>
      </w:r>
      <w:r w:rsidR="00060078" w:rsidRPr="006F53AA">
        <w:rPr>
          <w:sz w:val="22"/>
          <w:szCs w:val="22"/>
          <w:lang w:val="ro-RO"/>
        </w:rPr>
        <w:t>,</w:t>
      </w:r>
      <w:r w:rsidR="00EB735D" w:rsidRPr="006F53AA">
        <w:rPr>
          <w:sz w:val="22"/>
          <w:szCs w:val="22"/>
          <w:lang w:val="ro-RO"/>
        </w:rPr>
        <w:t xml:space="preserve"> al barei de instrumente sau al meniului contextual din </w:t>
      </w:r>
      <w:r w:rsidR="00EB735D" w:rsidRPr="006F53AA">
        <w:rPr>
          <w:sz w:val="22"/>
          <w:szCs w:val="22"/>
          <w:lang w:val="ro-RO"/>
        </w:rPr>
        <w:fldChar w:fldCharType="begin"/>
      </w:r>
      <w:r w:rsidR="00EB735D" w:rsidRPr="006F53AA">
        <w:rPr>
          <w:sz w:val="22"/>
          <w:szCs w:val="22"/>
          <w:lang w:val="ro-RO"/>
        </w:rPr>
        <w:instrText xml:space="preserve"> REF _Ref247190628 \h </w:instrText>
      </w:r>
      <w:r w:rsidR="003A78E6" w:rsidRPr="006F53AA">
        <w:rPr>
          <w:sz w:val="22"/>
          <w:szCs w:val="22"/>
          <w:lang w:val="ro-RO"/>
        </w:rPr>
        <w:instrText xml:space="preserve"> \* MERGEFORMAT </w:instrText>
      </w:r>
      <w:r w:rsidR="00EB735D" w:rsidRPr="006F53AA">
        <w:rPr>
          <w:sz w:val="22"/>
          <w:szCs w:val="22"/>
          <w:lang w:val="ro-RO"/>
        </w:rPr>
      </w:r>
      <w:r w:rsidR="00EB735D" w:rsidRPr="006F53AA">
        <w:rPr>
          <w:sz w:val="22"/>
          <w:szCs w:val="22"/>
          <w:lang w:val="ro-RO"/>
        </w:rPr>
        <w:fldChar w:fldCharType="separate"/>
      </w:r>
      <w:r w:rsidR="00EB735D" w:rsidRPr="006F53AA">
        <w:rPr>
          <w:sz w:val="22"/>
          <w:szCs w:val="22"/>
          <w:lang w:val="ro-RO"/>
        </w:rPr>
        <w:t xml:space="preserve">Tabelul </w:t>
      </w:r>
      <w:r w:rsidR="00EB735D" w:rsidRPr="006F53AA">
        <w:rPr>
          <w:noProof/>
          <w:sz w:val="22"/>
          <w:szCs w:val="22"/>
          <w:lang w:val="ro-RO"/>
        </w:rPr>
        <w:t>2</w:t>
      </w:r>
      <w:r w:rsidR="00EB735D" w:rsidRPr="006F53AA">
        <w:rPr>
          <w:sz w:val="22"/>
          <w:szCs w:val="22"/>
          <w:lang w:val="ro-RO"/>
        </w:rPr>
        <w:fldChar w:fldCharType="end"/>
      </w:r>
      <w:r w:rsidR="00982FC6" w:rsidRPr="006F53AA">
        <w:rPr>
          <w:sz w:val="22"/>
          <w:szCs w:val="22"/>
          <w:lang w:val="ro-RO"/>
        </w:rPr>
        <w:t>b;</w:t>
      </w:r>
      <w:r w:rsidR="00EB735D" w:rsidRPr="006F53AA">
        <w:rPr>
          <w:sz w:val="22"/>
          <w:szCs w:val="22"/>
          <w:lang w:val="ro-RO"/>
        </w:rPr>
        <w:t xml:space="preserve"> în fereastra de proiectare apare linia Total ca în </w:t>
      </w:r>
      <w:r w:rsidR="00EB735D" w:rsidRPr="006F53AA">
        <w:rPr>
          <w:sz w:val="22"/>
          <w:szCs w:val="22"/>
          <w:lang w:val="ro-RO"/>
        </w:rPr>
        <w:fldChar w:fldCharType="begin"/>
      </w:r>
      <w:r w:rsidR="00EB735D" w:rsidRPr="006F53AA">
        <w:rPr>
          <w:sz w:val="22"/>
          <w:szCs w:val="22"/>
          <w:lang w:val="ro-RO"/>
        </w:rPr>
        <w:instrText xml:space="preserve"> REF _Ref247165923 \h  \* MERGEFORMAT </w:instrText>
      </w:r>
      <w:r w:rsidR="00EB735D" w:rsidRPr="006F53AA">
        <w:rPr>
          <w:sz w:val="22"/>
          <w:szCs w:val="22"/>
          <w:lang w:val="ro-RO"/>
        </w:rPr>
      </w:r>
      <w:r w:rsidR="00EB735D"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4</w:t>
      </w:r>
      <w:r w:rsidR="00EB735D" w:rsidRPr="006F53AA">
        <w:rPr>
          <w:sz w:val="22"/>
          <w:szCs w:val="22"/>
          <w:lang w:val="ro-RO"/>
        </w:rPr>
        <w:fldChar w:fldCharType="end"/>
      </w:r>
      <w:r w:rsidR="00EB735D" w:rsidRPr="006F53AA">
        <w:rPr>
          <w:sz w:val="22"/>
          <w:szCs w:val="22"/>
          <w:lang w:val="ro-RO"/>
        </w:rPr>
        <w:t>,</w:t>
      </w:r>
    </w:p>
    <w:p w:rsidR="00EB735D" w:rsidRPr="006F53AA" w:rsidRDefault="00EB735D"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402"/>
      </w:tblGrid>
      <w:tr w:rsidR="00EB735D" w:rsidRPr="006F53AA" w:rsidTr="00026A00">
        <w:trPr>
          <w:jc w:val="center"/>
        </w:trPr>
        <w:tc>
          <w:tcPr>
            <w:tcW w:w="3402"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object w:dxaOrig="2715" w:dyaOrig="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13.1pt" o:ole="">
                  <v:imagedata r:id="rId11" o:title=""/>
                </v:shape>
                <o:OLEObject Type="Embed" ProgID="PBrush" ShapeID="_x0000_i1025" DrawAspect="Content" ObjectID="_1752937427" r:id="rId12"/>
              </w:object>
            </w:r>
          </w:p>
        </w:tc>
        <w:tc>
          <w:tcPr>
            <w:tcW w:w="3402"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object w:dxaOrig="2385" w:dyaOrig="3900">
                <v:shape id="_x0000_i1026" type="#_x0000_t75" style="width:119.3pt;height:195pt" o:ole="">
                  <v:imagedata r:id="rId13" o:title=""/>
                </v:shape>
                <o:OLEObject Type="Embed" ProgID="PBrush" ShapeID="_x0000_i1026" DrawAspect="Content" ObjectID="_1752937428" r:id="rId14"/>
              </w:object>
            </w:r>
          </w:p>
        </w:tc>
      </w:tr>
      <w:tr w:rsidR="00EB735D" w:rsidRPr="006F53AA" w:rsidTr="00026A00">
        <w:trPr>
          <w:jc w:val="center"/>
        </w:trPr>
        <w:tc>
          <w:tcPr>
            <w:tcW w:w="3402"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a) meniul Query</w:t>
            </w:r>
          </w:p>
        </w:tc>
        <w:tc>
          <w:tcPr>
            <w:tcW w:w="3402" w:type="dxa"/>
            <w:vAlign w:val="center"/>
          </w:tcPr>
          <w:p w:rsidR="00EB735D" w:rsidRPr="006F53AA" w:rsidRDefault="00EB735D" w:rsidP="0090398A">
            <w:pPr>
              <w:keepNext/>
              <w:rPr>
                <w:rFonts w:eastAsia="Times New Roman"/>
                <w:sz w:val="22"/>
                <w:szCs w:val="22"/>
                <w:lang w:val="ro-RO"/>
              </w:rPr>
            </w:pPr>
            <w:r w:rsidRPr="006F53AA">
              <w:rPr>
                <w:rFonts w:eastAsia="Times New Roman"/>
                <w:sz w:val="22"/>
                <w:szCs w:val="22"/>
                <w:lang w:val="ro-RO"/>
              </w:rPr>
              <w:t>b) meniul View</w:t>
            </w:r>
          </w:p>
        </w:tc>
      </w:tr>
    </w:tbl>
    <w:p w:rsidR="00EB735D" w:rsidRPr="006F53AA" w:rsidRDefault="00EB735D" w:rsidP="0090398A">
      <w:pPr>
        <w:pStyle w:val="Caption"/>
        <w:spacing w:before="0" w:after="0"/>
        <w:rPr>
          <w:sz w:val="22"/>
          <w:szCs w:val="22"/>
          <w:lang w:val="ro-RO"/>
        </w:rPr>
      </w:pPr>
      <w:bookmarkStart w:id="53" w:name="_Ref247165296"/>
      <w:r w:rsidRPr="006F53AA">
        <w:rPr>
          <w:sz w:val="22"/>
          <w:szCs w:val="22"/>
          <w:lang w:val="ro-RO"/>
        </w:rPr>
        <w:t xml:space="preserve">Tabelul </w:t>
      </w:r>
      <w:r w:rsidRPr="006F53AA">
        <w:rPr>
          <w:sz w:val="22"/>
          <w:szCs w:val="22"/>
          <w:lang w:val="ro-RO"/>
        </w:rPr>
        <w:fldChar w:fldCharType="begin"/>
      </w:r>
      <w:r w:rsidRPr="006F53AA">
        <w:rPr>
          <w:sz w:val="22"/>
          <w:szCs w:val="22"/>
          <w:lang w:val="ro-RO"/>
        </w:rPr>
        <w:instrText xml:space="preserve"> SEQ Tabelul \* ARABIC </w:instrText>
      </w:r>
      <w:r w:rsidRPr="006F53AA">
        <w:rPr>
          <w:sz w:val="22"/>
          <w:szCs w:val="22"/>
          <w:lang w:val="ro-RO"/>
        </w:rPr>
        <w:fldChar w:fldCharType="separate"/>
      </w:r>
      <w:r w:rsidRPr="006F53AA">
        <w:rPr>
          <w:noProof/>
          <w:sz w:val="22"/>
          <w:szCs w:val="22"/>
          <w:lang w:val="ro-RO"/>
        </w:rPr>
        <w:t>1</w:t>
      </w:r>
      <w:r w:rsidRPr="006F53AA">
        <w:rPr>
          <w:sz w:val="22"/>
          <w:szCs w:val="22"/>
          <w:lang w:val="ro-RO"/>
        </w:rPr>
        <w:fldChar w:fldCharType="end"/>
      </w:r>
      <w:bookmarkEnd w:id="53"/>
      <w:r w:rsidRPr="006F53AA">
        <w:rPr>
          <w:sz w:val="22"/>
          <w:szCs w:val="22"/>
          <w:lang w:val="ro-RO"/>
        </w:rPr>
        <w:t>. Meniurile apicaţiei Query Design.</w:t>
      </w:r>
    </w:p>
    <w:p w:rsidR="00EB735D" w:rsidRPr="006F53AA" w:rsidRDefault="00EB735D"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330"/>
      </w:tblGrid>
      <w:tr w:rsidR="00EB735D" w:rsidRPr="006F53AA" w:rsidTr="00026A00">
        <w:trPr>
          <w:jc w:val="center"/>
        </w:trPr>
        <w:tc>
          <w:tcPr>
            <w:tcW w:w="2835" w:type="dxa"/>
            <w:vAlign w:val="center"/>
          </w:tcPr>
          <w:p w:rsidR="00EB735D" w:rsidRPr="006F53AA" w:rsidRDefault="009704FD" w:rsidP="0090398A">
            <w:pPr>
              <w:rPr>
                <w:rFonts w:eastAsia="Times New Roman"/>
                <w:sz w:val="22"/>
                <w:szCs w:val="22"/>
                <w:lang w:val="ro-RO"/>
              </w:rPr>
            </w:pPr>
            <w:r w:rsidRPr="006F53AA">
              <w:rPr>
                <w:rFonts w:eastAsia="Times New Roman"/>
                <w:noProof/>
                <w:sz w:val="22"/>
                <w:szCs w:val="22"/>
                <w:lang w:eastAsia="en-US"/>
              </w:rPr>
              <w:lastRenderedPageBreak/>
              <w:drawing>
                <wp:inline distT="0" distB="0" distL="0" distR="0">
                  <wp:extent cx="1202055" cy="1828800"/>
                  <wp:effectExtent l="0" t="0" r="0" b="0"/>
                  <wp:docPr id="7" name="Picture 7"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皁㕅燧鱸發ꇛ發ꇫ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2055" cy="1828800"/>
                          </a:xfrm>
                          <a:prstGeom prst="rect">
                            <a:avLst/>
                          </a:prstGeom>
                          <a:noFill/>
                          <a:ln>
                            <a:noFill/>
                          </a:ln>
                        </pic:spPr>
                      </pic:pic>
                    </a:graphicData>
                  </a:graphic>
                </wp:inline>
              </w:drawing>
            </w:r>
          </w:p>
        </w:tc>
        <w:tc>
          <w:tcPr>
            <w:tcW w:w="4261" w:type="dxa"/>
            <w:vAlign w:val="center"/>
          </w:tcPr>
          <w:p w:rsidR="00EB735D" w:rsidRPr="006F53AA" w:rsidRDefault="009704FD" w:rsidP="0090398A">
            <w:pPr>
              <w:rPr>
                <w:rFonts w:eastAsia="Times New Roman"/>
                <w:sz w:val="22"/>
                <w:szCs w:val="22"/>
                <w:lang w:val="ro-RO"/>
              </w:rPr>
            </w:pPr>
            <w:r w:rsidRPr="006F53AA">
              <w:rPr>
                <w:rFonts w:eastAsia="Times New Roman"/>
                <w:noProof/>
                <w:sz w:val="22"/>
                <w:szCs w:val="22"/>
                <w:lang w:eastAsia="en-US"/>
              </w:rPr>
              <w:drawing>
                <wp:inline distT="0" distB="0" distL="0" distR="0">
                  <wp:extent cx="2612390" cy="240665"/>
                  <wp:effectExtent l="0" t="0" r="0" b="0"/>
                  <wp:docPr id="8" name="Picture 8"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皁㕅燧鱸發ꇛ發ꇫ發"/>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2390" cy="240665"/>
                          </a:xfrm>
                          <a:prstGeom prst="rect">
                            <a:avLst/>
                          </a:prstGeom>
                          <a:noFill/>
                          <a:ln>
                            <a:noFill/>
                          </a:ln>
                        </pic:spPr>
                      </pic:pic>
                    </a:graphicData>
                  </a:graphic>
                </wp:inline>
              </w:drawing>
            </w:r>
          </w:p>
        </w:tc>
      </w:tr>
      <w:tr w:rsidR="00EB735D" w:rsidRPr="006F53AA" w:rsidTr="00026A00">
        <w:trPr>
          <w:jc w:val="center"/>
        </w:trPr>
        <w:tc>
          <w:tcPr>
            <w:tcW w:w="2835" w:type="dxa"/>
            <w:vAlign w:val="center"/>
          </w:tcPr>
          <w:p w:rsidR="00EB735D" w:rsidRPr="006F53AA" w:rsidRDefault="00EB735D" w:rsidP="0090398A">
            <w:pPr>
              <w:rPr>
                <w:rFonts w:eastAsia="Times New Roman"/>
                <w:sz w:val="22"/>
                <w:szCs w:val="22"/>
                <w:lang w:val="ro-RO"/>
              </w:rPr>
            </w:pPr>
            <w:r w:rsidRPr="006F53AA">
              <w:rPr>
                <w:rFonts w:eastAsia="Times New Roman"/>
                <w:sz w:val="22"/>
                <w:szCs w:val="22"/>
                <w:lang w:val="ro-RO"/>
              </w:rPr>
              <w:t>a) meniu contextual</w:t>
            </w:r>
          </w:p>
        </w:tc>
        <w:tc>
          <w:tcPr>
            <w:tcW w:w="4261" w:type="dxa"/>
            <w:vAlign w:val="center"/>
          </w:tcPr>
          <w:p w:rsidR="00EB735D" w:rsidRPr="006F53AA" w:rsidRDefault="00EB735D" w:rsidP="0090398A">
            <w:pPr>
              <w:keepNext/>
              <w:rPr>
                <w:rFonts w:eastAsia="Times New Roman"/>
                <w:sz w:val="22"/>
                <w:szCs w:val="22"/>
                <w:lang w:val="ro-RO"/>
              </w:rPr>
            </w:pPr>
            <w:r w:rsidRPr="006F53AA">
              <w:rPr>
                <w:rFonts w:eastAsia="Times New Roman"/>
                <w:sz w:val="22"/>
                <w:szCs w:val="22"/>
                <w:lang w:val="ro-RO"/>
              </w:rPr>
              <w:t>b) bara de instrumente Query Design</w:t>
            </w:r>
          </w:p>
        </w:tc>
      </w:tr>
    </w:tbl>
    <w:p w:rsidR="00EB735D" w:rsidRPr="006F53AA" w:rsidRDefault="00EB735D" w:rsidP="0090398A">
      <w:pPr>
        <w:pStyle w:val="Caption"/>
        <w:spacing w:before="0" w:after="0"/>
        <w:rPr>
          <w:sz w:val="22"/>
          <w:szCs w:val="22"/>
          <w:lang w:val="ro-RO"/>
        </w:rPr>
      </w:pPr>
      <w:bookmarkStart w:id="54" w:name="_Ref247190628"/>
      <w:r w:rsidRPr="006F53AA">
        <w:rPr>
          <w:sz w:val="22"/>
          <w:szCs w:val="22"/>
          <w:lang w:val="ro-RO"/>
        </w:rPr>
        <w:t xml:space="preserve">Tabelul </w:t>
      </w:r>
      <w:r w:rsidRPr="006F53AA">
        <w:rPr>
          <w:sz w:val="22"/>
          <w:szCs w:val="22"/>
          <w:lang w:val="ro-RO"/>
        </w:rPr>
        <w:fldChar w:fldCharType="begin"/>
      </w:r>
      <w:r w:rsidRPr="006F53AA">
        <w:rPr>
          <w:sz w:val="22"/>
          <w:szCs w:val="22"/>
          <w:lang w:val="ro-RO"/>
        </w:rPr>
        <w:instrText xml:space="preserve"> SEQ Tabelul \* ARABIC </w:instrText>
      </w:r>
      <w:r w:rsidRPr="006F53AA">
        <w:rPr>
          <w:sz w:val="22"/>
          <w:szCs w:val="22"/>
          <w:lang w:val="ro-RO"/>
        </w:rPr>
        <w:fldChar w:fldCharType="separate"/>
      </w:r>
      <w:r w:rsidRPr="006F53AA">
        <w:rPr>
          <w:noProof/>
          <w:sz w:val="22"/>
          <w:szCs w:val="22"/>
          <w:lang w:val="ro-RO"/>
        </w:rPr>
        <w:t>2</w:t>
      </w:r>
      <w:r w:rsidRPr="006F53AA">
        <w:rPr>
          <w:sz w:val="22"/>
          <w:szCs w:val="22"/>
          <w:lang w:val="ro-RO"/>
        </w:rPr>
        <w:fldChar w:fldCharType="end"/>
      </w:r>
      <w:bookmarkEnd w:id="54"/>
      <w:r w:rsidRPr="006F53AA">
        <w:rPr>
          <w:sz w:val="22"/>
          <w:szCs w:val="22"/>
          <w:lang w:val="ro-RO"/>
        </w:rPr>
        <w:t>. Meniu contextual şi bara de instrumente Query Design.</w:t>
      </w:r>
    </w:p>
    <w:p w:rsidR="00EB735D" w:rsidRPr="006F53AA" w:rsidRDefault="00EB735D" w:rsidP="0090398A">
      <w:pPr>
        <w:numPr>
          <w:ilvl w:val="0"/>
          <w:numId w:val="1"/>
        </w:numPr>
        <w:rPr>
          <w:sz w:val="22"/>
          <w:szCs w:val="22"/>
          <w:lang w:val="ro-RO"/>
        </w:rPr>
      </w:pPr>
      <w:r w:rsidRPr="006F53AA">
        <w:rPr>
          <w:sz w:val="22"/>
          <w:szCs w:val="22"/>
          <w:lang w:val="ro-RO"/>
        </w:rPr>
        <w:t>se completează câmpurile din linia Field</w:t>
      </w:r>
      <w:r w:rsidR="00E03DC4" w:rsidRPr="006F53AA">
        <w:rPr>
          <w:sz w:val="22"/>
          <w:szCs w:val="22"/>
          <w:lang w:val="ro-RO"/>
        </w:rPr>
        <w:t>,</w:t>
      </w:r>
      <w:r w:rsidRPr="006F53AA">
        <w:rPr>
          <w:sz w:val="22"/>
          <w:szCs w:val="22"/>
          <w:lang w:val="ro-RO"/>
        </w:rPr>
        <w:t xml:space="preserve"> câmpurile ZONA şi VANZARI, iar în linia Total a coloanei VANZARI se introduce funcţia Sum din caseta afişată în </w:t>
      </w:r>
      <w:r w:rsidRPr="006F53AA">
        <w:rPr>
          <w:sz w:val="22"/>
          <w:szCs w:val="22"/>
          <w:lang w:val="ro-RO"/>
        </w:rPr>
        <w:fldChar w:fldCharType="begin"/>
      </w:r>
      <w:r w:rsidRPr="006F53AA">
        <w:rPr>
          <w:sz w:val="22"/>
          <w:szCs w:val="22"/>
          <w:lang w:val="ro-RO"/>
        </w:rPr>
        <w:instrText xml:space="preserve"> REF _Ref247165923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4</w:t>
      </w:r>
      <w:r w:rsidRPr="006F53AA">
        <w:rPr>
          <w:sz w:val="22"/>
          <w:szCs w:val="22"/>
          <w:lang w:val="ro-RO"/>
        </w:rPr>
        <w:fldChar w:fldCharType="end"/>
      </w:r>
      <w:r w:rsidRPr="006F53AA">
        <w:rPr>
          <w:sz w:val="22"/>
          <w:szCs w:val="22"/>
          <w:lang w:val="ro-RO"/>
        </w:rPr>
        <w:t>,</w:t>
      </w:r>
    </w:p>
    <w:p w:rsidR="00EB735D" w:rsidRPr="006F53AA" w:rsidRDefault="00EB735D" w:rsidP="0090398A">
      <w:pPr>
        <w:keepNext/>
        <w:rPr>
          <w:sz w:val="22"/>
          <w:szCs w:val="22"/>
          <w:lang w:val="ro-RO"/>
        </w:rPr>
      </w:pPr>
    </w:p>
    <w:p w:rsidR="00EB735D" w:rsidRPr="006F53AA" w:rsidRDefault="009704FD" w:rsidP="0090398A">
      <w:pPr>
        <w:keepNext/>
        <w:rPr>
          <w:sz w:val="22"/>
          <w:szCs w:val="22"/>
          <w:lang w:val="ro-RO"/>
        </w:rPr>
      </w:pPr>
      <w:r w:rsidRPr="006F53AA">
        <w:rPr>
          <w:noProof/>
          <w:sz w:val="22"/>
          <w:szCs w:val="22"/>
          <w:lang w:eastAsia="en-US"/>
        </w:rPr>
        <w:drawing>
          <wp:inline distT="0" distB="0" distL="0" distR="0">
            <wp:extent cx="4457065" cy="3505835"/>
            <wp:effectExtent l="0" t="0" r="0" b="0"/>
            <wp:docPr id="9" name="Picture 9" descr="燧鱸發ꇛ發퍄퍔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燧鱸發ꇛ發퍄퍔ꇫ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7065" cy="3505835"/>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5" w:name="_Ref247165923"/>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4</w:t>
      </w:r>
      <w:r w:rsidRPr="006F53AA">
        <w:rPr>
          <w:sz w:val="22"/>
          <w:szCs w:val="22"/>
          <w:lang w:val="ro-RO"/>
        </w:rPr>
        <w:fldChar w:fldCharType="end"/>
      </w:r>
      <w:bookmarkEnd w:id="55"/>
      <w:r w:rsidRPr="006F53AA">
        <w:rPr>
          <w:sz w:val="22"/>
          <w:szCs w:val="22"/>
          <w:lang w:val="ro-RO"/>
        </w:rPr>
        <w:t>. Completarea interogării.</w:t>
      </w:r>
    </w:p>
    <w:p w:rsidR="00EB735D" w:rsidRPr="006F53AA" w:rsidRDefault="00EB735D" w:rsidP="0090398A">
      <w:pPr>
        <w:numPr>
          <w:ilvl w:val="0"/>
          <w:numId w:val="1"/>
        </w:numPr>
        <w:rPr>
          <w:sz w:val="22"/>
          <w:szCs w:val="22"/>
          <w:lang w:val="ro-RO"/>
        </w:rPr>
      </w:pPr>
      <w:r w:rsidRPr="006F53AA">
        <w:rPr>
          <w:sz w:val="22"/>
          <w:szCs w:val="22"/>
          <w:lang w:val="ro-RO"/>
        </w:rPr>
        <w:t xml:space="preserve">tabela rezultat este cea din </w:t>
      </w:r>
      <w:r w:rsidRPr="006F53AA">
        <w:rPr>
          <w:sz w:val="22"/>
          <w:szCs w:val="22"/>
          <w:lang w:val="ro-RO"/>
        </w:rPr>
        <w:fldChar w:fldCharType="begin"/>
      </w:r>
      <w:r w:rsidRPr="006F53AA">
        <w:rPr>
          <w:sz w:val="22"/>
          <w:szCs w:val="22"/>
          <w:lang w:val="ro-RO"/>
        </w:rPr>
        <w:instrText xml:space="preserve"> REF _Ref247166619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5</w:t>
      </w:r>
      <w:r w:rsidRPr="006F53AA">
        <w:rPr>
          <w:sz w:val="22"/>
          <w:szCs w:val="22"/>
          <w:lang w:val="ro-RO"/>
        </w:rPr>
        <w:fldChar w:fldCharType="end"/>
      </w:r>
      <w:r w:rsidRPr="006F53AA">
        <w:rPr>
          <w:sz w:val="22"/>
          <w:szCs w:val="22"/>
          <w:lang w:val="ro-RO"/>
        </w:rPr>
        <w:t xml:space="preserve">. Coloana cu rezultatul are titlul SumOfVANZARI atribuit de aplicaţie, </w:t>
      </w:r>
    </w:p>
    <w:p w:rsidR="00EB735D" w:rsidRPr="006F53AA" w:rsidRDefault="009704FD" w:rsidP="0090398A">
      <w:pPr>
        <w:keepNext/>
        <w:rPr>
          <w:sz w:val="22"/>
          <w:szCs w:val="22"/>
          <w:lang w:val="ro-RO"/>
        </w:rPr>
      </w:pPr>
      <w:r w:rsidRPr="006F53AA">
        <w:rPr>
          <w:noProof/>
          <w:sz w:val="22"/>
          <w:szCs w:val="22"/>
          <w:lang w:eastAsia="en-US"/>
        </w:rPr>
        <w:drawing>
          <wp:inline distT="0" distB="0" distL="0" distR="0">
            <wp:extent cx="2978150" cy="1525905"/>
            <wp:effectExtent l="0" t="0" r="0" b="0"/>
            <wp:docPr id="10" name="Picture 10"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皁㕅燧鱸發ꇛ發ꇫ發"/>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8150" cy="1525905"/>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6" w:name="_Ref247166619"/>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5</w:t>
      </w:r>
      <w:r w:rsidRPr="006F53AA">
        <w:rPr>
          <w:sz w:val="22"/>
          <w:szCs w:val="22"/>
          <w:lang w:val="ro-RO"/>
        </w:rPr>
        <w:fldChar w:fldCharType="end"/>
      </w:r>
      <w:bookmarkEnd w:id="56"/>
      <w:r w:rsidRPr="006F53AA">
        <w:rPr>
          <w:sz w:val="22"/>
          <w:szCs w:val="22"/>
          <w:lang w:val="ro-RO"/>
        </w:rPr>
        <w:t>. Tabela rezultată din interogare.</w:t>
      </w:r>
    </w:p>
    <w:p w:rsidR="00EB735D" w:rsidRPr="006F53AA" w:rsidRDefault="00EB735D" w:rsidP="0090398A">
      <w:pPr>
        <w:keepNext/>
        <w:numPr>
          <w:ilvl w:val="0"/>
          <w:numId w:val="1"/>
        </w:numPr>
        <w:rPr>
          <w:sz w:val="22"/>
          <w:szCs w:val="22"/>
          <w:lang w:val="ro-RO"/>
        </w:rPr>
      </w:pPr>
      <w:r w:rsidRPr="006F53AA">
        <w:rPr>
          <w:sz w:val="22"/>
          <w:szCs w:val="22"/>
          <w:lang w:val="ro-RO"/>
        </w:rPr>
        <w:lastRenderedPageBreak/>
        <w:t xml:space="preserve">se modifică numele coloanei </w:t>
      </w:r>
      <w:r w:rsidR="0091519D" w:rsidRPr="006F53AA">
        <w:rPr>
          <w:sz w:val="22"/>
          <w:szCs w:val="22"/>
          <w:lang w:val="ro-RO"/>
        </w:rPr>
        <w:t xml:space="preserve">SumOfVANZRI </w:t>
      </w:r>
      <w:r w:rsidRPr="006F53AA">
        <w:rPr>
          <w:sz w:val="22"/>
          <w:szCs w:val="22"/>
          <w:lang w:val="ro-RO"/>
        </w:rPr>
        <w:t>din tabela rezultat</w:t>
      </w:r>
      <w:r w:rsidR="0091519D" w:rsidRPr="006F53AA">
        <w:rPr>
          <w:sz w:val="22"/>
          <w:szCs w:val="22"/>
          <w:lang w:val="ro-RO"/>
        </w:rPr>
        <w:t xml:space="preserve"> pentru a fi mai semnificativ</w:t>
      </w:r>
      <w:r w:rsidRPr="006F53AA">
        <w:rPr>
          <w:sz w:val="22"/>
          <w:szCs w:val="22"/>
          <w:lang w:val="ro-RO"/>
        </w:rPr>
        <w:t xml:space="preserve">; în celula VANZARI din linia Field se introduce numele dorit, Vanzari pe zone : înainte de numele coloanei, ca în </w:t>
      </w:r>
      <w:r w:rsidRPr="006F53AA">
        <w:rPr>
          <w:sz w:val="22"/>
          <w:szCs w:val="22"/>
          <w:lang w:val="ro-RO"/>
        </w:rPr>
        <w:fldChar w:fldCharType="begin"/>
      </w:r>
      <w:r w:rsidRPr="006F53AA">
        <w:rPr>
          <w:sz w:val="22"/>
          <w:szCs w:val="22"/>
          <w:lang w:val="ro-RO"/>
        </w:rPr>
        <w:instrText xml:space="preserve"> REF _Ref247167699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6</w:t>
      </w:r>
      <w:r w:rsidRPr="006F53AA">
        <w:rPr>
          <w:sz w:val="22"/>
          <w:szCs w:val="22"/>
          <w:lang w:val="ro-RO"/>
        </w:rPr>
        <w:fldChar w:fldCharType="end"/>
      </w:r>
      <w:r w:rsidRPr="006F53AA">
        <w:rPr>
          <w:sz w:val="22"/>
          <w:szCs w:val="22"/>
          <w:lang w:val="ro-RO"/>
        </w:rPr>
        <w:t>,</w:t>
      </w:r>
    </w:p>
    <w:p w:rsidR="00EB735D" w:rsidRPr="006F53AA" w:rsidRDefault="00EB735D" w:rsidP="0090398A">
      <w:pPr>
        <w:keepNext/>
        <w:rPr>
          <w:sz w:val="22"/>
          <w:szCs w:val="22"/>
          <w:lang w:val="ro-RO"/>
        </w:rPr>
      </w:pPr>
    </w:p>
    <w:p w:rsidR="00EB735D" w:rsidRPr="006F53AA" w:rsidRDefault="009704FD" w:rsidP="0090398A">
      <w:pPr>
        <w:keepNext/>
        <w:rPr>
          <w:sz w:val="22"/>
          <w:szCs w:val="22"/>
          <w:lang w:val="ro-RO"/>
        </w:rPr>
      </w:pPr>
      <w:r w:rsidRPr="006F53AA">
        <w:rPr>
          <w:noProof/>
          <w:sz w:val="22"/>
          <w:szCs w:val="22"/>
          <w:lang w:eastAsia="en-US"/>
        </w:rPr>
        <w:drawing>
          <wp:inline distT="0" distB="0" distL="0" distR="0">
            <wp:extent cx="4441190" cy="3244850"/>
            <wp:effectExtent l="0" t="0" r="0" b="0"/>
            <wp:docPr id="11" name="Picture 11"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皁㕅燧鱸發ꇛ發ꇫ發"/>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1190" cy="3244850"/>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7" w:name="_Ref247167699"/>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6</w:t>
      </w:r>
      <w:r w:rsidRPr="006F53AA">
        <w:rPr>
          <w:sz w:val="22"/>
          <w:szCs w:val="22"/>
          <w:lang w:val="ro-RO"/>
        </w:rPr>
        <w:fldChar w:fldCharType="end"/>
      </w:r>
      <w:bookmarkEnd w:id="57"/>
      <w:r w:rsidRPr="006F53AA">
        <w:rPr>
          <w:sz w:val="22"/>
          <w:szCs w:val="22"/>
          <w:lang w:val="ro-RO"/>
        </w:rPr>
        <w:t>. Modificarea numelui unei coloane în tabela rezultat.</w:t>
      </w:r>
    </w:p>
    <w:p w:rsidR="00EB735D" w:rsidRPr="006F53AA" w:rsidRDefault="00EB735D" w:rsidP="0090398A">
      <w:pPr>
        <w:numPr>
          <w:ilvl w:val="0"/>
          <w:numId w:val="1"/>
        </w:numPr>
        <w:rPr>
          <w:sz w:val="22"/>
          <w:szCs w:val="22"/>
          <w:lang w:val="ro-RO"/>
        </w:rPr>
      </w:pPr>
      <w:r w:rsidRPr="006F53AA">
        <w:rPr>
          <w:sz w:val="22"/>
          <w:szCs w:val="22"/>
          <w:lang w:val="ro-RO"/>
        </w:rPr>
        <w:t xml:space="preserve">noua tabelă rezultat este cea din </w:t>
      </w:r>
      <w:r w:rsidRPr="006F53AA">
        <w:rPr>
          <w:sz w:val="22"/>
          <w:szCs w:val="22"/>
          <w:lang w:val="ro-RO"/>
        </w:rPr>
        <w:fldChar w:fldCharType="begin"/>
      </w:r>
      <w:r w:rsidRPr="006F53AA">
        <w:rPr>
          <w:sz w:val="22"/>
          <w:szCs w:val="22"/>
          <w:lang w:val="ro-RO"/>
        </w:rPr>
        <w:instrText xml:space="preserve"> REF _Ref247167739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7</w:t>
      </w:r>
      <w:r w:rsidRPr="006F53AA">
        <w:rPr>
          <w:sz w:val="22"/>
          <w:szCs w:val="22"/>
          <w:lang w:val="ro-RO"/>
        </w:rPr>
        <w:fldChar w:fldCharType="end"/>
      </w:r>
      <w:r w:rsidRPr="006F53AA">
        <w:rPr>
          <w:sz w:val="22"/>
          <w:szCs w:val="22"/>
          <w:lang w:val="ro-RO"/>
        </w:rPr>
        <w:t>.</w:t>
      </w:r>
    </w:p>
    <w:p w:rsidR="000D7C73" w:rsidRPr="006F53AA" w:rsidRDefault="000D7C73" w:rsidP="0090398A">
      <w:pPr>
        <w:keepNext/>
        <w:rPr>
          <w:sz w:val="22"/>
          <w:szCs w:val="22"/>
          <w:lang w:val="ro-RO"/>
        </w:rPr>
      </w:pPr>
    </w:p>
    <w:p w:rsidR="00EB735D" w:rsidRPr="006F53AA" w:rsidRDefault="009704FD" w:rsidP="0090398A">
      <w:pPr>
        <w:keepNext/>
        <w:rPr>
          <w:sz w:val="22"/>
          <w:szCs w:val="22"/>
          <w:lang w:val="ro-RO"/>
        </w:rPr>
      </w:pPr>
      <w:r w:rsidRPr="006F53AA">
        <w:rPr>
          <w:noProof/>
          <w:sz w:val="22"/>
          <w:szCs w:val="22"/>
          <w:lang w:eastAsia="en-US"/>
        </w:rPr>
        <w:drawing>
          <wp:inline distT="0" distB="0" distL="0" distR="0">
            <wp:extent cx="2894965" cy="1515110"/>
            <wp:effectExtent l="0" t="0" r="0" b="0"/>
            <wp:docPr id="12" name="Picture 12" descr="皁㕅燧鱸發ꇛ發ꇫ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皁㕅燧鱸發ꇛ發ꇫ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4965" cy="1515110"/>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8" w:name="_Ref247167739"/>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7</w:t>
      </w:r>
      <w:r w:rsidRPr="006F53AA">
        <w:rPr>
          <w:sz w:val="22"/>
          <w:szCs w:val="22"/>
          <w:lang w:val="ro-RO"/>
        </w:rPr>
        <w:fldChar w:fldCharType="end"/>
      </w:r>
      <w:bookmarkEnd w:id="58"/>
      <w:r w:rsidRPr="006F53AA">
        <w:rPr>
          <w:sz w:val="22"/>
          <w:szCs w:val="22"/>
          <w:lang w:val="ro-RO"/>
        </w:rPr>
        <w:t>. Tabela rezultată din interogări.</w:t>
      </w:r>
    </w:p>
    <w:p w:rsidR="00EB735D" w:rsidRPr="006F53AA" w:rsidRDefault="00EB735D" w:rsidP="0090398A">
      <w:pPr>
        <w:rPr>
          <w:sz w:val="22"/>
          <w:szCs w:val="22"/>
          <w:lang w:val="ro-RO"/>
        </w:rPr>
      </w:pPr>
      <w:r w:rsidRPr="006F53AA">
        <w:rPr>
          <w:sz w:val="22"/>
          <w:szCs w:val="22"/>
          <w:lang w:val="ro-RO"/>
        </w:rPr>
        <w:t>Vom modifica şirurile din coloana ZONA astfel încât ele să apară cu litere mari. In prima celulă a liniei Field vom introduce expresia</w:t>
      </w:r>
    </w:p>
    <w:p w:rsidR="00EB735D" w:rsidRPr="006F53AA" w:rsidRDefault="00EB735D" w:rsidP="0090398A">
      <w:pPr>
        <w:rPr>
          <w:sz w:val="22"/>
          <w:szCs w:val="22"/>
          <w:lang w:val="ro-RO"/>
        </w:rPr>
      </w:pPr>
      <w:r w:rsidRPr="006F53AA">
        <w:rPr>
          <w:sz w:val="22"/>
          <w:szCs w:val="22"/>
          <w:lang w:val="ro-RO"/>
        </w:rPr>
        <w:t>ZONE:ucase([ZONA])</w:t>
      </w:r>
    </w:p>
    <w:p w:rsidR="00EB735D" w:rsidRPr="006F53AA" w:rsidRDefault="00EB735D" w:rsidP="0090398A">
      <w:pPr>
        <w:rPr>
          <w:sz w:val="22"/>
          <w:szCs w:val="22"/>
          <w:lang w:val="ro-RO"/>
        </w:rPr>
      </w:pPr>
      <w:r w:rsidRPr="006F53AA">
        <w:rPr>
          <w:sz w:val="22"/>
          <w:szCs w:val="22"/>
          <w:lang w:val="ro-RO"/>
        </w:rPr>
        <w:t xml:space="preserve">vezi </w:t>
      </w:r>
      <w:r w:rsidRPr="006F53AA">
        <w:rPr>
          <w:sz w:val="22"/>
          <w:szCs w:val="22"/>
          <w:lang w:val="ro-RO"/>
        </w:rPr>
        <w:fldChar w:fldCharType="begin"/>
      </w:r>
      <w:r w:rsidRPr="006F53AA">
        <w:rPr>
          <w:sz w:val="22"/>
          <w:szCs w:val="22"/>
          <w:lang w:val="ro-RO"/>
        </w:rPr>
        <w:instrText xml:space="preserve"> REF _Ref247467347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8</w:t>
      </w:r>
      <w:r w:rsidRPr="006F53AA">
        <w:rPr>
          <w:sz w:val="22"/>
          <w:szCs w:val="22"/>
          <w:lang w:val="ro-RO"/>
        </w:rPr>
        <w:fldChar w:fldCharType="end"/>
      </w:r>
      <w:r w:rsidRPr="006F53AA">
        <w:rPr>
          <w:sz w:val="22"/>
          <w:szCs w:val="22"/>
          <w:lang w:val="ro-RO"/>
        </w:rPr>
        <w:t>.  Deoarece în expresie avem rezultatul unei funcţii, ucase([ZONA]), trebuie să atribuim şi un nume coloanei, care a fost ales ZONE.</w:t>
      </w:r>
    </w:p>
    <w:p w:rsidR="00695D55" w:rsidRPr="006F53AA" w:rsidRDefault="00695D55" w:rsidP="0090398A">
      <w:pPr>
        <w:rPr>
          <w:sz w:val="22"/>
          <w:szCs w:val="22"/>
          <w:lang w:val="ro-RO"/>
        </w:rPr>
      </w:pPr>
    </w:p>
    <w:p w:rsidR="00EB735D" w:rsidRPr="006F53AA" w:rsidRDefault="009704FD" w:rsidP="0090398A">
      <w:pPr>
        <w:rPr>
          <w:sz w:val="22"/>
          <w:szCs w:val="22"/>
          <w:lang w:val="ro-RO"/>
        </w:rPr>
      </w:pPr>
      <w:r w:rsidRPr="006F53AA">
        <w:rPr>
          <w:noProof/>
          <w:sz w:val="22"/>
          <w:szCs w:val="22"/>
          <w:lang w:eastAsia="en-US"/>
        </w:rPr>
        <w:lastRenderedPageBreak/>
        <w:drawing>
          <wp:inline distT="0" distB="0" distL="0" distR="0">
            <wp:extent cx="3735705" cy="3009900"/>
            <wp:effectExtent l="0" t="0" r="0" b="0"/>
            <wp:docPr id="13" name="Picture 13" descr="瘵ᢉ덖鱸瘰ꇛ瘰ꇫ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瘵ᢉ덖鱸瘰ꇛ瘰ꇫ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35705" cy="3009900"/>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59" w:name="_Ref247467347"/>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8</w:t>
      </w:r>
      <w:r w:rsidRPr="006F53AA">
        <w:rPr>
          <w:sz w:val="22"/>
          <w:szCs w:val="22"/>
          <w:lang w:val="ro-RO"/>
        </w:rPr>
        <w:fldChar w:fldCharType="end"/>
      </w:r>
      <w:bookmarkEnd w:id="59"/>
      <w:r w:rsidRPr="006F53AA">
        <w:rPr>
          <w:sz w:val="22"/>
          <w:szCs w:val="22"/>
          <w:lang w:val="ro-RO"/>
        </w:rPr>
        <w:t>. Modificare unei coloane în tabela rezultat.</w:t>
      </w:r>
    </w:p>
    <w:p w:rsidR="00EB735D" w:rsidRPr="006F53AA" w:rsidRDefault="00EB735D" w:rsidP="0090398A">
      <w:pPr>
        <w:pStyle w:val="Caption"/>
        <w:spacing w:before="0" w:after="0"/>
        <w:rPr>
          <w:b w:val="0"/>
          <w:sz w:val="22"/>
          <w:szCs w:val="22"/>
          <w:lang w:val="ro-RO"/>
        </w:rPr>
      </w:pPr>
      <w:r w:rsidRPr="006F53AA">
        <w:rPr>
          <w:b w:val="0"/>
          <w:sz w:val="22"/>
          <w:szCs w:val="22"/>
          <w:lang w:val="ro-RO"/>
        </w:rPr>
        <w:t xml:space="preserve">Noua tabelă rezultat este cea din </w:t>
      </w:r>
      <w:r w:rsidRPr="006F53AA">
        <w:rPr>
          <w:b w:val="0"/>
          <w:sz w:val="22"/>
          <w:szCs w:val="22"/>
          <w:lang w:val="ro-RO"/>
        </w:rPr>
        <w:fldChar w:fldCharType="begin"/>
      </w:r>
      <w:r w:rsidRPr="006F53AA">
        <w:rPr>
          <w:b w:val="0"/>
          <w:sz w:val="22"/>
          <w:szCs w:val="22"/>
          <w:lang w:val="ro-RO"/>
        </w:rPr>
        <w:instrText xml:space="preserve"> REF _Ref247467437 \h </w:instrText>
      </w:r>
      <w:r w:rsidR="00695D55" w:rsidRPr="006F53AA">
        <w:rPr>
          <w:b w:val="0"/>
          <w:sz w:val="22"/>
          <w:szCs w:val="22"/>
          <w:lang w:val="ro-RO"/>
        </w:rPr>
        <w:instrText xml:space="preserve"> \* MERGEFORMAT </w:instrText>
      </w:r>
      <w:r w:rsidRPr="006F53AA">
        <w:rPr>
          <w:b w:val="0"/>
          <w:sz w:val="22"/>
          <w:szCs w:val="22"/>
          <w:lang w:val="ro-RO"/>
        </w:rPr>
      </w:r>
      <w:r w:rsidRPr="006F53AA">
        <w:rPr>
          <w:b w:val="0"/>
          <w:sz w:val="22"/>
          <w:szCs w:val="22"/>
          <w:lang w:val="ro-RO"/>
        </w:rPr>
        <w:fldChar w:fldCharType="separate"/>
      </w:r>
      <w:r w:rsidRPr="006F53AA">
        <w:rPr>
          <w:b w:val="0"/>
          <w:sz w:val="22"/>
          <w:szCs w:val="22"/>
          <w:lang w:val="ro-RO"/>
        </w:rPr>
        <w:t xml:space="preserve">Figura </w:t>
      </w:r>
      <w:r w:rsidRPr="006F53AA">
        <w:rPr>
          <w:b w:val="0"/>
          <w:noProof/>
          <w:sz w:val="22"/>
          <w:szCs w:val="22"/>
          <w:lang w:val="ro-RO"/>
        </w:rPr>
        <w:t>9</w:t>
      </w:r>
      <w:r w:rsidRPr="006F53AA">
        <w:rPr>
          <w:b w:val="0"/>
          <w:sz w:val="22"/>
          <w:szCs w:val="22"/>
          <w:lang w:val="ro-RO"/>
        </w:rPr>
        <w:fldChar w:fldCharType="end"/>
      </w:r>
      <w:r w:rsidRPr="006F53AA">
        <w:rPr>
          <w:b w:val="0"/>
          <w:sz w:val="22"/>
          <w:szCs w:val="22"/>
          <w:lang w:val="ro-RO"/>
        </w:rPr>
        <w:t>.</w:t>
      </w:r>
    </w:p>
    <w:p w:rsidR="00EB735D" w:rsidRPr="006F53AA" w:rsidRDefault="009704FD" w:rsidP="0090398A">
      <w:pPr>
        <w:pStyle w:val="Caption"/>
        <w:keepNext/>
        <w:spacing w:before="0" w:after="0"/>
        <w:rPr>
          <w:sz w:val="22"/>
          <w:szCs w:val="22"/>
          <w:lang w:val="ro-RO"/>
        </w:rPr>
      </w:pPr>
      <w:r w:rsidRPr="006F53AA">
        <w:rPr>
          <w:noProof/>
          <w:sz w:val="22"/>
          <w:szCs w:val="22"/>
          <w:lang w:val="en-US"/>
        </w:rPr>
        <w:drawing>
          <wp:inline distT="0" distB="0" distL="0" distR="0">
            <wp:extent cx="3647440" cy="1494155"/>
            <wp:effectExtent l="0" t="0" r="0" b="0"/>
            <wp:docPr id="14" name="Picture 14" descr="瘵ᢉ덖鱸瘰ꇛ瘰ꇫ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瘵ᢉ덖鱸瘰ꇛ瘰ꇫ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7440" cy="1494155"/>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60" w:name="_Ref247467437"/>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9</w:t>
      </w:r>
      <w:r w:rsidRPr="006F53AA">
        <w:rPr>
          <w:sz w:val="22"/>
          <w:szCs w:val="22"/>
          <w:lang w:val="ro-RO"/>
        </w:rPr>
        <w:fldChar w:fldCharType="end"/>
      </w:r>
      <w:bookmarkEnd w:id="60"/>
      <w:r w:rsidRPr="006F53AA">
        <w:rPr>
          <w:sz w:val="22"/>
          <w:szCs w:val="22"/>
          <w:lang w:val="ro-RO"/>
        </w:rPr>
        <w:t>. Tabela rezultată din interogare.</w:t>
      </w:r>
    </w:p>
    <w:p w:rsidR="00EB735D" w:rsidRPr="006F53AA" w:rsidRDefault="00EB735D" w:rsidP="0090398A">
      <w:pPr>
        <w:rPr>
          <w:sz w:val="22"/>
          <w:szCs w:val="22"/>
          <w:lang w:val="ro-RO"/>
        </w:rPr>
      </w:pPr>
      <w:r w:rsidRPr="006F53AA">
        <w:rPr>
          <w:sz w:val="22"/>
          <w:szCs w:val="22"/>
          <w:lang w:val="ro-RO"/>
        </w:rPr>
        <w:t xml:space="preserve">Instrucţiunea SELECT </w:t>
      </w:r>
      <w:r w:rsidR="00695D55" w:rsidRPr="006F53AA">
        <w:rPr>
          <w:sz w:val="22"/>
          <w:szCs w:val="22"/>
          <w:lang w:val="ro-RO"/>
        </w:rPr>
        <w:t xml:space="preserve">generată de Access din formular </w:t>
      </w:r>
      <w:r w:rsidRPr="006F53AA">
        <w:rPr>
          <w:sz w:val="22"/>
          <w:szCs w:val="22"/>
          <w:lang w:val="ro-RO"/>
        </w:rPr>
        <w:t xml:space="preserve">este cea din </w:t>
      </w:r>
      <w:r w:rsidRPr="006F53AA">
        <w:rPr>
          <w:sz w:val="22"/>
          <w:szCs w:val="22"/>
          <w:lang w:val="ro-RO"/>
        </w:rPr>
        <w:fldChar w:fldCharType="begin"/>
      </w:r>
      <w:r w:rsidRPr="006F53AA">
        <w:rPr>
          <w:sz w:val="22"/>
          <w:szCs w:val="22"/>
          <w:lang w:val="ro-RO"/>
        </w:rPr>
        <w:instrText xml:space="preserve"> REF _Ref247468112 \h  \* MERGEFORMAT </w:instrText>
      </w:r>
      <w:r w:rsidRPr="006F53AA">
        <w:rPr>
          <w:sz w:val="22"/>
          <w:szCs w:val="22"/>
          <w:lang w:val="ro-RO"/>
        </w:rPr>
      </w:r>
      <w:r w:rsidRPr="006F53AA">
        <w:rPr>
          <w:sz w:val="22"/>
          <w:szCs w:val="22"/>
          <w:lang w:val="ro-RO"/>
        </w:rPr>
        <w:fldChar w:fldCharType="separate"/>
      </w:r>
      <w:r w:rsidRPr="006F53AA">
        <w:rPr>
          <w:sz w:val="22"/>
          <w:szCs w:val="22"/>
          <w:lang w:val="ro-RO"/>
        </w:rPr>
        <w:t xml:space="preserve">Figura </w:t>
      </w:r>
      <w:r w:rsidRPr="006F53AA">
        <w:rPr>
          <w:noProof/>
          <w:sz w:val="22"/>
          <w:szCs w:val="22"/>
          <w:lang w:val="ro-RO"/>
        </w:rPr>
        <w:t>10</w:t>
      </w:r>
      <w:r w:rsidRPr="006F53AA">
        <w:rPr>
          <w:sz w:val="22"/>
          <w:szCs w:val="22"/>
          <w:lang w:val="ro-RO"/>
        </w:rPr>
        <w:fldChar w:fldCharType="end"/>
      </w:r>
      <w:r w:rsidRPr="006F53AA">
        <w:rPr>
          <w:sz w:val="22"/>
          <w:szCs w:val="22"/>
          <w:lang w:val="ro-RO"/>
        </w:rPr>
        <w:t>.</w:t>
      </w:r>
    </w:p>
    <w:p w:rsidR="00EB735D" w:rsidRPr="006F53AA" w:rsidRDefault="009704FD" w:rsidP="0090398A">
      <w:pPr>
        <w:pStyle w:val="Caption"/>
        <w:keepNext/>
        <w:spacing w:before="0" w:after="0"/>
        <w:rPr>
          <w:sz w:val="22"/>
          <w:szCs w:val="22"/>
          <w:lang w:val="ro-RO"/>
        </w:rPr>
      </w:pPr>
      <w:r w:rsidRPr="006F53AA">
        <w:rPr>
          <w:noProof/>
          <w:sz w:val="22"/>
          <w:szCs w:val="22"/>
          <w:lang w:val="en-US"/>
        </w:rPr>
        <w:drawing>
          <wp:inline distT="0" distB="0" distL="0" distR="0">
            <wp:extent cx="4744720" cy="992505"/>
            <wp:effectExtent l="0" t="0" r="0" b="0"/>
            <wp:docPr id="15" name="Picture 15" descr="瘵怞햫鱸瘰ꇛ瘰ꇫ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瘵怞햫鱸瘰ꇛ瘰ꇫ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4720" cy="992505"/>
                    </a:xfrm>
                    <a:prstGeom prst="rect">
                      <a:avLst/>
                    </a:prstGeom>
                    <a:noFill/>
                    <a:ln>
                      <a:noFill/>
                    </a:ln>
                  </pic:spPr>
                </pic:pic>
              </a:graphicData>
            </a:graphic>
          </wp:inline>
        </w:drawing>
      </w:r>
    </w:p>
    <w:p w:rsidR="00EB735D" w:rsidRPr="006F53AA" w:rsidRDefault="00EB735D" w:rsidP="0090398A">
      <w:pPr>
        <w:pStyle w:val="Caption"/>
        <w:spacing w:before="0" w:after="0"/>
        <w:rPr>
          <w:sz w:val="22"/>
          <w:szCs w:val="22"/>
          <w:lang w:val="ro-RO"/>
        </w:rPr>
      </w:pPr>
      <w:bookmarkStart w:id="61" w:name="_Ref247468112"/>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Pr="006F53AA">
        <w:rPr>
          <w:noProof/>
          <w:sz w:val="22"/>
          <w:szCs w:val="22"/>
          <w:lang w:val="ro-RO"/>
        </w:rPr>
        <w:t>10</w:t>
      </w:r>
      <w:r w:rsidRPr="006F53AA">
        <w:rPr>
          <w:sz w:val="22"/>
          <w:szCs w:val="22"/>
          <w:lang w:val="ro-RO"/>
        </w:rPr>
        <w:fldChar w:fldCharType="end"/>
      </w:r>
      <w:bookmarkEnd w:id="61"/>
      <w:r w:rsidRPr="006F53AA">
        <w:rPr>
          <w:sz w:val="22"/>
          <w:szCs w:val="22"/>
          <w:lang w:val="ro-RO"/>
        </w:rPr>
        <w:t>. Instrucţiunea SELECT a interogării.</w:t>
      </w:r>
    </w:p>
    <w:p w:rsidR="00EB735D" w:rsidRPr="006F53AA" w:rsidRDefault="00EB735D" w:rsidP="0090398A">
      <w:pPr>
        <w:pStyle w:val="Heading2"/>
        <w:spacing w:before="0" w:after="0"/>
        <w:rPr>
          <w:rFonts w:ascii="Times New Roman" w:hAnsi="Times New Roman" w:cs="Times New Roman"/>
          <w:sz w:val="22"/>
          <w:szCs w:val="22"/>
          <w:lang w:val="ro-RO"/>
        </w:rPr>
      </w:pPr>
      <w:bookmarkStart w:id="62" w:name="_Toc306370458"/>
      <w:r w:rsidRPr="006F53AA">
        <w:rPr>
          <w:rFonts w:ascii="Times New Roman" w:hAnsi="Times New Roman" w:cs="Times New Roman"/>
          <w:sz w:val="22"/>
          <w:szCs w:val="22"/>
          <w:lang w:val="ro-RO"/>
        </w:rPr>
        <w:t>Utilizarea funcţiilor de agregare în rapoarte</w:t>
      </w:r>
      <w:bookmarkEnd w:id="44"/>
      <w:bookmarkEnd w:id="45"/>
      <w:bookmarkEnd w:id="46"/>
      <w:bookmarkEnd w:id="47"/>
      <w:bookmarkEnd w:id="48"/>
      <w:bookmarkEnd w:id="49"/>
      <w:bookmarkEnd w:id="62"/>
    </w:p>
    <w:p w:rsidR="00DC4CA1" w:rsidRPr="006F53AA" w:rsidRDefault="00F836B1" w:rsidP="0090398A">
      <w:pPr>
        <w:rPr>
          <w:sz w:val="22"/>
          <w:szCs w:val="22"/>
          <w:lang w:val="ro-RO"/>
        </w:rPr>
      </w:pPr>
      <w:r w:rsidRPr="006F53AA">
        <w:rPr>
          <w:sz w:val="22"/>
          <w:szCs w:val="22"/>
          <w:lang w:val="ro-RO"/>
        </w:rPr>
        <w:t>Fun</w:t>
      </w:r>
      <w:r w:rsidR="006A3B3B" w:rsidRPr="006F53AA">
        <w:rPr>
          <w:sz w:val="22"/>
          <w:szCs w:val="22"/>
          <w:lang w:val="ro-RO"/>
        </w:rPr>
        <w:t>cţiile de agegare se pot utiliza</w:t>
      </w:r>
      <w:r w:rsidRPr="006F53AA">
        <w:rPr>
          <w:sz w:val="22"/>
          <w:szCs w:val="22"/>
          <w:lang w:val="ro-RO"/>
        </w:rPr>
        <w:t xml:space="preserve"> şi în rapoarte. </w:t>
      </w:r>
      <w:r w:rsidR="00DC4CA1" w:rsidRPr="006F53AA">
        <w:rPr>
          <w:sz w:val="22"/>
          <w:szCs w:val="22"/>
          <w:lang w:val="ro-RO"/>
        </w:rPr>
        <w:t>Câmpurile cu rezultate ale unor expresii se introduc în rapoarte în casete text. Vom arăta cum se face acest lucru pe un exemplu simplu.</w:t>
      </w:r>
    </w:p>
    <w:p w:rsidR="00DC4CA1" w:rsidRPr="006F53AA" w:rsidRDefault="00DC4CA1" w:rsidP="0090398A">
      <w:pPr>
        <w:rPr>
          <w:sz w:val="22"/>
          <w:szCs w:val="22"/>
          <w:lang w:val="ro-RO"/>
        </w:rPr>
      </w:pPr>
      <w:r w:rsidRPr="006F53AA">
        <w:rPr>
          <w:sz w:val="22"/>
          <w:szCs w:val="22"/>
          <w:lang w:val="ro-RO"/>
        </w:rPr>
        <w:t xml:space="preserve">Fie o tabelă PRODUS-PRET ce are coloanele codul unui produs, ID_PRODUS şi preţul lui, PRET. </w:t>
      </w:r>
    </w:p>
    <w:p w:rsidR="00DC4CA1" w:rsidRPr="006F53AA" w:rsidRDefault="00DC4CA1" w:rsidP="0090398A">
      <w:pPr>
        <w:rPr>
          <w:sz w:val="22"/>
          <w:szCs w:val="22"/>
          <w:lang w:val="ro-RO"/>
        </w:rPr>
      </w:pPr>
      <w:r w:rsidRPr="006F53AA">
        <w:rPr>
          <w:sz w:val="22"/>
          <w:szCs w:val="22"/>
          <w:lang w:val="ro-RO"/>
        </w:rPr>
        <w:t>PRET_PRODUS</w:t>
      </w:r>
    </w:p>
    <w:p w:rsidR="00DC4CA1" w:rsidRPr="006F53AA" w:rsidRDefault="00DC4CA1" w:rsidP="0090398A">
      <w:pPr>
        <w:rPr>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tblGrid>
      <w:tr w:rsidR="00DC4CA1" w:rsidRPr="006F53AA" w:rsidTr="00026A00">
        <w:trPr>
          <w:jc w:val="center"/>
        </w:trPr>
        <w:tc>
          <w:tcPr>
            <w:tcW w:w="2835" w:type="dxa"/>
            <w:vAlign w:val="center"/>
          </w:tcPr>
          <w:p w:rsidR="00DC4CA1" w:rsidRPr="006F53AA" w:rsidRDefault="00DC4CA1" w:rsidP="0090398A">
            <w:pPr>
              <w:rPr>
                <w:rFonts w:eastAsia="Times New Roman"/>
                <w:sz w:val="22"/>
                <w:szCs w:val="22"/>
                <w:lang w:val="ro-RO"/>
              </w:rPr>
            </w:pPr>
            <w:r w:rsidRPr="006F53AA">
              <w:rPr>
                <w:rFonts w:eastAsia="Times New Roman"/>
                <w:sz w:val="22"/>
                <w:szCs w:val="22"/>
                <w:lang w:val="ro-RO"/>
              </w:rPr>
              <w:t>ID_PRODUS</w:t>
            </w:r>
          </w:p>
        </w:tc>
        <w:tc>
          <w:tcPr>
            <w:tcW w:w="2835" w:type="dxa"/>
            <w:vAlign w:val="center"/>
          </w:tcPr>
          <w:p w:rsidR="00DC4CA1" w:rsidRPr="006F53AA" w:rsidRDefault="00DC4CA1" w:rsidP="0090398A">
            <w:pPr>
              <w:rPr>
                <w:rFonts w:eastAsia="Times New Roman"/>
                <w:sz w:val="22"/>
                <w:szCs w:val="22"/>
                <w:lang w:val="ro-RO"/>
              </w:rPr>
            </w:pPr>
            <w:r w:rsidRPr="006F53AA">
              <w:rPr>
                <w:rFonts w:eastAsia="Times New Roman"/>
                <w:sz w:val="22"/>
                <w:szCs w:val="22"/>
                <w:lang w:val="ro-RO"/>
              </w:rPr>
              <w:t>PRET</w:t>
            </w:r>
          </w:p>
        </w:tc>
      </w:tr>
    </w:tbl>
    <w:p w:rsidR="00DC4CA1" w:rsidRPr="006F53AA" w:rsidRDefault="00DC4CA1" w:rsidP="0090398A">
      <w:pPr>
        <w:rPr>
          <w:sz w:val="22"/>
          <w:szCs w:val="22"/>
          <w:lang w:val="ro-RO"/>
        </w:rPr>
      </w:pPr>
    </w:p>
    <w:p w:rsidR="00DC4CA1" w:rsidRPr="006F53AA" w:rsidRDefault="00DC4CA1" w:rsidP="0090398A">
      <w:pPr>
        <w:rPr>
          <w:sz w:val="22"/>
          <w:szCs w:val="22"/>
          <w:lang w:val="ro-RO"/>
        </w:rPr>
      </w:pPr>
      <w:r w:rsidRPr="006F53AA">
        <w:rPr>
          <w:sz w:val="22"/>
          <w:szCs w:val="22"/>
          <w:lang w:val="ro-RO"/>
        </w:rPr>
        <w:t xml:space="preserve">Proiectarea acestei tabele este cea din </w:t>
      </w:r>
      <w:r w:rsidRPr="006F53AA">
        <w:rPr>
          <w:sz w:val="22"/>
          <w:szCs w:val="22"/>
          <w:lang w:val="ro-RO"/>
        </w:rPr>
        <w:fldChar w:fldCharType="begin"/>
      </w:r>
      <w:r w:rsidRPr="006F53AA">
        <w:rPr>
          <w:sz w:val="22"/>
          <w:szCs w:val="22"/>
          <w:lang w:val="ro-RO"/>
        </w:rPr>
        <w:instrText xml:space="preserve"> REF _Ref238913271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11</w:t>
      </w:r>
      <w:r w:rsidRPr="006F53AA">
        <w:rPr>
          <w:sz w:val="22"/>
          <w:szCs w:val="22"/>
          <w:lang w:val="ro-RO"/>
        </w:rPr>
        <w:fldChar w:fldCharType="end"/>
      </w:r>
      <w:r w:rsidRPr="006F53AA">
        <w:rPr>
          <w:sz w:val="22"/>
          <w:szCs w:val="22"/>
          <w:lang w:val="ro-RO"/>
        </w:rPr>
        <w:t>.</w:t>
      </w:r>
    </w:p>
    <w:p w:rsidR="00DC4CA1" w:rsidRPr="006F53AA" w:rsidRDefault="00DC4CA1"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drawing>
          <wp:inline distT="0" distB="0" distL="0" distR="0">
            <wp:extent cx="5256530" cy="940435"/>
            <wp:effectExtent l="0" t="0" r="0" b="0"/>
            <wp:docPr id="16" name="Picture 16" descr="菖鱸眘ꇛ眘퍄퍔ꇫ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菖鱸眘ꇛ眘퍄퍔ꇫ眘"/>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6530" cy="940435"/>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63" w:name="_Ref238913271"/>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11</w:t>
      </w:r>
      <w:r w:rsidRPr="006F53AA">
        <w:rPr>
          <w:sz w:val="22"/>
          <w:szCs w:val="22"/>
          <w:lang w:val="ro-RO"/>
        </w:rPr>
        <w:fldChar w:fldCharType="end"/>
      </w:r>
      <w:bookmarkEnd w:id="63"/>
      <w:r w:rsidRPr="006F53AA">
        <w:rPr>
          <w:sz w:val="22"/>
          <w:szCs w:val="22"/>
          <w:lang w:val="ro-RO"/>
        </w:rPr>
        <w:t>. Proiectare tabelei PRODUS-PRET.</w:t>
      </w:r>
    </w:p>
    <w:p w:rsidR="00DC4CA1" w:rsidRPr="006F53AA" w:rsidRDefault="00DC4CA1" w:rsidP="0090398A">
      <w:pPr>
        <w:rPr>
          <w:sz w:val="22"/>
          <w:szCs w:val="22"/>
          <w:lang w:val="ro-RO"/>
        </w:rPr>
      </w:pPr>
      <w:r w:rsidRPr="006F53AA">
        <w:rPr>
          <w:sz w:val="22"/>
          <w:szCs w:val="22"/>
          <w:lang w:val="ro-RO"/>
        </w:rPr>
        <w:lastRenderedPageBreak/>
        <w:t xml:space="preserve">Tabela cu date este cea din </w:t>
      </w:r>
      <w:r w:rsidRPr="006F53AA">
        <w:rPr>
          <w:sz w:val="22"/>
          <w:szCs w:val="22"/>
          <w:lang w:val="ro-RO"/>
        </w:rPr>
        <w:fldChar w:fldCharType="begin"/>
      </w:r>
      <w:r w:rsidRPr="006F53AA">
        <w:rPr>
          <w:sz w:val="22"/>
          <w:szCs w:val="22"/>
          <w:lang w:val="ro-RO"/>
        </w:rPr>
        <w:instrText xml:space="preserve"> REF _Ref238913364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12</w:t>
      </w:r>
      <w:r w:rsidRPr="006F53AA">
        <w:rPr>
          <w:sz w:val="22"/>
          <w:szCs w:val="22"/>
          <w:lang w:val="ro-RO"/>
        </w:rPr>
        <w:fldChar w:fldCharType="end"/>
      </w:r>
      <w:r w:rsidRPr="006F53AA">
        <w:rPr>
          <w:sz w:val="22"/>
          <w:szCs w:val="22"/>
          <w:lang w:val="ro-RO"/>
        </w:rPr>
        <w:t>.</w:t>
      </w:r>
    </w:p>
    <w:p w:rsidR="00DC4CA1" w:rsidRPr="006F53AA" w:rsidRDefault="00DC4CA1" w:rsidP="0090398A">
      <w:pPr>
        <w:rPr>
          <w:sz w:val="22"/>
          <w:szCs w:val="22"/>
          <w:lang w:val="ro-RO"/>
        </w:rPr>
      </w:pPr>
    </w:p>
    <w:p w:rsidR="00DC4CA1" w:rsidRPr="006F53AA" w:rsidRDefault="009704FD" w:rsidP="0090398A">
      <w:pPr>
        <w:rPr>
          <w:sz w:val="22"/>
          <w:szCs w:val="22"/>
          <w:lang w:val="ro-RO"/>
        </w:rPr>
      </w:pPr>
      <w:r w:rsidRPr="006F53AA">
        <w:rPr>
          <w:noProof/>
          <w:sz w:val="22"/>
          <w:szCs w:val="22"/>
          <w:lang w:eastAsia="en-US"/>
        </w:rPr>
        <w:drawing>
          <wp:inline distT="0" distB="0" distL="0" distR="0">
            <wp:extent cx="3077845" cy="2016760"/>
            <wp:effectExtent l="0" t="0" r="0" b="0"/>
            <wp:docPr id="17" name="Picture 17" descr="睒辫鱸睍ꇛ睍ꇫ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睒辫鱸睍ꇛ睍ꇫ睍"/>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77845" cy="2016760"/>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64" w:name="_Ref238913364"/>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12</w:t>
      </w:r>
      <w:r w:rsidRPr="006F53AA">
        <w:rPr>
          <w:sz w:val="22"/>
          <w:szCs w:val="22"/>
          <w:lang w:val="ro-RO"/>
        </w:rPr>
        <w:fldChar w:fldCharType="end"/>
      </w:r>
      <w:bookmarkEnd w:id="64"/>
      <w:r w:rsidRPr="006F53AA">
        <w:rPr>
          <w:sz w:val="22"/>
          <w:szCs w:val="22"/>
          <w:lang w:val="ro-RO"/>
        </w:rPr>
        <w:t>. Tabela PRODUS-PRET.</w:t>
      </w:r>
    </w:p>
    <w:p w:rsidR="001658DE" w:rsidRPr="006F53AA" w:rsidRDefault="00DC4CA1" w:rsidP="0090398A">
      <w:pPr>
        <w:rPr>
          <w:sz w:val="22"/>
          <w:szCs w:val="22"/>
          <w:lang w:val="ro-RO"/>
        </w:rPr>
      </w:pPr>
      <w:r w:rsidRPr="006F53AA">
        <w:rPr>
          <w:sz w:val="22"/>
          <w:szCs w:val="22"/>
          <w:lang w:val="ro-RO"/>
        </w:rPr>
        <w:t xml:space="preserve">Vrem să creăm un raport care să conţină cele două coloane ale tabelei plus încă o coloană cu valoarea TVA care este dată de relaţia PRET * 0.19. Vom crea un raport cu aplicaţia vrăjitor, utilizată în capitolele anterioare cu cele două coloane ale tabelei, la care vom adăuga coloana cerută cu aplicaţia Design View. Raportul iniţial, creat cu aplicaţia vrăjitor, are numele PRODUS-PRET şi </w:t>
      </w:r>
      <w:r w:rsidR="00F633A4" w:rsidRPr="006F53AA">
        <w:rPr>
          <w:sz w:val="22"/>
          <w:szCs w:val="22"/>
          <w:lang w:val="ro-RO"/>
        </w:rPr>
        <w:t xml:space="preserve">în vederea Print </w:t>
      </w:r>
      <w:r w:rsidRPr="006F53AA">
        <w:rPr>
          <w:sz w:val="22"/>
          <w:szCs w:val="22"/>
          <w:lang w:val="ro-RO"/>
        </w:rPr>
        <w:t xml:space="preserve">este cel din </w:t>
      </w:r>
      <w:r w:rsidRPr="006F53AA">
        <w:rPr>
          <w:sz w:val="22"/>
          <w:szCs w:val="22"/>
          <w:lang w:val="ro-RO"/>
        </w:rPr>
        <w:fldChar w:fldCharType="begin"/>
      </w:r>
      <w:r w:rsidRPr="006F53AA">
        <w:rPr>
          <w:sz w:val="22"/>
          <w:szCs w:val="22"/>
          <w:lang w:val="ro-RO"/>
        </w:rPr>
        <w:instrText xml:space="preserve"> REF _Ref238913627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13</w:t>
      </w:r>
      <w:r w:rsidRPr="006F53AA">
        <w:rPr>
          <w:sz w:val="22"/>
          <w:szCs w:val="22"/>
          <w:lang w:val="ro-RO"/>
        </w:rPr>
        <w:fldChar w:fldCharType="end"/>
      </w:r>
      <w:r w:rsidR="001658DE" w:rsidRPr="006F53AA">
        <w:rPr>
          <w:sz w:val="22"/>
          <w:szCs w:val="22"/>
          <w:lang w:val="ro-RO"/>
        </w:rPr>
        <w:t xml:space="preserve"> iar în vederea Design este cel din </w:t>
      </w:r>
      <w:r w:rsidR="001658DE" w:rsidRPr="006F53AA">
        <w:rPr>
          <w:sz w:val="22"/>
          <w:szCs w:val="22"/>
          <w:lang w:val="ro-RO"/>
        </w:rPr>
        <w:fldChar w:fldCharType="begin"/>
      </w:r>
      <w:r w:rsidR="001658DE" w:rsidRPr="006F53AA">
        <w:rPr>
          <w:sz w:val="22"/>
          <w:szCs w:val="22"/>
          <w:lang w:val="ro-RO"/>
        </w:rPr>
        <w:instrText xml:space="preserve"> REF _Ref238959142 \h </w:instrText>
      </w:r>
      <w:r w:rsidR="003A78E6" w:rsidRPr="006F53AA">
        <w:rPr>
          <w:sz w:val="22"/>
          <w:szCs w:val="22"/>
          <w:lang w:val="ro-RO"/>
        </w:rPr>
        <w:instrText xml:space="preserve"> \* MERGEFORMAT </w:instrText>
      </w:r>
      <w:r w:rsidR="001658DE" w:rsidRPr="006F53AA">
        <w:rPr>
          <w:sz w:val="22"/>
          <w:szCs w:val="22"/>
          <w:lang w:val="ro-RO"/>
        </w:rPr>
      </w:r>
      <w:r w:rsidR="001658DE" w:rsidRPr="006F53AA">
        <w:rPr>
          <w:sz w:val="22"/>
          <w:szCs w:val="22"/>
          <w:lang w:val="ro-RO"/>
        </w:rPr>
        <w:fldChar w:fldCharType="separate"/>
      </w:r>
      <w:r w:rsidR="001658DE" w:rsidRPr="006F53AA">
        <w:rPr>
          <w:sz w:val="22"/>
          <w:szCs w:val="22"/>
          <w:lang w:val="ro-RO"/>
        </w:rPr>
        <w:t xml:space="preserve">Figura </w:t>
      </w:r>
      <w:r w:rsidR="001658DE" w:rsidRPr="006F53AA">
        <w:rPr>
          <w:noProof/>
          <w:sz w:val="22"/>
          <w:szCs w:val="22"/>
          <w:lang w:val="ro-RO"/>
        </w:rPr>
        <w:t>14</w:t>
      </w:r>
      <w:r w:rsidR="001658DE" w:rsidRPr="006F53AA">
        <w:rPr>
          <w:sz w:val="22"/>
          <w:szCs w:val="22"/>
          <w:lang w:val="ro-RO"/>
        </w:rPr>
        <w:fldChar w:fldCharType="end"/>
      </w:r>
      <w:r w:rsidR="001658DE" w:rsidRPr="006F53AA">
        <w:rPr>
          <w:sz w:val="22"/>
          <w:szCs w:val="22"/>
          <w:lang w:val="ro-RO"/>
        </w:rPr>
        <w:t>.</w:t>
      </w:r>
    </w:p>
    <w:p w:rsidR="00DC4CA1" w:rsidRPr="006F53AA" w:rsidRDefault="00DC4CA1"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drawing>
          <wp:inline distT="0" distB="0" distL="0" distR="0">
            <wp:extent cx="5272405" cy="3312795"/>
            <wp:effectExtent l="0" t="0" r="0" b="0"/>
            <wp:docPr id="18" name="Picture 18" descr="盟侗鱸盚ꇛ盚ꇫ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盟侗鱸盚ꇛ盚ꇫ盚"/>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2405" cy="3312795"/>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65" w:name="_Ref238913627"/>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13</w:t>
      </w:r>
      <w:r w:rsidRPr="006F53AA">
        <w:rPr>
          <w:sz w:val="22"/>
          <w:szCs w:val="22"/>
          <w:lang w:val="ro-RO"/>
        </w:rPr>
        <w:fldChar w:fldCharType="end"/>
      </w:r>
      <w:bookmarkEnd w:id="65"/>
      <w:r w:rsidRPr="006F53AA">
        <w:rPr>
          <w:sz w:val="22"/>
          <w:szCs w:val="22"/>
          <w:lang w:val="ro-RO"/>
        </w:rPr>
        <w:t>. Raport cu coloanele tabelei PRODUS-PRET.</w:t>
      </w:r>
    </w:p>
    <w:p w:rsidR="00DC4CA1" w:rsidRPr="006F53AA" w:rsidRDefault="00DC4CA1"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lastRenderedPageBreak/>
        <w:drawing>
          <wp:inline distT="0" distB="0" distL="0" distR="0">
            <wp:extent cx="5486400" cy="42322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4232275"/>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66" w:name="_Ref238959142"/>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14</w:t>
      </w:r>
      <w:r w:rsidRPr="006F53AA">
        <w:rPr>
          <w:sz w:val="22"/>
          <w:szCs w:val="22"/>
          <w:lang w:val="ro-RO"/>
        </w:rPr>
        <w:fldChar w:fldCharType="end"/>
      </w:r>
      <w:bookmarkEnd w:id="66"/>
      <w:r w:rsidRPr="006F53AA">
        <w:rPr>
          <w:sz w:val="22"/>
          <w:szCs w:val="22"/>
          <w:lang w:val="ro-RO"/>
        </w:rPr>
        <w:t>. Fereastra Design View pentru raportul PRODUS-PRET.</w:t>
      </w:r>
    </w:p>
    <w:p w:rsidR="00DC4CA1" w:rsidRPr="006F53AA" w:rsidRDefault="00DC4CA1" w:rsidP="0090398A">
      <w:pPr>
        <w:rPr>
          <w:sz w:val="22"/>
          <w:szCs w:val="22"/>
          <w:lang w:val="ro-RO"/>
        </w:rPr>
      </w:pPr>
      <w:r w:rsidRPr="006F53AA">
        <w:rPr>
          <w:sz w:val="22"/>
          <w:szCs w:val="22"/>
          <w:lang w:val="ro-RO"/>
        </w:rPr>
        <w:t xml:space="preserve">Vom adăuga o etichetă cu numele TVA şi o casetă text unde să apară valoarea cerută. Procedura de adăugare a etichetei în zona Page Header este cea dinainte: </w:t>
      </w:r>
    </w:p>
    <w:p w:rsidR="00DC4CA1" w:rsidRPr="006F53AA" w:rsidRDefault="00DC4CA1" w:rsidP="0090398A">
      <w:pPr>
        <w:numPr>
          <w:ilvl w:val="0"/>
          <w:numId w:val="15"/>
        </w:numPr>
        <w:rPr>
          <w:sz w:val="22"/>
          <w:szCs w:val="22"/>
          <w:lang w:val="ro-RO"/>
        </w:rPr>
      </w:pPr>
      <w:r w:rsidRPr="006F53AA">
        <w:rPr>
          <w:sz w:val="22"/>
          <w:szCs w:val="22"/>
          <w:lang w:val="ro-RO"/>
        </w:rPr>
        <w:t xml:space="preserve">clic pe obiectul </w:t>
      </w:r>
      <w:r w:rsidRPr="006F53AA">
        <w:rPr>
          <w:i/>
          <w:iCs/>
          <w:sz w:val="22"/>
          <w:szCs w:val="22"/>
          <w:lang w:val="ro-RO"/>
        </w:rPr>
        <w:t>Aa</w:t>
      </w:r>
      <w:r w:rsidRPr="006F53AA">
        <w:rPr>
          <w:sz w:val="22"/>
          <w:szCs w:val="22"/>
          <w:lang w:val="ro-RO"/>
        </w:rPr>
        <w:t xml:space="preserve"> din caseta de instrumente; cursorul se modifică în formă de cruce,</w:t>
      </w:r>
    </w:p>
    <w:p w:rsidR="00DC4CA1" w:rsidRPr="006F53AA" w:rsidRDefault="00DC4CA1" w:rsidP="0090398A">
      <w:pPr>
        <w:numPr>
          <w:ilvl w:val="0"/>
          <w:numId w:val="15"/>
        </w:numPr>
        <w:rPr>
          <w:sz w:val="22"/>
          <w:szCs w:val="22"/>
          <w:lang w:val="ro-RO"/>
        </w:rPr>
      </w:pPr>
      <w:r w:rsidRPr="006F53AA">
        <w:rPr>
          <w:sz w:val="22"/>
          <w:szCs w:val="22"/>
          <w:lang w:val="ro-RO"/>
        </w:rPr>
        <w:t>se desenează un dreptunghi în zona Page Header unde se scrie textul TVA.</w:t>
      </w:r>
    </w:p>
    <w:p w:rsidR="00DC4CA1" w:rsidRPr="006F53AA" w:rsidRDefault="00DC4CA1" w:rsidP="0090398A">
      <w:pPr>
        <w:rPr>
          <w:sz w:val="22"/>
          <w:szCs w:val="22"/>
          <w:lang w:val="ro-RO"/>
        </w:rPr>
      </w:pPr>
      <w:r w:rsidRPr="006F53AA">
        <w:rPr>
          <w:sz w:val="22"/>
          <w:szCs w:val="22"/>
          <w:lang w:val="ro-RO"/>
        </w:rPr>
        <w:t>Trebuie să adăugăm o casetă text în zona Detail. Acest obiect este ab| şi el generează două obiecte, unul o etichetă şi alături o casetă text, după cum s-a văzut într-un capitol anterior. Se adaugă acest obiect şi se şterge e</w:t>
      </w:r>
      <w:r w:rsidR="0090315E" w:rsidRPr="006F53AA">
        <w:rPr>
          <w:sz w:val="22"/>
          <w:szCs w:val="22"/>
          <w:lang w:val="ro-RO"/>
        </w:rPr>
        <w:t>ticheta</w:t>
      </w:r>
      <w:r w:rsidRPr="006F53AA">
        <w:rPr>
          <w:sz w:val="22"/>
          <w:szCs w:val="22"/>
          <w:lang w:val="ro-RO"/>
        </w:rPr>
        <w:t>, ca mai înainte. In caseta text se introduce textul</w:t>
      </w:r>
    </w:p>
    <w:p w:rsidR="00DC4CA1" w:rsidRPr="006F53AA" w:rsidRDefault="0090315E" w:rsidP="0090398A">
      <w:pPr>
        <w:rPr>
          <w:sz w:val="22"/>
          <w:szCs w:val="22"/>
          <w:lang w:val="ro-RO"/>
        </w:rPr>
      </w:pPr>
      <w:r w:rsidRPr="006F53AA">
        <w:rPr>
          <w:sz w:val="22"/>
          <w:szCs w:val="22"/>
          <w:lang w:val="ro-RO"/>
        </w:rPr>
        <w:t>=[PRET]*0,</w:t>
      </w:r>
      <w:r w:rsidR="00DC4CA1" w:rsidRPr="006F53AA">
        <w:rPr>
          <w:sz w:val="22"/>
          <w:szCs w:val="22"/>
          <w:lang w:val="ro-RO"/>
        </w:rPr>
        <w:t>19</w:t>
      </w:r>
    </w:p>
    <w:p w:rsidR="00DC4CA1" w:rsidRPr="006F53AA" w:rsidRDefault="00DC4CA1" w:rsidP="0090398A">
      <w:pPr>
        <w:rPr>
          <w:sz w:val="22"/>
          <w:szCs w:val="22"/>
          <w:lang w:val="ro-RO"/>
        </w:rPr>
      </w:pPr>
      <w:r w:rsidRPr="006F53AA">
        <w:rPr>
          <w:sz w:val="22"/>
          <w:szCs w:val="22"/>
          <w:lang w:val="ro-RO"/>
        </w:rPr>
        <w:t xml:space="preserve">Se poate proceda şi altfel: se adăugă caseta text în zona Detail şi se mută eticheta în zona Page Header cu opţiunile </w:t>
      </w:r>
      <w:r w:rsidRPr="006F53AA">
        <w:rPr>
          <w:b/>
          <w:bCs/>
          <w:sz w:val="22"/>
          <w:szCs w:val="22"/>
          <w:lang w:val="ro-RO"/>
        </w:rPr>
        <w:t>Cut</w:t>
      </w:r>
      <w:r w:rsidRPr="006F53AA">
        <w:rPr>
          <w:sz w:val="22"/>
          <w:szCs w:val="22"/>
          <w:lang w:val="ro-RO"/>
        </w:rPr>
        <w:t xml:space="preserve"> şi </w:t>
      </w:r>
      <w:r w:rsidRPr="006F53AA">
        <w:rPr>
          <w:b/>
          <w:bCs/>
          <w:sz w:val="22"/>
          <w:szCs w:val="22"/>
          <w:lang w:val="ro-RO"/>
        </w:rPr>
        <w:t>Paste</w:t>
      </w:r>
      <w:r w:rsidRPr="006F53AA">
        <w:rPr>
          <w:sz w:val="22"/>
          <w:szCs w:val="22"/>
          <w:lang w:val="ro-RO"/>
        </w:rPr>
        <w:t xml:space="preserve"> ale meniului </w:t>
      </w:r>
      <w:r w:rsidRPr="006F53AA">
        <w:rPr>
          <w:b/>
          <w:bCs/>
          <w:sz w:val="22"/>
          <w:szCs w:val="22"/>
          <w:lang w:val="ro-RO"/>
        </w:rPr>
        <w:t>Edit</w:t>
      </w:r>
      <w:r w:rsidRPr="006F53AA">
        <w:rPr>
          <w:sz w:val="22"/>
          <w:szCs w:val="22"/>
          <w:lang w:val="ro-RO"/>
        </w:rPr>
        <w:t>.</w:t>
      </w:r>
    </w:p>
    <w:p w:rsidR="00DC4CA1" w:rsidRPr="006F53AA" w:rsidRDefault="00DC4CA1" w:rsidP="0090398A">
      <w:pPr>
        <w:rPr>
          <w:sz w:val="22"/>
          <w:szCs w:val="22"/>
          <w:lang w:val="ro-RO"/>
        </w:rPr>
      </w:pPr>
      <w:r w:rsidRPr="006F53AA">
        <w:rPr>
          <w:sz w:val="22"/>
          <w:szCs w:val="22"/>
          <w:lang w:val="ro-RO"/>
        </w:rPr>
        <w:t>Acesta este modul de a insera expresii aritmetice ale căror rezultate vor apărea în caseta text. Se adaugă o linie de subliniere a etichetei  coloanei TVA. Toate obiectele adăugate au nişte caracteristici implicite, dimensiunea şi tipul fontului, alinierea textului, etc., care se pot modifica cu caseta Properties a obiectelor grafice</w:t>
      </w:r>
      <w:r w:rsidR="00F836B1" w:rsidRPr="006F53AA">
        <w:rPr>
          <w:sz w:val="22"/>
          <w:szCs w:val="22"/>
          <w:lang w:val="ro-RO"/>
        </w:rPr>
        <w:t>.</w:t>
      </w:r>
      <w:r w:rsidRPr="006F53AA">
        <w:rPr>
          <w:sz w:val="22"/>
          <w:szCs w:val="22"/>
          <w:lang w:val="ro-RO"/>
        </w:rPr>
        <w:t xml:space="preserve"> Proiectarea raprotului final este cea din </w:t>
      </w:r>
      <w:r w:rsidRPr="006F53AA">
        <w:rPr>
          <w:sz w:val="22"/>
          <w:szCs w:val="22"/>
          <w:lang w:val="ro-RO"/>
        </w:rPr>
        <w:fldChar w:fldCharType="begin"/>
      </w:r>
      <w:r w:rsidRPr="006F53AA">
        <w:rPr>
          <w:sz w:val="22"/>
          <w:szCs w:val="22"/>
          <w:lang w:val="ro-RO"/>
        </w:rPr>
        <w:instrText xml:space="preserve"> REF _Ref238959795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15</w:t>
      </w:r>
      <w:r w:rsidRPr="006F53AA">
        <w:rPr>
          <w:sz w:val="22"/>
          <w:szCs w:val="22"/>
          <w:lang w:val="ro-RO"/>
        </w:rPr>
        <w:fldChar w:fldCharType="end"/>
      </w:r>
      <w:r w:rsidRPr="006F53AA">
        <w:rPr>
          <w:sz w:val="22"/>
          <w:szCs w:val="22"/>
          <w:lang w:val="ro-RO"/>
        </w:rPr>
        <w:t>.</w:t>
      </w:r>
    </w:p>
    <w:p w:rsidR="00DC4CA1" w:rsidRPr="006F53AA" w:rsidRDefault="00DC4CA1"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lastRenderedPageBreak/>
        <w:drawing>
          <wp:inline distT="0" distB="0" distL="0" distR="0">
            <wp:extent cx="5481320" cy="3349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1320" cy="3349625"/>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67" w:name="_Ref238959795"/>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15</w:t>
      </w:r>
      <w:r w:rsidRPr="006F53AA">
        <w:rPr>
          <w:sz w:val="22"/>
          <w:szCs w:val="22"/>
          <w:lang w:val="ro-RO"/>
        </w:rPr>
        <w:fldChar w:fldCharType="end"/>
      </w:r>
      <w:bookmarkEnd w:id="67"/>
      <w:r w:rsidRPr="006F53AA">
        <w:rPr>
          <w:sz w:val="22"/>
          <w:szCs w:val="22"/>
          <w:lang w:val="ro-RO"/>
        </w:rPr>
        <w:t>. Modificarea proiectării raportului PRODUS-PRET.</w:t>
      </w:r>
    </w:p>
    <w:p w:rsidR="00DC4CA1" w:rsidRPr="006F53AA" w:rsidRDefault="00DC4CA1" w:rsidP="0090398A">
      <w:pPr>
        <w:rPr>
          <w:sz w:val="22"/>
          <w:szCs w:val="22"/>
          <w:lang w:val="ro-RO"/>
        </w:rPr>
      </w:pPr>
      <w:r w:rsidRPr="006F53AA">
        <w:rPr>
          <w:sz w:val="22"/>
          <w:szCs w:val="22"/>
          <w:lang w:val="ro-RO"/>
        </w:rPr>
        <w:t xml:space="preserve">Raportul final este arătat în </w:t>
      </w:r>
      <w:r w:rsidRPr="006F53AA">
        <w:rPr>
          <w:sz w:val="22"/>
          <w:szCs w:val="22"/>
          <w:lang w:val="ro-RO"/>
        </w:rPr>
        <w:fldChar w:fldCharType="begin"/>
      </w:r>
      <w:r w:rsidRPr="006F53AA">
        <w:rPr>
          <w:sz w:val="22"/>
          <w:szCs w:val="22"/>
          <w:lang w:val="ro-RO"/>
        </w:rPr>
        <w:instrText xml:space="preserve"> REF _Ref238960123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16</w:t>
      </w:r>
      <w:r w:rsidRPr="006F53AA">
        <w:rPr>
          <w:sz w:val="22"/>
          <w:szCs w:val="22"/>
          <w:lang w:val="ro-RO"/>
        </w:rPr>
        <w:fldChar w:fldCharType="end"/>
      </w:r>
      <w:r w:rsidRPr="006F53AA">
        <w:rPr>
          <w:sz w:val="22"/>
          <w:szCs w:val="22"/>
          <w:lang w:val="ro-RO"/>
        </w:rPr>
        <w:t>.</w:t>
      </w:r>
    </w:p>
    <w:p w:rsidR="00DC4CA1" w:rsidRPr="006F53AA" w:rsidRDefault="00DC4CA1" w:rsidP="0090398A">
      <w:pPr>
        <w:keepNext/>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drawing>
          <wp:inline distT="0" distB="0" distL="0" distR="0">
            <wp:extent cx="4932680" cy="3647440"/>
            <wp:effectExtent l="0" t="0" r="0" b="0"/>
            <wp:docPr id="21" name="Picture 21" descr="鱸痑ꇛ痑퍄퍔ꇫ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鱸痑ꇛ痑퍄퍔ꇫ痑"/>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32680" cy="3647440"/>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68" w:name="_Ref238960123"/>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16</w:t>
      </w:r>
      <w:r w:rsidRPr="006F53AA">
        <w:rPr>
          <w:sz w:val="22"/>
          <w:szCs w:val="22"/>
          <w:lang w:val="ro-RO"/>
        </w:rPr>
        <w:fldChar w:fldCharType="end"/>
      </w:r>
      <w:bookmarkEnd w:id="68"/>
      <w:r w:rsidRPr="006F53AA">
        <w:rPr>
          <w:sz w:val="22"/>
          <w:szCs w:val="22"/>
          <w:lang w:val="ro-RO"/>
        </w:rPr>
        <w:t>. Raportul PRODUS-PRET modificat.</w:t>
      </w:r>
    </w:p>
    <w:p w:rsidR="00DC4CA1" w:rsidRPr="006F53AA" w:rsidRDefault="00DC4CA1" w:rsidP="0090398A">
      <w:pPr>
        <w:rPr>
          <w:sz w:val="22"/>
          <w:szCs w:val="22"/>
          <w:lang w:val="ro-RO"/>
        </w:rPr>
      </w:pPr>
      <w:r w:rsidRPr="006F53AA">
        <w:rPr>
          <w:sz w:val="22"/>
          <w:szCs w:val="22"/>
          <w:lang w:val="ro-RO"/>
        </w:rPr>
        <w:t xml:space="preserve">Vom exemplifica utilizarea funcţiilor standard la crearea unui raport al vânzărilor anuale ale unei intreprinderi din tabela din </w:t>
      </w:r>
      <w:r w:rsidRPr="006F53AA">
        <w:rPr>
          <w:sz w:val="22"/>
          <w:szCs w:val="22"/>
          <w:lang w:val="ro-RO"/>
        </w:rPr>
        <w:fldChar w:fldCharType="begin"/>
      </w:r>
      <w:r w:rsidRPr="006F53AA">
        <w:rPr>
          <w:sz w:val="22"/>
          <w:szCs w:val="22"/>
          <w:lang w:val="ro-RO"/>
        </w:rPr>
        <w:instrText xml:space="preserve"> REF _Ref238965829 \h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17</w:t>
      </w:r>
      <w:r w:rsidRPr="006F53AA">
        <w:rPr>
          <w:sz w:val="22"/>
          <w:szCs w:val="22"/>
          <w:lang w:val="ro-RO"/>
        </w:rPr>
        <w:fldChar w:fldCharType="end"/>
      </w:r>
      <w:r w:rsidRPr="006F53AA">
        <w:rPr>
          <w:sz w:val="22"/>
          <w:szCs w:val="22"/>
          <w:lang w:val="ro-RO"/>
        </w:rPr>
        <w:t>. Vrem ca în raport să apară la sfârşit valoarea minimă, maximă şi medie anuală a vânzărilor.</w:t>
      </w:r>
    </w:p>
    <w:p w:rsidR="00DC4CA1" w:rsidRPr="006F53AA" w:rsidRDefault="00DC4CA1"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lastRenderedPageBreak/>
        <w:drawing>
          <wp:inline distT="0" distB="0" distL="0" distR="0">
            <wp:extent cx="2126615" cy="2027555"/>
            <wp:effectExtent l="0" t="0" r="0" b="0"/>
            <wp:docPr id="22" name="Picture 22" descr="霍鱸瞌ꇛ瞌퍄퍔ꇫ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霍鱸瞌ꇛ瞌퍄퍔ꇫ瞌"/>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26615" cy="2027555"/>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69" w:name="_Ref238965829"/>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17</w:t>
      </w:r>
      <w:r w:rsidRPr="006F53AA">
        <w:rPr>
          <w:sz w:val="22"/>
          <w:szCs w:val="22"/>
          <w:lang w:val="ro-RO"/>
        </w:rPr>
        <w:fldChar w:fldCharType="end"/>
      </w:r>
      <w:bookmarkEnd w:id="69"/>
      <w:r w:rsidRPr="006F53AA">
        <w:rPr>
          <w:sz w:val="22"/>
          <w:szCs w:val="22"/>
          <w:lang w:val="ro-RO"/>
        </w:rPr>
        <w:t>. Vânzările anuale ale unei intreprinderi.</w:t>
      </w:r>
    </w:p>
    <w:p w:rsidR="00DC4CA1" w:rsidRPr="006F53AA" w:rsidRDefault="00DC4CA1" w:rsidP="0090398A">
      <w:pPr>
        <w:rPr>
          <w:sz w:val="22"/>
          <w:szCs w:val="22"/>
          <w:lang w:val="ro-RO"/>
        </w:rPr>
      </w:pPr>
      <w:r w:rsidRPr="006F53AA">
        <w:rPr>
          <w:sz w:val="22"/>
          <w:szCs w:val="22"/>
          <w:lang w:val="ro-RO"/>
        </w:rPr>
        <w:t xml:space="preserve">Pentru început creăm un raport cu aplicaţia vrăjitor pe baza tabelei de date. In raport apar coloanele AN şi SUMA ca în </w:t>
      </w:r>
      <w:r w:rsidRPr="006F53AA">
        <w:rPr>
          <w:sz w:val="22"/>
          <w:szCs w:val="22"/>
          <w:lang w:val="ro-RO"/>
        </w:rPr>
        <w:fldChar w:fldCharType="begin"/>
      </w:r>
      <w:r w:rsidRPr="006F53AA">
        <w:rPr>
          <w:sz w:val="22"/>
          <w:szCs w:val="22"/>
          <w:lang w:val="ro-RO"/>
        </w:rPr>
        <w:instrText xml:space="preserve"> REF _Ref238967323 \h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18</w:t>
      </w:r>
      <w:r w:rsidRPr="006F53AA">
        <w:rPr>
          <w:sz w:val="22"/>
          <w:szCs w:val="22"/>
          <w:lang w:val="ro-RO"/>
        </w:rPr>
        <w:fldChar w:fldCharType="end"/>
      </w:r>
      <w:r w:rsidRPr="006F53AA">
        <w:rPr>
          <w:sz w:val="22"/>
          <w:szCs w:val="22"/>
          <w:lang w:val="ro-RO"/>
        </w:rPr>
        <w:t>.</w:t>
      </w:r>
    </w:p>
    <w:p w:rsidR="00BE1BEC" w:rsidRPr="006F53AA" w:rsidRDefault="00BE1BEC"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drawing>
          <wp:inline distT="0" distB="0" distL="0" distR="0">
            <wp:extent cx="3694430" cy="3563620"/>
            <wp:effectExtent l="0" t="0" r="0" b="0"/>
            <wp:docPr id="23" name="Picture 23" descr="霍鱸瞌ꇛ瞌퍄퍔ꇫ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霍鱸瞌ꇛ瞌퍄퍔ꇫ瞌"/>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94430" cy="3563620"/>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70" w:name="_Ref238967323"/>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18</w:t>
      </w:r>
      <w:r w:rsidRPr="006F53AA">
        <w:rPr>
          <w:sz w:val="22"/>
          <w:szCs w:val="22"/>
          <w:lang w:val="ro-RO"/>
        </w:rPr>
        <w:fldChar w:fldCharType="end"/>
      </w:r>
      <w:bookmarkEnd w:id="70"/>
      <w:r w:rsidRPr="006F53AA">
        <w:rPr>
          <w:sz w:val="22"/>
          <w:szCs w:val="22"/>
          <w:lang w:val="ro-RO"/>
        </w:rPr>
        <w:t>. Raportul vânzărilor anuale.</w:t>
      </w:r>
    </w:p>
    <w:p w:rsidR="00DC4CA1" w:rsidRPr="006F53AA" w:rsidRDefault="00DC4CA1" w:rsidP="0090398A">
      <w:pPr>
        <w:rPr>
          <w:sz w:val="22"/>
          <w:szCs w:val="22"/>
          <w:lang w:val="ro-RO"/>
        </w:rPr>
      </w:pPr>
      <w:r w:rsidRPr="006F53AA">
        <w:rPr>
          <w:sz w:val="22"/>
          <w:szCs w:val="22"/>
          <w:lang w:val="ro-RO"/>
        </w:rPr>
        <w:t xml:space="preserve">Fereasta Design View a raportului, generată de aplicaţia vrăjitor, este cea din </w:t>
      </w:r>
      <w:r w:rsidRPr="006F53AA">
        <w:rPr>
          <w:sz w:val="22"/>
          <w:szCs w:val="22"/>
          <w:lang w:val="ro-RO"/>
        </w:rPr>
        <w:fldChar w:fldCharType="begin"/>
      </w:r>
      <w:r w:rsidRPr="006F53AA">
        <w:rPr>
          <w:sz w:val="22"/>
          <w:szCs w:val="22"/>
          <w:lang w:val="ro-RO"/>
        </w:rPr>
        <w:instrText xml:space="preserve"> REF _Ref238967521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19</w:t>
      </w:r>
      <w:r w:rsidRPr="006F53AA">
        <w:rPr>
          <w:sz w:val="22"/>
          <w:szCs w:val="22"/>
          <w:lang w:val="ro-RO"/>
        </w:rPr>
        <w:fldChar w:fldCharType="end"/>
      </w:r>
      <w:r w:rsidRPr="006F53AA">
        <w:rPr>
          <w:sz w:val="22"/>
          <w:szCs w:val="22"/>
          <w:lang w:val="ro-RO"/>
        </w:rPr>
        <w:t>.</w:t>
      </w:r>
    </w:p>
    <w:p w:rsidR="0033460D" w:rsidRPr="006F53AA" w:rsidRDefault="0033460D" w:rsidP="0090398A">
      <w:pPr>
        <w:rPr>
          <w:sz w:val="22"/>
          <w:szCs w:val="22"/>
          <w:lang w:val="ro-RO"/>
        </w:rPr>
      </w:pPr>
    </w:p>
    <w:p w:rsidR="0033460D" w:rsidRPr="006F53AA" w:rsidRDefault="0033460D" w:rsidP="0090398A">
      <w:pPr>
        <w:rPr>
          <w:sz w:val="22"/>
          <w:szCs w:val="22"/>
          <w:lang w:val="ro-RO"/>
        </w:rPr>
      </w:pPr>
    </w:p>
    <w:p w:rsidR="0033460D" w:rsidRPr="006F53AA" w:rsidRDefault="0033460D"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lastRenderedPageBreak/>
        <w:drawing>
          <wp:inline distT="0" distB="0" distL="0" distR="0">
            <wp:extent cx="5486400" cy="33388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3338830"/>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71" w:name="_Ref238967521"/>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19</w:t>
      </w:r>
      <w:r w:rsidRPr="006F53AA">
        <w:rPr>
          <w:sz w:val="22"/>
          <w:szCs w:val="22"/>
          <w:lang w:val="ro-RO"/>
        </w:rPr>
        <w:fldChar w:fldCharType="end"/>
      </w:r>
      <w:bookmarkEnd w:id="71"/>
      <w:r w:rsidRPr="006F53AA">
        <w:rPr>
          <w:sz w:val="22"/>
          <w:szCs w:val="22"/>
          <w:lang w:val="ro-RO"/>
        </w:rPr>
        <w:t xml:space="preserve">. Fereastra Design View a raportului din </w:t>
      </w:r>
      <w:r w:rsidRPr="006F53AA">
        <w:rPr>
          <w:sz w:val="22"/>
          <w:szCs w:val="22"/>
          <w:lang w:val="ro-RO"/>
        </w:rPr>
        <w:fldChar w:fldCharType="begin"/>
      </w:r>
      <w:r w:rsidRPr="006F53AA">
        <w:rPr>
          <w:sz w:val="22"/>
          <w:szCs w:val="22"/>
          <w:lang w:val="ro-RO"/>
        </w:rPr>
        <w:instrText xml:space="preserve"> REF _Ref238967323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18</w:t>
      </w:r>
      <w:r w:rsidRPr="006F53AA">
        <w:rPr>
          <w:sz w:val="22"/>
          <w:szCs w:val="22"/>
          <w:lang w:val="ro-RO"/>
        </w:rPr>
        <w:fldChar w:fldCharType="end"/>
      </w:r>
      <w:r w:rsidRPr="006F53AA">
        <w:rPr>
          <w:sz w:val="22"/>
          <w:szCs w:val="22"/>
          <w:lang w:val="ro-RO"/>
        </w:rPr>
        <w:t>.</w:t>
      </w:r>
    </w:p>
    <w:p w:rsidR="00DC4CA1" w:rsidRPr="006F53AA" w:rsidRDefault="00DC4CA1" w:rsidP="0090398A">
      <w:pPr>
        <w:rPr>
          <w:sz w:val="22"/>
          <w:szCs w:val="22"/>
          <w:lang w:val="ro-RO"/>
        </w:rPr>
      </w:pPr>
      <w:r w:rsidRPr="006F53AA">
        <w:rPr>
          <w:sz w:val="22"/>
          <w:szCs w:val="22"/>
          <w:lang w:val="ro-RO"/>
        </w:rPr>
        <w:t xml:space="preserve">Vom adăuga în zona Report Footer trei casete de text în care vor apare valorile minimă, maximă şi medie a cifrelor vânzărilor anuale. Pentru aceasta selectăm în caseta Toolbox obiectul Text Box simbolizat prin ab| şi deplasăm cursorul în locul unde dorim să apară caseta text. Desenăm dreptunghiul corespunzător casetei; în acest dreptunghi apare caseta text iar în stânga apare eticheta casetei. Facem acest lucru pentru cele trei casete text şi obţinem proiectarea din </w:t>
      </w:r>
      <w:r w:rsidRPr="006F53AA">
        <w:rPr>
          <w:sz w:val="22"/>
          <w:szCs w:val="22"/>
          <w:lang w:val="ro-RO"/>
        </w:rPr>
        <w:fldChar w:fldCharType="begin"/>
      </w:r>
      <w:r w:rsidRPr="006F53AA">
        <w:rPr>
          <w:sz w:val="22"/>
          <w:szCs w:val="22"/>
          <w:lang w:val="ro-RO"/>
        </w:rPr>
        <w:instrText xml:space="preserve"> REF _Ref238967919 \h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20</w:t>
      </w:r>
      <w:r w:rsidRPr="006F53AA">
        <w:rPr>
          <w:sz w:val="22"/>
          <w:szCs w:val="22"/>
          <w:lang w:val="ro-RO"/>
        </w:rPr>
        <w:fldChar w:fldCharType="end"/>
      </w:r>
      <w:r w:rsidRPr="006F53AA">
        <w:rPr>
          <w:sz w:val="22"/>
          <w:szCs w:val="22"/>
          <w:lang w:val="ro-RO"/>
        </w:rPr>
        <w:t>. Reamintim că</w:t>
      </w:r>
      <w:r w:rsidR="00625227" w:rsidRPr="006F53AA">
        <w:rPr>
          <w:sz w:val="22"/>
          <w:szCs w:val="22"/>
          <w:lang w:val="ro-RO"/>
        </w:rPr>
        <w:t>, la selectarea obiectului graf</w:t>
      </w:r>
      <w:r w:rsidRPr="006F53AA">
        <w:rPr>
          <w:sz w:val="22"/>
          <w:szCs w:val="22"/>
          <w:lang w:val="ro-RO"/>
        </w:rPr>
        <w:t xml:space="preserve">ic în caseta Toolbox, cursorul are forma +ab|. </w:t>
      </w:r>
    </w:p>
    <w:p w:rsidR="00DC4CA1" w:rsidRPr="006F53AA" w:rsidRDefault="00DC4CA1"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drawing>
          <wp:inline distT="0" distB="0" distL="0" distR="0">
            <wp:extent cx="5481320" cy="35325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1320" cy="3532505"/>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72" w:name="_Ref238967919"/>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20</w:t>
      </w:r>
      <w:r w:rsidRPr="006F53AA">
        <w:rPr>
          <w:sz w:val="22"/>
          <w:szCs w:val="22"/>
          <w:lang w:val="ro-RO"/>
        </w:rPr>
        <w:fldChar w:fldCharType="end"/>
      </w:r>
      <w:bookmarkEnd w:id="72"/>
      <w:r w:rsidRPr="006F53AA">
        <w:rPr>
          <w:sz w:val="22"/>
          <w:szCs w:val="22"/>
          <w:lang w:val="ro-RO"/>
        </w:rPr>
        <w:t xml:space="preserve">. Fereastra Design View cu casetel text adăugate. </w:t>
      </w:r>
    </w:p>
    <w:p w:rsidR="00DC4CA1" w:rsidRPr="006F53AA" w:rsidRDefault="00DC4CA1" w:rsidP="0090398A">
      <w:pPr>
        <w:rPr>
          <w:sz w:val="22"/>
          <w:szCs w:val="22"/>
          <w:lang w:val="ro-RO"/>
        </w:rPr>
      </w:pPr>
      <w:r w:rsidRPr="006F53AA">
        <w:rPr>
          <w:sz w:val="22"/>
          <w:szCs w:val="22"/>
          <w:lang w:val="ro-RO"/>
        </w:rPr>
        <w:t>Vom introduce textul</w:t>
      </w:r>
      <w:r w:rsidR="009A5BCE" w:rsidRPr="006F53AA">
        <w:rPr>
          <w:sz w:val="22"/>
          <w:szCs w:val="22"/>
          <w:lang w:val="ro-RO"/>
        </w:rPr>
        <w:t xml:space="preserve"> etichetelor în obiectele Text9, …, Text13</w:t>
      </w:r>
      <w:r w:rsidRPr="006F53AA">
        <w:rPr>
          <w:sz w:val="22"/>
          <w:szCs w:val="22"/>
          <w:lang w:val="ro-RO"/>
        </w:rPr>
        <w:t xml:space="preserve"> după cum urmează: </w:t>
      </w:r>
    </w:p>
    <w:p w:rsidR="00DC4CA1" w:rsidRPr="006F53AA" w:rsidRDefault="00DC4CA1" w:rsidP="0090398A">
      <w:pPr>
        <w:numPr>
          <w:ilvl w:val="0"/>
          <w:numId w:val="16"/>
        </w:numPr>
        <w:rPr>
          <w:sz w:val="22"/>
          <w:szCs w:val="22"/>
          <w:lang w:val="ro-RO"/>
        </w:rPr>
      </w:pPr>
      <w:r w:rsidRPr="006F53AA">
        <w:rPr>
          <w:sz w:val="22"/>
          <w:szCs w:val="22"/>
          <w:lang w:val="ro-RO"/>
        </w:rPr>
        <w:t>se selectează obiectul grafic cu un clic,</w:t>
      </w:r>
    </w:p>
    <w:p w:rsidR="00DC4CA1" w:rsidRPr="006F53AA" w:rsidRDefault="00DC4CA1" w:rsidP="0090398A">
      <w:pPr>
        <w:numPr>
          <w:ilvl w:val="0"/>
          <w:numId w:val="16"/>
        </w:numPr>
        <w:rPr>
          <w:sz w:val="22"/>
          <w:szCs w:val="22"/>
          <w:lang w:val="ro-RO"/>
        </w:rPr>
      </w:pPr>
      <w:r w:rsidRPr="006F53AA">
        <w:rPr>
          <w:sz w:val="22"/>
          <w:szCs w:val="22"/>
          <w:lang w:val="ro-RO"/>
        </w:rPr>
        <w:t>se execută încă un clic pe obiect şi apare cursorul de inserare,</w:t>
      </w:r>
    </w:p>
    <w:p w:rsidR="00DC4CA1" w:rsidRPr="006F53AA" w:rsidRDefault="00DC4CA1" w:rsidP="0090398A">
      <w:pPr>
        <w:numPr>
          <w:ilvl w:val="0"/>
          <w:numId w:val="16"/>
        </w:numPr>
        <w:rPr>
          <w:sz w:val="22"/>
          <w:szCs w:val="22"/>
          <w:lang w:val="ro-RO"/>
        </w:rPr>
      </w:pPr>
      <w:r w:rsidRPr="006F53AA">
        <w:rPr>
          <w:sz w:val="22"/>
          <w:szCs w:val="22"/>
          <w:lang w:val="ro-RO"/>
        </w:rPr>
        <w:t>tastăm textul dorit pentru etichetă.</w:t>
      </w:r>
    </w:p>
    <w:p w:rsidR="00DC4CA1" w:rsidRPr="006F53AA" w:rsidRDefault="00DC4CA1" w:rsidP="0090398A">
      <w:pPr>
        <w:rPr>
          <w:sz w:val="22"/>
          <w:szCs w:val="22"/>
          <w:lang w:val="ro-RO"/>
        </w:rPr>
      </w:pPr>
      <w:r w:rsidRPr="006F53AA">
        <w:rPr>
          <w:sz w:val="22"/>
          <w:szCs w:val="22"/>
          <w:lang w:val="ro-RO"/>
        </w:rPr>
        <w:lastRenderedPageBreak/>
        <w:t>Casete text au eticheta Unbound, deoarece el nu sunt conectate la nicio sursă de date. Vom introduce funcţiile în felul următor:</w:t>
      </w:r>
    </w:p>
    <w:p w:rsidR="00DC4CA1" w:rsidRPr="006F53AA" w:rsidRDefault="00DC4CA1" w:rsidP="0090398A">
      <w:pPr>
        <w:numPr>
          <w:ilvl w:val="0"/>
          <w:numId w:val="17"/>
        </w:numPr>
        <w:rPr>
          <w:sz w:val="22"/>
          <w:szCs w:val="22"/>
          <w:lang w:val="ro-RO"/>
        </w:rPr>
      </w:pPr>
      <w:r w:rsidRPr="006F53AA">
        <w:rPr>
          <w:sz w:val="22"/>
          <w:szCs w:val="22"/>
          <w:lang w:val="ro-RO"/>
        </w:rPr>
        <w:t>se selectează obiectul grafic cu un clic,</w:t>
      </w:r>
    </w:p>
    <w:p w:rsidR="00DC4CA1" w:rsidRPr="006F53AA" w:rsidRDefault="00DC4CA1" w:rsidP="0090398A">
      <w:pPr>
        <w:numPr>
          <w:ilvl w:val="0"/>
          <w:numId w:val="17"/>
        </w:numPr>
        <w:rPr>
          <w:sz w:val="22"/>
          <w:szCs w:val="22"/>
          <w:lang w:val="ro-RO"/>
        </w:rPr>
      </w:pPr>
      <w:r w:rsidRPr="006F53AA">
        <w:rPr>
          <w:sz w:val="22"/>
          <w:szCs w:val="22"/>
          <w:lang w:val="ro-RO"/>
        </w:rPr>
        <w:t>se execută încă un clic pe obiect şi apare cursorul de inserare,</w:t>
      </w:r>
    </w:p>
    <w:p w:rsidR="00DC4CA1" w:rsidRPr="006F53AA" w:rsidRDefault="00DC4CA1" w:rsidP="0090398A">
      <w:pPr>
        <w:numPr>
          <w:ilvl w:val="0"/>
          <w:numId w:val="17"/>
        </w:numPr>
        <w:rPr>
          <w:sz w:val="22"/>
          <w:szCs w:val="22"/>
          <w:lang w:val="ro-RO"/>
        </w:rPr>
      </w:pPr>
      <w:r w:rsidRPr="006F53AA">
        <w:rPr>
          <w:sz w:val="22"/>
          <w:szCs w:val="22"/>
          <w:lang w:val="ro-RO"/>
        </w:rPr>
        <w:t>se introduce expresia funcţiei.</w:t>
      </w:r>
    </w:p>
    <w:p w:rsidR="00DC4CA1" w:rsidRPr="006F53AA" w:rsidRDefault="00DC4CA1" w:rsidP="0090398A">
      <w:pPr>
        <w:rPr>
          <w:sz w:val="22"/>
          <w:szCs w:val="22"/>
          <w:lang w:val="ro-RO"/>
        </w:rPr>
      </w:pPr>
      <w:r w:rsidRPr="006F53AA">
        <w:rPr>
          <w:sz w:val="22"/>
          <w:szCs w:val="22"/>
          <w:lang w:val="ro-RO"/>
        </w:rPr>
        <w:t xml:space="preserve"> Expresia funcţiei are forma:</w:t>
      </w:r>
    </w:p>
    <w:p w:rsidR="00DC4CA1" w:rsidRPr="006F53AA" w:rsidRDefault="00DC4CA1" w:rsidP="0090398A">
      <w:pPr>
        <w:rPr>
          <w:sz w:val="22"/>
          <w:szCs w:val="22"/>
          <w:lang w:val="ro-RO"/>
        </w:rPr>
      </w:pPr>
      <w:r w:rsidRPr="006F53AA">
        <w:rPr>
          <w:sz w:val="22"/>
          <w:szCs w:val="22"/>
          <w:lang w:val="ro-RO"/>
        </w:rPr>
        <w:t>=nume_funcţie(argument)</w:t>
      </w:r>
    </w:p>
    <w:p w:rsidR="00DC4CA1" w:rsidRPr="006F53AA" w:rsidRDefault="00DC4CA1" w:rsidP="0090398A">
      <w:pPr>
        <w:rPr>
          <w:sz w:val="22"/>
          <w:szCs w:val="22"/>
          <w:lang w:val="ro-RO"/>
        </w:rPr>
      </w:pPr>
      <w:r w:rsidRPr="006F53AA">
        <w:rPr>
          <w:sz w:val="22"/>
          <w:szCs w:val="22"/>
          <w:lang w:val="ro-RO"/>
        </w:rPr>
        <w:t>Pentru funcţia Min expresia pe care o introducem este</w:t>
      </w:r>
    </w:p>
    <w:p w:rsidR="00DC4CA1" w:rsidRPr="006F53AA" w:rsidRDefault="00DC4CA1" w:rsidP="0090398A">
      <w:pPr>
        <w:rPr>
          <w:sz w:val="22"/>
          <w:szCs w:val="22"/>
          <w:lang w:val="ro-RO"/>
        </w:rPr>
      </w:pPr>
      <w:r w:rsidRPr="006F53AA">
        <w:rPr>
          <w:sz w:val="22"/>
          <w:szCs w:val="22"/>
          <w:lang w:val="ro-RO"/>
        </w:rPr>
        <w:t>=Min(SUMA)</w:t>
      </w:r>
    </w:p>
    <w:p w:rsidR="00DC4CA1" w:rsidRPr="006F53AA" w:rsidRDefault="00DC4CA1" w:rsidP="0090398A">
      <w:pPr>
        <w:rPr>
          <w:sz w:val="22"/>
          <w:szCs w:val="22"/>
          <w:lang w:val="ro-RO"/>
        </w:rPr>
      </w:pPr>
      <w:r w:rsidRPr="006F53AA">
        <w:rPr>
          <w:sz w:val="22"/>
          <w:szCs w:val="22"/>
          <w:lang w:val="ro-RO"/>
        </w:rPr>
        <w:t>Argumentul funcţiei este coloana SUMA. Aplicaţia Access scrie argumentul în paranteze drepte, [ şi ], astfel încât expresia funcţiei apare</w:t>
      </w:r>
    </w:p>
    <w:p w:rsidR="00DC4CA1" w:rsidRPr="006F53AA" w:rsidRDefault="00DC4CA1" w:rsidP="0090398A">
      <w:pPr>
        <w:rPr>
          <w:sz w:val="22"/>
          <w:szCs w:val="22"/>
          <w:lang w:val="ro-RO"/>
        </w:rPr>
      </w:pPr>
      <w:r w:rsidRPr="006F53AA">
        <w:rPr>
          <w:sz w:val="22"/>
          <w:szCs w:val="22"/>
          <w:lang w:val="ro-RO"/>
        </w:rPr>
        <w:t>=Min([SUMA])</w:t>
      </w:r>
    </w:p>
    <w:p w:rsidR="00E83132" w:rsidRPr="006F53AA" w:rsidRDefault="00E83132" w:rsidP="0090398A">
      <w:pPr>
        <w:rPr>
          <w:sz w:val="22"/>
          <w:szCs w:val="22"/>
          <w:lang w:val="ro-RO"/>
        </w:rPr>
      </w:pPr>
      <w:r w:rsidRPr="006F53AA">
        <w:rPr>
          <w:sz w:val="22"/>
          <w:szCs w:val="22"/>
          <w:lang w:val="ro-RO"/>
        </w:rPr>
        <w:t>Expresia funcţiei se poate introduce şi cu aplicaţia Expression Builder.</w:t>
      </w:r>
    </w:p>
    <w:p w:rsidR="006175F0" w:rsidRPr="006F53AA" w:rsidRDefault="00DC4CA1" w:rsidP="0090398A">
      <w:pPr>
        <w:rPr>
          <w:sz w:val="22"/>
          <w:szCs w:val="22"/>
          <w:lang w:val="ro-RO"/>
        </w:rPr>
      </w:pPr>
      <w:r w:rsidRPr="006F53AA">
        <w:rPr>
          <w:sz w:val="22"/>
          <w:szCs w:val="22"/>
          <w:lang w:val="ro-RO"/>
        </w:rPr>
        <w:t xml:space="preserve">Se mai introduce o linie deasupra celor trei casete text. </w:t>
      </w:r>
      <w:r w:rsidR="00E83132" w:rsidRPr="006F53AA">
        <w:rPr>
          <w:sz w:val="22"/>
          <w:szCs w:val="22"/>
          <w:lang w:val="ro-RO"/>
        </w:rPr>
        <w:t xml:space="preserve">Grosimea liniei se va lua 2 pt. Linia se va selecta în caseta Properties. </w:t>
      </w:r>
    </w:p>
    <w:p w:rsidR="00DC4CA1" w:rsidRPr="006F53AA" w:rsidRDefault="00DC4CA1" w:rsidP="0090398A">
      <w:pPr>
        <w:rPr>
          <w:sz w:val="22"/>
          <w:szCs w:val="22"/>
          <w:lang w:val="ro-RO"/>
        </w:rPr>
      </w:pPr>
      <w:r w:rsidRPr="006F53AA">
        <w:rPr>
          <w:sz w:val="22"/>
          <w:szCs w:val="22"/>
          <w:lang w:val="ro-RO"/>
        </w:rPr>
        <w:t xml:space="preserve">Proiectarea finală este cea din </w:t>
      </w:r>
      <w:r w:rsidRPr="006F53AA">
        <w:rPr>
          <w:sz w:val="22"/>
          <w:szCs w:val="22"/>
          <w:lang w:val="ro-RO"/>
        </w:rPr>
        <w:fldChar w:fldCharType="begin"/>
      </w:r>
      <w:r w:rsidRPr="006F53AA">
        <w:rPr>
          <w:sz w:val="22"/>
          <w:szCs w:val="22"/>
          <w:lang w:val="ro-RO"/>
        </w:rPr>
        <w:instrText xml:space="preserve"> REF _Ref238972914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21</w:t>
      </w:r>
      <w:r w:rsidRPr="006F53AA">
        <w:rPr>
          <w:sz w:val="22"/>
          <w:szCs w:val="22"/>
          <w:lang w:val="ro-RO"/>
        </w:rPr>
        <w:fldChar w:fldCharType="end"/>
      </w:r>
      <w:r w:rsidRPr="006F53AA">
        <w:rPr>
          <w:sz w:val="22"/>
          <w:szCs w:val="22"/>
          <w:lang w:val="ro-RO"/>
        </w:rPr>
        <w:t>.</w:t>
      </w:r>
    </w:p>
    <w:p w:rsidR="00DC4CA1" w:rsidRPr="006F53AA" w:rsidRDefault="009704FD" w:rsidP="0090398A">
      <w:pPr>
        <w:keepNext/>
        <w:rPr>
          <w:sz w:val="22"/>
          <w:szCs w:val="22"/>
          <w:lang w:val="ro-RO"/>
        </w:rPr>
      </w:pPr>
      <w:r w:rsidRPr="006F53AA">
        <w:rPr>
          <w:noProof/>
          <w:sz w:val="22"/>
          <w:szCs w:val="22"/>
          <w:lang w:eastAsia="en-US"/>
        </w:rPr>
        <w:drawing>
          <wp:inline distT="0" distB="0" distL="0" distR="0">
            <wp:extent cx="5486400" cy="36207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3620770"/>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73" w:name="_Ref238972914"/>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21</w:t>
      </w:r>
      <w:r w:rsidRPr="006F53AA">
        <w:rPr>
          <w:sz w:val="22"/>
          <w:szCs w:val="22"/>
          <w:lang w:val="ro-RO"/>
        </w:rPr>
        <w:fldChar w:fldCharType="end"/>
      </w:r>
      <w:bookmarkEnd w:id="73"/>
      <w:r w:rsidRPr="006F53AA">
        <w:rPr>
          <w:sz w:val="22"/>
          <w:szCs w:val="22"/>
          <w:lang w:val="ro-RO"/>
        </w:rPr>
        <w:t>. Proiectarea finală a raportului.</w:t>
      </w:r>
    </w:p>
    <w:p w:rsidR="00DC4CA1" w:rsidRPr="006F53AA" w:rsidRDefault="00DC4CA1" w:rsidP="0090398A">
      <w:pPr>
        <w:rPr>
          <w:sz w:val="22"/>
          <w:szCs w:val="22"/>
          <w:lang w:val="ro-RO"/>
        </w:rPr>
      </w:pPr>
      <w:r w:rsidRPr="006F53AA">
        <w:rPr>
          <w:sz w:val="22"/>
          <w:szCs w:val="22"/>
          <w:lang w:val="ro-RO"/>
        </w:rPr>
        <w:t xml:space="preserve">Raportul este cel din </w:t>
      </w:r>
      <w:r w:rsidRPr="006F53AA">
        <w:rPr>
          <w:sz w:val="22"/>
          <w:szCs w:val="22"/>
          <w:lang w:val="ro-RO"/>
        </w:rPr>
        <w:fldChar w:fldCharType="begin"/>
      </w:r>
      <w:r w:rsidRPr="006F53AA">
        <w:rPr>
          <w:sz w:val="22"/>
          <w:szCs w:val="22"/>
          <w:lang w:val="ro-RO"/>
        </w:rPr>
        <w:instrText xml:space="preserve"> REF _Ref238973000 \h </w:instrText>
      </w:r>
      <w:r w:rsidR="003A78E6" w:rsidRPr="006F53AA">
        <w:rPr>
          <w:sz w:val="22"/>
          <w:szCs w:val="22"/>
          <w:lang w:val="ro-RO"/>
        </w:rPr>
        <w:instrText xml:space="preserve"> \* MERGEFORMAT </w:instrText>
      </w:r>
      <w:r w:rsidRPr="006F53AA">
        <w:rPr>
          <w:sz w:val="22"/>
          <w:szCs w:val="22"/>
          <w:lang w:val="ro-RO"/>
        </w:rPr>
      </w:r>
      <w:r w:rsidRPr="006F53AA">
        <w:rPr>
          <w:sz w:val="22"/>
          <w:szCs w:val="22"/>
          <w:lang w:val="ro-RO"/>
        </w:rPr>
        <w:fldChar w:fldCharType="separate"/>
      </w:r>
      <w:r w:rsidR="00EB735D" w:rsidRPr="006F53AA">
        <w:rPr>
          <w:sz w:val="22"/>
          <w:szCs w:val="22"/>
          <w:lang w:val="ro-RO"/>
        </w:rPr>
        <w:t xml:space="preserve">Figura </w:t>
      </w:r>
      <w:r w:rsidR="00EB735D" w:rsidRPr="006F53AA">
        <w:rPr>
          <w:noProof/>
          <w:sz w:val="22"/>
          <w:szCs w:val="22"/>
          <w:lang w:val="ro-RO"/>
        </w:rPr>
        <w:t>22</w:t>
      </w:r>
      <w:r w:rsidRPr="006F53AA">
        <w:rPr>
          <w:sz w:val="22"/>
          <w:szCs w:val="22"/>
          <w:lang w:val="ro-RO"/>
        </w:rPr>
        <w:fldChar w:fldCharType="end"/>
      </w:r>
      <w:r w:rsidRPr="006F53AA">
        <w:rPr>
          <w:sz w:val="22"/>
          <w:szCs w:val="22"/>
          <w:lang w:val="ro-RO"/>
        </w:rPr>
        <w:t>.</w:t>
      </w:r>
    </w:p>
    <w:p w:rsidR="00DC4CA1" w:rsidRPr="006F53AA" w:rsidRDefault="00DC4CA1" w:rsidP="0090398A">
      <w:pPr>
        <w:rPr>
          <w:sz w:val="22"/>
          <w:szCs w:val="22"/>
          <w:lang w:val="ro-RO"/>
        </w:rPr>
      </w:pPr>
    </w:p>
    <w:p w:rsidR="00DC4CA1" w:rsidRPr="006F53AA" w:rsidRDefault="009704FD" w:rsidP="0090398A">
      <w:pPr>
        <w:keepNext/>
        <w:rPr>
          <w:sz w:val="22"/>
          <w:szCs w:val="22"/>
          <w:lang w:val="ro-RO"/>
        </w:rPr>
      </w:pPr>
      <w:r w:rsidRPr="006F53AA">
        <w:rPr>
          <w:noProof/>
          <w:sz w:val="22"/>
          <w:szCs w:val="22"/>
          <w:lang w:eastAsia="en-US"/>
        </w:rPr>
        <w:lastRenderedPageBreak/>
        <w:drawing>
          <wp:inline distT="0" distB="0" distL="0" distR="0">
            <wp:extent cx="4572000" cy="5235575"/>
            <wp:effectExtent l="0" t="0" r="0" b="0"/>
            <wp:docPr id="27" name="Picture 27" descr="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䔀ᰨ"/>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72000" cy="5235575"/>
                    </a:xfrm>
                    <a:prstGeom prst="rect">
                      <a:avLst/>
                    </a:prstGeom>
                    <a:noFill/>
                    <a:ln>
                      <a:noFill/>
                    </a:ln>
                  </pic:spPr>
                </pic:pic>
              </a:graphicData>
            </a:graphic>
          </wp:inline>
        </w:drawing>
      </w:r>
    </w:p>
    <w:p w:rsidR="00DC4CA1" w:rsidRPr="006F53AA" w:rsidRDefault="00DC4CA1" w:rsidP="0090398A">
      <w:pPr>
        <w:pStyle w:val="Caption"/>
        <w:spacing w:before="0" w:after="0"/>
        <w:rPr>
          <w:sz w:val="22"/>
          <w:szCs w:val="22"/>
          <w:lang w:val="ro-RO"/>
        </w:rPr>
      </w:pPr>
      <w:bookmarkStart w:id="74" w:name="_Ref238973000"/>
      <w:r w:rsidRPr="006F53AA">
        <w:rPr>
          <w:sz w:val="22"/>
          <w:szCs w:val="22"/>
          <w:lang w:val="ro-RO"/>
        </w:rPr>
        <w:t xml:space="preserve">Figura </w:t>
      </w:r>
      <w:r w:rsidRPr="006F53AA">
        <w:rPr>
          <w:sz w:val="22"/>
          <w:szCs w:val="22"/>
          <w:lang w:val="ro-RO"/>
        </w:rPr>
        <w:fldChar w:fldCharType="begin"/>
      </w:r>
      <w:r w:rsidRPr="006F53AA">
        <w:rPr>
          <w:sz w:val="22"/>
          <w:szCs w:val="22"/>
          <w:lang w:val="ro-RO"/>
        </w:rPr>
        <w:instrText xml:space="preserve"> SEQ Figura \* ARABIC </w:instrText>
      </w:r>
      <w:r w:rsidRPr="006F53AA">
        <w:rPr>
          <w:sz w:val="22"/>
          <w:szCs w:val="22"/>
          <w:lang w:val="ro-RO"/>
        </w:rPr>
        <w:fldChar w:fldCharType="separate"/>
      </w:r>
      <w:r w:rsidR="00EB735D" w:rsidRPr="006F53AA">
        <w:rPr>
          <w:noProof/>
          <w:sz w:val="22"/>
          <w:szCs w:val="22"/>
          <w:lang w:val="ro-RO"/>
        </w:rPr>
        <w:t>22</w:t>
      </w:r>
      <w:r w:rsidRPr="006F53AA">
        <w:rPr>
          <w:sz w:val="22"/>
          <w:szCs w:val="22"/>
          <w:lang w:val="ro-RO"/>
        </w:rPr>
        <w:fldChar w:fldCharType="end"/>
      </w:r>
      <w:bookmarkEnd w:id="74"/>
      <w:r w:rsidRPr="006F53AA">
        <w:rPr>
          <w:sz w:val="22"/>
          <w:szCs w:val="22"/>
          <w:lang w:val="ro-RO"/>
        </w:rPr>
        <w:t>. Raportul vânzărilor unei intreprinderi.</w:t>
      </w:r>
    </w:p>
    <w:p w:rsidR="00E7022E" w:rsidRPr="006F53AA" w:rsidRDefault="00E7022E" w:rsidP="0090398A">
      <w:pPr>
        <w:rPr>
          <w:sz w:val="22"/>
          <w:szCs w:val="22"/>
          <w:lang w:val="ro-RO"/>
        </w:rPr>
      </w:pPr>
    </w:p>
    <w:sectPr w:rsidR="00E7022E" w:rsidRPr="006F53AA" w:rsidSect="00FD6589">
      <w:footerReference w:type="even" r:id="rId36"/>
      <w:footerReference w:type="default" r:id="rId37"/>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33" w:rsidRDefault="00FD7433">
      <w:r>
        <w:separator/>
      </w:r>
    </w:p>
  </w:endnote>
  <w:endnote w:type="continuationSeparator" w:id="0">
    <w:p w:rsidR="00FD7433" w:rsidRDefault="00FD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32" w:rsidRDefault="00215332" w:rsidP="00C642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332" w:rsidRDefault="00215332" w:rsidP="00B15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332" w:rsidRPr="0090398A" w:rsidRDefault="00E72ADF" w:rsidP="00E72ADF">
    <w:pPr>
      <w:pStyle w:val="Footer"/>
      <w:ind w:right="360"/>
      <w:jc w:val="center"/>
      <w:rPr>
        <w:sz w:val="22"/>
      </w:rPr>
    </w:pPr>
    <w:r w:rsidRPr="0090398A">
      <w:rPr>
        <w:sz w:val="22"/>
      </w:rPr>
      <w:fldChar w:fldCharType="begin"/>
    </w:r>
    <w:r w:rsidRPr="0090398A">
      <w:rPr>
        <w:sz w:val="22"/>
      </w:rPr>
      <w:instrText xml:space="preserve"> PAGE   \* MERGEFORMAT </w:instrText>
    </w:r>
    <w:r w:rsidRPr="0090398A">
      <w:rPr>
        <w:sz w:val="22"/>
      </w:rPr>
      <w:fldChar w:fldCharType="separate"/>
    </w:r>
    <w:r w:rsidR="00FD6589">
      <w:rPr>
        <w:noProof/>
        <w:sz w:val="22"/>
      </w:rPr>
      <w:t>15</w:t>
    </w:r>
    <w:r w:rsidRPr="0090398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33" w:rsidRDefault="00FD7433">
      <w:r>
        <w:separator/>
      </w:r>
    </w:p>
  </w:footnote>
  <w:footnote w:type="continuationSeparator" w:id="0">
    <w:p w:rsidR="00FD7433" w:rsidRDefault="00FD7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2AE"/>
    <w:multiLevelType w:val="multilevel"/>
    <w:tmpl w:val="8B5CE83E"/>
    <w:lvl w:ilvl="0">
      <w:start w:val="1"/>
      <w:numFmt w:val="bullet"/>
      <w:lvlText w:val=""/>
      <w:lvlJc w:val="left"/>
      <w:pPr>
        <w:tabs>
          <w:tab w:val="num" w:pos="340"/>
        </w:tabs>
        <w:ind w:left="340" w:hanging="340"/>
      </w:pPr>
      <w:rPr>
        <w:rFonts w:ascii="Wingdings" w:hAnsi="Wingdings" w:hint="default"/>
      </w:rPr>
    </w:lvl>
    <w:lvl w:ilvl="1">
      <w:start w:val="4"/>
      <w:numFmt w:val="decimal"/>
      <w:lvlText w:val="%2."/>
      <w:lvlJc w:val="left"/>
      <w:pPr>
        <w:tabs>
          <w:tab w:val="num" w:pos="340"/>
        </w:tabs>
        <w:ind w:left="340" w:hanging="3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1840C0"/>
    <w:multiLevelType w:val="multilevel"/>
    <w:tmpl w:val="B128D2B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B1636"/>
    <w:multiLevelType w:val="hybridMultilevel"/>
    <w:tmpl w:val="8912097E"/>
    <w:lvl w:ilvl="0" w:tplc="897A7CC2">
      <w:start w:val="1"/>
      <w:numFmt w:val="bullet"/>
      <w:lvlText w:val=""/>
      <w:lvlJc w:val="left"/>
      <w:pPr>
        <w:tabs>
          <w:tab w:val="num" w:pos="340"/>
        </w:tabs>
        <w:ind w:left="340" w:hanging="340"/>
      </w:pPr>
      <w:rPr>
        <w:rFonts w:ascii="Wingdings" w:hAnsi="Wingdings" w:hint="default"/>
      </w:rPr>
    </w:lvl>
    <w:lvl w:ilvl="1" w:tplc="98963590">
      <w:start w:val="1"/>
      <w:numFmt w:val="bullet"/>
      <w:lvlText w:val="o"/>
      <w:lvlJc w:val="left"/>
      <w:pPr>
        <w:tabs>
          <w:tab w:val="num" w:pos="1440"/>
        </w:tabs>
        <w:ind w:left="1440" w:hanging="360"/>
      </w:pPr>
      <w:rPr>
        <w:rFonts w:ascii="Courier New" w:hAnsi="Courier New" w:cs="Courier New" w:hint="default"/>
      </w:rPr>
    </w:lvl>
    <w:lvl w:ilvl="2" w:tplc="426EDB92" w:tentative="1">
      <w:start w:val="1"/>
      <w:numFmt w:val="bullet"/>
      <w:lvlText w:val=""/>
      <w:lvlJc w:val="left"/>
      <w:pPr>
        <w:tabs>
          <w:tab w:val="num" w:pos="2160"/>
        </w:tabs>
        <w:ind w:left="2160" w:hanging="360"/>
      </w:pPr>
      <w:rPr>
        <w:rFonts w:ascii="Wingdings" w:hAnsi="Wingdings" w:hint="default"/>
      </w:rPr>
    </w:lvl>
    <w:lvl w:ilvl="3" w:tplc="1626247A" w:tentative="1">
      <w:start w:val="1"/>
      <w:numFmt w:val="bullet"/>
      <w:lvlText w:val=""/>
      <w:lvlJc w:val="left"/>
      <w:pPr>
        <w:tabs>
          <w:tab w:val="num" w:pos="2880"/>
        </w:tabs>
        <w:ind w:left="2880" w:hanging="360"/>
      </w:pPr>
      <w:rPr>
        <w:rFonts w:ascii="Symbol" w:hAnsi="Symbol" w:hint="default"/>
      </w:rPr>
    </w:lvl>
    <w:lvl w:ilvl="4" w:tplc="CAE2B71E" w:tentative="1">
      <w:start w:val="1"/>
      <w:numFmt w:val="bullet"/>
      <w:lvlText w:val="o"/>
      <w:lvlJc w:val="left"/>
      <w:pPr>
        <w:tabs>
          <w:tab w:val="num" w:pos="3600"/>
        </w:tabs>
        <w:ind w:left="3600" w:hanging="360"/>
      </w:pPr>
      <w:rPr>
        <w:rFonts w:ascii="Courier New" w:hAnsi="Courier New" w:cs="Courier New" w:hint="default"/>
      </w:rPr>
    </w:lvl>
    <w:lvl w:ilvl="5" w:tplc="7D6E80C6" w:tentative="1">
      <w:start w:val="1"/>
      <w:numFmt w:val="bullet"/>
      <w:lvlText w:val=""/>
      <w:lvlJc w:val="left"/>
      <w:pPr>
        <w:tabs>
          <w:tab w:val="num" w:pos="4320"/>
        </w:tabs>
        <w:ind w:left="4320" w:hanging="360"/>
      </w:pPr>
      <w:rPr>
        <w:rFonts w:ascii="Wingdings" w:hAnsi="Wingdings" w:hint="default"/>
      </w:rPr>
    </w:lvl>
    <w:lvl w:ilvl="6" w:tplc="CA604A30" w:tentative="1">
      <w:start w:val="1"/>
      <w:numFmt w:val="bullet"/>
      <w:lvlText w:val=""/>
      <w:lvlJc w:val="left"/>
      <w:pPr>
        <w:tabs>
          <w:tab w:val="num" w:pos="5040"/>
        </w:tabs>
        <w:ind w:left="5040" w:hanging="360"/>
      </w:pPr>
      <w:rPr>
        <w:rFonts w:ascii="Symbol" w:hAnsi="Symbol" w:hint="default"/>
      </w:rPr>
    </w:lvl>
    <w:lvl w:ilvl="7" w:tplc="74B008BA" w:tentative="1">
      <w:start w:val="1"/>
      <w:numFmt w:val="bullet"/>
      <w:lvlText w:val="o"/>
      <w:lvlJc w:val="left"/>
      <w:pPr>
        <w:tabs>
          <w:tab w:val="num" w:pos="5760"/>
        </w:tabs>
        <w:ind w:left="5760" w:hanging="360"/>
      </w:pPr>
      <w:rPr>
        <w:rFonts w:ascii="Courier New" w:hAnsi="Courier New" w:cs="Courier New" w:hint="default"/>
      </w:rPr>
    </w:lvl>
    <w:lvl w:ilvl="8" w:tplc="012C42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2284F"/>
    <w:multiLevelType w:val="hybridMultilevel"/>
    <w:tmpl w:val="37A04DAE"/>
    <w:lvl w:ilvl="0" w:tplc="82F682C8">
      <w:start w:val="4"/>
      <w:numFmt w:val="decimal"/>
      <w:lvlText w:val="%1."/>
      <w:lvlJc w:val="left"/>
      <w:pPr>
        <w:tabs>
          <w:tab w:val="num" w:pos="680"/>
        </w:tabs>
        <w:ind w:left="680" w:hanging="34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8E77D4B"/>
    <w:multiLevelType w:val="multilevel"/>
    <w:tmpl w:val="EB6290AC"/>
    <w:lvl w:ilvl="0">
      <w:start w:val="1"/>
      <w:numFmt w:val="bullet"/>
      <w:lvlText w:val=""/>
      <w:lvlJc w:val="left"/>
      <w:pPr>
        <w:tabs>
          <w:tab w:val="num" w:pos="340"/>
        </w:tabs>
        <w:ind w:left="340" w:hanging="34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F551C7"/>
    <w:multiLevelType w:val="hybridMultilevel"/>
    <w:tmpl w:val="8012A0F8"/>
    <w:lvl w:ilvl="0" w:tplc="E5626462">
      <w:start w:val="1"/>
      <w:numFmt w:val="decimal"/>
      <w:lvlText w:val="%1."/>
      <w:lvlJc w:val="left"/>
      <w:pPr>
        <w:tabs>
          <w:tab w:val="num" w:pos="340"/>
        </w:tabs>
        <w:ind w:left="340" w:hanging="340"/>
      </w:pPr>
      <w:rPr>
        <w:rFonts w:hint="default"/>
      </w:rPr>
    </w:lvl>
    <w:lvl w:ilvl="1" w:tplc="59E8AAD2" w:tentative="1">
      <w:start w:val="1"/>
      <w:numFmt w:val="lowerLetter"/>
      <w:lvlText w:val="%2."/>
      <w:lvlJc w:val="left"/>
      <w:pPr>
        <w:tabs>
          <w:tab w:val="num" w:pos="1440"/>
        </w:tabs>
        <w:ind w:left="1440" w:hanging="360"/>
      </w:pPr>
    </w:lvl>
    <w:lvl w:ilvl="2" w:tplc="BD587EE2" w:tentative="1">
      <w:start w:val="1"/>
      <w:numFmt w:val="lowerRoman"/>
      <w:lvlText w:val="%3."/>
      <w:lvlJc w:val="right"/>
      <w:pPr>
        <w:tabs>
          <w:tab w:val="num" w:pos="2160"/>
        </w:tabs>
        <w:ind w:left="2160" w:hanging="180"/>
      </w:pPr>
    </w:lvl>
    <w:lvl w:ilvl="3" w:tplc="1718371A" w:tentative="1">
      <w:start w:val="1"/>
      <w:numFmt w:val="decimal"/>
      <w:lvlText w:val="%4."/>
      <w:lvlJc w:val="left"/>
      <w:pPr>
        <w:tabs>
          <w:tab w:val="num" w:pos="2880"/>
        </w:tabs>
        <w:ind w:left="2880" w:hanging="360"/>
      </w:pPr>
    </w:lvl>
    <w:lvl w:ilvl="4" w:tplc="35BCE428" w:tentative="1">
      <w:start w:val="1"/>
      <w:numFmt w:val="lowerLetter"/>
      <w:lvlText w:val="%5."/>
      <w:lvlJc w:val="left"/>
      <w:pPr>
        <w:tabs>
          <w:tab w:val="num" w:pos="3600"/>
        </w:tabs>
        <w:ind w:left="3600" w:hanging="360"/>
      </w:pPr>
    </w:lvl>
    <w:lvl w:ilvl="5" w:tplc="673498E2" w:tentative="1">
      <w:start w:val="1"/>
      <w:numFmt w:val="lowerRoman"/>
      <w:lvlText w:val="%6."/>
      <w:lvlJc w:val="right"/>
      <w:pPr>
        <w:tabs>
          <w:tab w:val="num" w:pos="4320"/>
        </w:tabs>
        <w:ind w:left="4320" w:hanging="180"/>
      </w:pPr>
    </w:lvl>
    <w:lvl w:ilvl="6" w:tplc="B9E63534" w:tentative="1">
      <w:start w:val="1"/>
      <w:numFmt w:val="decimal"/>
      <w:lvlText w:val="%7."/>
      <w:lvlJc w:val="left"/>
      <w:pPr>
        <w:tabs>
          <w:tab w:val="num" w:pos="5040"/>
        </w:tabs>
        <w:ind w:left="5040" w:hanging="360"/>
      </w:pPr>
    </w:lvl>
    <w:lvl w:ilvl="7" w:tplc="9C90BFF8" w:tentative="1">
      <w:start w:val="1"/>
      <w:numFmt w:val="lowerLetter"/>
      <w:lvlText w:val="%8."/>
      <w:lvlJc w:val="left"/>
      <w:pPr>
        <w:tabs>
          <w:tab w:val="num" w:pos="5760"/>
        </w:tabs>
        <w:ind w:left="5760" w:hanging="360"/>
      </w:pPr>
    </w:lvl>
    <w:lvl w:ilvl="8" w:tplc="2C401658" w:tentative="1">
      <w:start w:val="1"/>
      <w:numFmt w:val="lowerRoman"/>
      <w:lvlText w:val="%9."/>
      <w:lvlJc w:val="right"/>
      <w:pPr>
        <w:tabs>
          <w:tab w:val="num" w:pos="6480"/>
        </w:tabs>
        <w:ind w:left="6480" w:hanging="180"/>
      </w:pPr>
    </w:lvl>
  </w:abstractNum>
  <w:abstractNum w:abstractNumId="6" w15:restartNumberingAfterBreak="0">
    <w:nsid w:val="1AF85D2C"/>
    <w:multiLevelType w:val="multilevel"/>
    <w:tmpl w:val="F228B098"/>
    <w:lvl w:ilvl="0">
      <w:start w:val="3"/>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C81EA9"/>
    <w:multiLevelType w:val="multilevel"/>
    <w:tmpl w:val="15F6EBC6"/>
    <w:lvl w:ilvl="0">
      <w:start w:val="1"/>
      <w:numFmt w:val="bullet"/>
      <w:lvlText w:val=""/>
      <w:lvlJc w:val="left"/>
      <w:pPr>
        <w:tabs>
          <w:tab w:val="num" w:pos="697"/>
        </w:tabs>
        <w:ind w:left="69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1F93"/>
    <w:multiLevelType w:val="hybridMultilevel"/>
    <w:tmpl w:val="5D806AB2"/>
    <w:lvl w:ilvl="0" w:tplc="CF50B092">
      <w:start w:val="2"/>
      <w:numFmt w:val="decimal"/>
      <w:lvlText w:val="%1."/>
      <w:lvlJc w:val="left"/>
      <w:pPr>
        <w:tabs>
          <w:tab w:val="num" w:pos="340"/>
        </w:tabs>
        <w:ind w:left="340" w:hanging="340"/>
      </w:pPr>
      <w:rPr>
        <w:rFonts w:hint="default"/>
      </w:rPr>
    </w:lvl>
    <w:lvl w:ilvl="1" w:tplc="62AAAD8C">
      <w:start w:val="1"/>
      <w:numFmt w:val="bullet"/>
      <w:lvlText w:val="o"/>
      <w:lvlJc w:val="left"/>
      <w:pPr>
        <w:tabs>
          <w:tab w:val="num" w:pos="1440"/>
        </w:tabs>
        <w:ind w:left="1440" w:hanging="360"/>
      </w:pPr>
      <w:rPr>
        <w:rFonts w:ascii="Courier New" w:hAnsi="Courier New" w:cs="Courier New" w:hint="default"/>
      </w:rPr>
    </w:lvl>
    <w:lvl w:ilvl="2" w:tplc="8390B21E" w:tentative="1">
      <w:start w:val="1"/>
      <w:numFmt w:val="bullet"/>
      <w:lvlText w:val=""/>
      <w:lvlJc w:val="left"/>
      <w:pPr>
        <w:tabs>
          <w:tab w:val="num" w:pos="2160"/>
        </w:tabs>
        <w:ind w:left="2160" w:hanging="360"/>
      </w:pPr>
      <w:rPr>
        <w:rFonts w:ascii="Wingdings" w:hAnsi="Wingdings" w:hint="default"/>
      </w:rPr>
    </w:lvl>
    <w:lvl w:ilvl="3" w:tplc="DFE4EE86" w:tentative="1">
      <w:start w:val="1"/>
      <w:numFmt w:val="bullet"/>
      <w:lvlText w:val=""/>
      <w:lvlJc w:val="left"/>
      <w:pPr>
        <w:tabs>
          <w:tab w:val="num" w:pos="2880"/>
        </w:tabs>
        <w:ind w:left="2880" w:hanging="360"/>
      </w:pPr>
      <w:rPr>
        <w:rFonts w:ascii="Symbol" w:hAnsi="Symbol" w:hint="default"/>
      </w:rPr>
    </w:lvl>
    <w:lvl w:ilvl="4" w:tplc="48E610A4" w:tentative="1">
      <w:start w:val="1"/>
      <w:numFmt w:val="bullet"/>
      <w:lvlText w:val="o"/>
      <w:lvlJc w:val="left"/>
      <w:pPr>
        <w:tabs>
          <w:tab w:val="num" w:pos="3600"/>
        </w:tabs>
        <w:ind w:left="3600" w:hanging="360"/>
      </w:pPr>
      <w:rPr>
        <w:rFonts w:ascii="Courier New" w:hAnsi="Courier New" w:cs="Courier New" w:hint="default"/>
      </w:rPr>
    </w:lvl>
    <w:lvl w:ilvl="5" w:tplc="D4BCB49E" w:tentative="1">
      <w:start w:val="1"/>
      <w:numFmt w:val="bullet"/>
      <w:lvlText w:val=""/>
      <w:lvlJc w:val="left"/>
      <w:pPr>
        <w:tabs>
          <w:tab w:val="num" w:pos="4320"/>
        </w:tabs>
        <w:ind w:left="4320" w:hanging="360"/>
      </w:pPr>
      <w:rPr>
        <w:rFonts w:ascii="Wingdings" w:hAnsi="Wingdings" w:hint="default"/>
      </w:rPr>
    </w:lvl>
    <w:lvl w:ilvl="6" w:tplc="C85A981A" w:tentative="1">
      <w:start w:val="1"/>
      <w:numFmt w:val="bullet"/>
      <w:lvlText w:val=""/>
      <w:lvlJc w:val="left"/>
      <w:pPr>
        <w:tabs>
          <w:tab w:val="num" w:pos="5040"/>
        </w:tabs>
        <w:ind w:left="5040" w:hanging="360"/>
      </w:pPr>
      <w:rPr>
        <w:rFonts w:ascii="Symbol" w:hAnsi="Symbol" w:hint="default"/>
      </w:rPr>
    </w:lvl>
    <w:lvl w:ilvl="7" w:tplc="8E76C02E" w:tentative="1">
      <w:start w:val="1"/>
      <w:numFmt w:val="bullet"/>
      <w:lvlText w:val="o"/>
      <w:lvlJc w:val="left"/>
      <w:pPr>
        <w:tabs>
          <w:tab w:val="num" w:pos="5760"/>
        </w:tabs>
        <w:ind w:left="5760" w:hanging="360"/>
      </w:pPr>
      <w:rPr>
        <w:rFonts w:ascii="Courier New" w:hAnsi="Courier New" w:cs="Courier New" w:hint="default"/>
      </w:rPr>
    </w:lvl>
    <w:lvl w:ilvl="8" w:tplc="4A10B8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7D0FE6"/>
    <w:multiLevelType w:val="hybridMultilevel"/>
    <w:tmpl w:val="BB46FD90"/>
    <w:lvl w:ilvl="0" w:tplc="95E05574">
      <w:start w:val="1"/>
      <w:numFmt w:val="decimal"/>
      <w:lvlText w:val="%1."/>
      <w:lvlJc w:val="left"/>
      <w:pPr>
        <w:tabs>
          <w:tab w:val="num" w:pos="340"/>
        </w:tabs>
        <w:ind w:left="340" w:hanging="340"/>
      </w:pPr>
      <w:rPr>
        <w:rFonts w:hint="default"/>
      </w:rPr>
    </w:lvl>
    <w:lvl w:ilvl="1" w:tplc="B0C281DC" w:tentative="1">
      <w:start w:val="1"/>
      <w:numFmt w:val="bullet"/>
      <w:lvlText w:val="o"/>
      <w:lvlJc w:val="left"/>
      <w:pPr>
        <w:tabs>
          <w:tab w:val="num" w:pos="1440"/>
        </w:tabs>
        <w:ind w:left="1440" w:hanging="360"/>
      </w:pPr>
      <w:rPr>
        <w:rFonts w:ascii="Courier New" w:hAnsi="Courier New" w:cs="Courier New" w:hint="default"/>
      </w:rPr>
    </w:lvl>
    <w:lvl w:ilvl="2" w:tplc="64849FCE" w:tentative="1">
      <w:start w:val="1"/>
      <w:numFmt w:val="bullet"/>
      <w:lvlText w:val=""/>
      <w:lvlJc w:val="left"/>
      <w:pPr>
        <w:tabs>
          <w:tab w:val="num" w:pos="2160"/>
        </w:tabs>
        <w:ind w:left="2160" w:hanging="360"/>
      </w:pPr>
      <w:rPr>
        <w:rFonts w:ascii="Wingdings" w:hAnsi="Wingdings" w:hint="default"/>
      </w:rPr>
    </w:lvl>
    <w:lvl w:ilvl="3" w:tplc="48207530" w:tentative="1">
      <w:start w:val="1"/>
      <w:numFmt w:val="bullet"/>
      <w:lvlText w:val=""/>
      <w:lvlJc w:val="left"/>
      <w:pPr>
        <w:tabs>
          <w:tab w:val="num" w:pos="2880"/>
        </w:tabs>
        <w:ind w:left="2880" w:hanging="360"/>
      </w:pPr>
      <w:rPr>
        <w:rFonts w:ascii="Symbol" w:hAnsi="Symbol" w:hint="default"/>
      </w:rPr>
    </w:lvl>
    <w:lvl w:ilvl="4" w:tplc="483EE79E" w:tentative="1">
      <w:start w:val="1"/>
      <w:numFmt w:val="bullet"/>
      <w:lvlText w:val="o"/>
      <w:lvlJc w:val="left"/>
      <w:pPr>
        <w:tabs>
          <w:tab w:val="num" w:pos="3600"/>
        </w:tabs>
        <w:ind w:left="3600" w:hanging="360"/>
      </w:pPr>
      <w:rPr>
        <w:rFonts w:ascii="Courier New" w:hAnsi="Courier New" w:cs="Courier New" w:hint="default"/>
      </w:rPr>
    </w:lvl>
    <w:lvl w:ilvl="5" w:tplc="250C972E" w:tentative="1">
      <w:start w:val="1"/>
      <w:numFmt w:val="bullet"/>
      <w:lvlText w:val=""/>
      <w:lvlJc w:val="left"/>
      <w:pPr>
        <w:tabs>
          <w:tab w:val="num" w:pos="4320"/>
        </w:tabs>
        <w:ind w:left="4320" w:hanging="360"/>
      </w:pPr>
      <w:rPr>
        <w:rFonts w:ascii="Wingdings" w:hAnsi="Wingdings" w:hint="default"/>
      </w:rPr>
    </w:lvl>
    <w:lvl w:ilvl="6" w:tplc="5E0C7682" w:tentative="1">
      <w:start w:val="1"/>
      <w:numFmt w:val="bullet"/>
      <w:lvlText w:val=""/>
      <w:lvlJc w:val="left"/>
      <w:pPr>
        <w:tabs>
          <w:tab w:val="num" w:pos="5040"/>
        </w:tabs>
        <w:ind w:left="5040" w:hanging="360"/>
      </w:pPr>
      <w:rPr>
        <w:rFonts w:ascii="Symbol" w:hAnsi="Symbol" w:hint="default"/>
      </w:rPr>
    </w:lvl>
    <w:lvl w:ilvl="7" w:tplc="EF6A5F4C" w:tentative="1">
      <w:start w:val="1"/>
      <w:numFmt w:val="bullet"/>
      <w:lvlText w:val="o"/>
      <w:lvlJc w:val="left"/>
      <w:pPr>
        <w:tabs>
          <w:tab w:val="num" w:pos="5760"/>
        </w:tabs>
        <w:ind w:left="5760" w:hanging="360"/>
      </w:pPr>
      <w:rPr>
        <w:rFonts w:ascii="Courier New" w:hAnsi="Courier New" w:cs="Courier New" w:hint="default"/>
      </w:rPr>
    </w:lvl>
    <w:lvl w:ilvl="8" w:tplc="85BAC3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E6504"/>
    <w:multiLevelType w:val="multilevel"/>
    <w:tmpl w:val="78467A30"/>
    <w:lvl w:ilvl="0">
      <w:start w:val="1"/>
      <w:numFmt w:val="decimal"/>
      <w:lvlText w:val="%1)"/>
      <w:lvlJc w:val="left"/>
      <w:pPr>
        <w:tabs>
          <w:tab w:val="num" w:pos="697"/>
        </w:tabs>
        <w:ind w:left="69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97B70D9"/>
    <w:multiLevelType w:val="hybridMultilevel"/>
    <w:tmpl w:val="00D68BC0"/>
    <w:lvl w:ilvl="0" w:tplc="F4D64222">
      <w:start w:val="1"/>
      <w:numFmt w:val="decimal"/>
      <w:lvlText w:val="%1."/>
      <w:lvlJc w:val="left"/>
      <w:pPr>
        <w:tabs>
          <w:tab w:val="num" w:pos="340"/>
        </w:tabs>
        <w:ind w:left="340" w:hanging="340"/>
      </w:pPr>
      <w:rPr>
        <w:rFonts w:hint="default"/>
      </w:rPr>
    </w:lvl>
    <w:lvl w:ilvl="1" w:tplc="81DE8416" w:tentative="1">
      <w:start w:val="1"/>
      <w:numFmt w:val="lowerLetter"/>
      <w:lvlText w:val="%2."/>
      <w:lvlJc w:val="left"/>
      <w:pPr>
        <w:tabs>
          <w:tab w:val="num" w:pos="1440"/>
        </w:tabs>
        <w:ind w:left="1440" w:hanging="360"/>
      </w:pPr>
    </w:lvl>
    <w:lvl w:ilvl="2" w:tplc="D7F8C8E0" w:tentative="1">
      <w:start w:val="1"/>
      <w:numFmt w:val="lowerRoman"/>
      <w:lvlText w:val="%3."/>
      <w:lvlJc w:val="right"/>
      <w:pPr>
        <w:tabs>
          <w:tab w:val="num" w:pos="2160"/>
        </w:tabs>
        <w:ind w:left="2160" w:hanging="180"/>
      </w:pPr>
    </w:lvl>
    <w:lvl w:ilvl="3" w:tplc="D6BC744A" w:tentative="1">
      <w:start w:val="1"/>
      <w:numFmt w:val="decimal"/>
      <w:lvlText w:val="%4."/>
      <w:lvlJc w:val="left"/>
      <w:pPr>
        <w:tabs>
          <w:tab w:val="num" w:pos="2880"/>
        </w:tabs>
        <w:ind w:left="2880" w:hanging="360"/>
      </w:pPr>
    </w:lvl>
    <w:lvl w:ilvl="4" w:tplc="AA2E1398" w:tentative="1">
      <w:start w:val="1"/>
      <w:numFmt w:val="lowerLetter"/>
      <w:lvlText w:val="%5."/>
      <w:lvlJc w:val="left"/>
      <w:pPr>
        <w:tabs>
          <w:tab w:val="num" w:pos="3600"/>
        </w:tabs>
        <w:ind w:left="3600" w:hanging="360"/>
      </w:pPr>
    </w:lvl>
    <w:lvl w:ilvl="5" w:tplc="009CDD86" w:tentative="1">
      <w:start w:val="1"/>
      <w:numFmt w:val="lowerRoman"/>
      <w:lvlText w:val="%6."/>
      <w:lvlJc w:val="right"/>
      <w:pPr>
        <w:tabs>
          <w:tab w:val="num" w:pos="4320"/>
        </w:tabs>
        <w:ind w:left="4320" w:hanging="180"/>
      </w:pPr>
    </w:lvl>
    <w:lvl w:ilvl="6" w:tplc="DC0EC150" w:tentative="1">
      <w:start w:val="1"/>
      <w:numFmt w:val="decimal"/>
      <w:lvlText w:val="%7."/>
      <w:lvlJc w:val="left"/>
      <w:pPr>
        <w:tabs>
          <w:tab w:val="num" w:pos="5040"/>
        </w:tabs>
        <w:ind w:left="5040" w:hanging="360"/>
      </w:pPr>
    </w:lvl>
    <w:lvl w:ilvl="7" w:tplc="9A88DA40" w:tentative="1">
      <w:start w:val="1"/>
      <w:numFmt w:val="lowerLetter"/>
      <w:lvlText w:val="%8."/>
      <w:lvlJc w:val="left"/>
      <w:pPr>
        <w:tabs>
          <w:tab w:val="num" w:pos="5760"/>
        </w:tabs>
        <w:ind w:left="5760" w:hanging="360"/>
      </w:pPr>
    </w:lvl>
    <w:lvl w:ilvl="8" w:tplc="76088C8C" w:tentative="1">
      <w:start w:val="1"/>
      <w:numFmt w:val="lowerRoman"/>
      <w:lvlText w:val="%9."/>
      <w:lvlJc w:val="right"/>
      <w:pPr>
        <w:tabs>
          <w:tab w:val="num" w:pos="6480"/>
        </w:tabs>
        <w:ind w:left="6480" w:hanging="180"/>
      </w:pPr>
    </w:lvl>
  </w:abstractNum>
  <w:abstractNum w:abstractNumId="12" w15:restartNumberingAfterBreak="0">
    <w:nsid w:val="3CF532CF"/>
    <w:multiLevelType w:val="hybridMultilevel"/>
    <w:tmpl w:val="B8E6E49A"/>
    <w:lvl w:ilvl="0" w:tplc="BDEA4F4E">
      <w:start w:val="1"/>
      <w:numFmt w:val="decimal"/>
      <w:lvlText w:val="%1."/>
      <w:lvlJc w:val="left"/>
      <w:pPr>
        <w:tabs>
          <w:tab w:val="num" w:pos="340"/>
        </w:tabs>
        <w:ind w:left="340" w:hanging="340"/>
      </w:pPr>
      <w:rPr>
        <w:rFonts w:hint="default"/>
      </w:rPr>
    </w:lvl>
    <w:lvl w:ilvl="1" w:tplc="F0DCDC14" w:tentative="1">
      <w:start w:val="1"/>
      <w:numFmt w:val="lowerLetter"/>
      <w:lvlText w:val="%2."/>
      <w:lvlJc w:val="left"/>
      <w:pPr>
        <w:tabs>
          <w:tab w:val="num" w:pos="1440"/>
        </w:tabs>
        <w:ind w:left="1440" w:hanging="360"/>
      </w:pPr>
    </w:lvl>
    <w:lvl w:ilvl="2" w:tplc="A8BA9B00" w:tentative="1">
      <w:start w:val="1"/>
      <w:numFmt w:val="lowerRoman"/>
      <w:lvlText w:val="%3."/>
      <w:lvlJc w:val="right"/>
      <w:pPr>
        <w:tabs>
          <w:tab w:val="num" w:pos="2160"/>
        </w:tabs>
        <w:ind w:left="2160" w:hanging="180"/>
      </w:pPr>
    </w:lvl>
    <w:lvl w:ilvl="3" w:tplc="BAB8A6E0" w:tentative="1">
      <w:start w:val="1"/>
      <w:numFmt w:val="decimal"/>
      <w:lvlText w:val="%4."/>
      <w:lvlJc w:val="left"/>
      <w:pPr>
        <w:tabs>
          <w:tab w:val="num" w:pos="2880"/>
        </w:tabs>
        <w:ind w:left="2880" w:hanging="360"/>
      </w:pPr>
    </w:lvl>
    <w:lvl w:ilvl="4" w:tplc="6406A1F2" w:tentative="1">
      <w:start w:val="1"/>
      <w:numFmt w:val="lowerLetter"/>
      <w:lvlText w:val="%5."/>
      <w:lvlJc w:val="left"/>
      <w:pPr>
        <w:tabs>
          <w:tab w:val="num" w:pos="3600"/>
        </w:tabs>
        <w:ind w:left="3600" w:hanging="360"/>
      </w:pPr>
    </w:lvl>
    <w:lvl w:ilvl="5" w:tplc="2DC4263A" w:tentative="1">
      <w:start w:val="1"/>
      <w:numFmt w:val="lowerRoman"/>
      <w:lvlText w:val="%6."/>
      <w:lvlJc w:val="right"/>
      <w:pPr>
        <w:tabs>
          <w:tab w:val="num" w:pos="4320"/>
        </w:tabs>
        <w:ind w:left="4320" w:hanging="180"/>
      </w:pPr>
    </w:lvl>
    <w:lvl w:ilvl="6" w:tplc="EB3A90C4" w:tentative="1">
      <w:start w:val="1"/>
      <w:numFmt w:val="decimal"/>
      <w:lvlText w:val="%7."/>
      <w:lvlJc w:val="left"/>
      <w:pPr>
        <w:tabs>
          <w:tab w:val="num" w:pos="5040"/>
        </w:tabs>
        <w:ind w:left="5040" w:hanging="360"/>
      </w:pPr>
    </w:lvl>
    <w:lvl w:ilvl="7" w:tplc="1708F906" w:tentative="1">
      <w:start w:val="1"/>
      <w:numFmt w:val="lowerLetter"/>
      <w:lvlText w:val="%8."/>
      <w:lvlJc w:val="left"/>
      <w:pPr>
        <w:tabs>
          <w:tab w:val="num" w:pos="5760"/>
        </w:tabs>
        <w:ind w:left="5760" w:hanging="360"/>
      </w:pPr>
    </w:lvl>
    <w:lvl w:ilvl="8" w:tplc="27A42E4E" w:tentative="1">
      <w:start w:val="1"/>
      <w:numFmt w:val="lowerRoman"/>
      <w:lvlText w:val="%9."/>
      <w:lvlJc w:val="right"/>
      <w:pPr>
        <w:tabs>
          <w:tab w:val="num" w:pos="6480"/>
        </w:tabs>
        <w:ind w:left="6480" w:hanging="180"/>
      </w:pPr>
    </w:lvl>
  </w:abstractNum>
  <w:abstractNum w:abstractNumId="13" w15:restartNumberingAfterBreak="0">
    <w:nsid w:val="48DB315C"/>
    <w:multiLevelType w:val="multilevel"/>
    <w:tmpl w:val="A5869C84"/>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EF6D6B"/>
    <w:multiLevelType w:val="hybridMultilevel"/>
    <w:tmpl w:val="D69EFFEE"/>
    <w:lvl w:ilvl="0" w:tplc="033A34AC">
      <w:start w:val="1"/>
      <w:numFmt w:val="decimal"/>
      <w:lvlText w:val="%1."/>
      <w:lvlJc w:val="left"/>
      <w:pPr>
        <w:tabs>
          <w:tab w:val="num" w:pos="340"/>
        </w:tabs>
        <w:ind w:left="340" w:hanging="340"/>
      </w:pPr>
      <w:rPr>
        <w:rFonts w:hint="default"/>
      </w:rPr>
    </w:lvl>
    <w:lvl w:ilvl="1" w:tplc="27DA39AA" w:tentative="1">
      <w:start w:val="1"/>
      <w:numFmt w:val="lowerLetter"/>
      <w:lvlText w:val="%2."/>
      <w:lvlJc w:val="left"/>
      <w:pPr>
        <w:tabs>
          <w:tab w:val="num" w:pos="1440"/>
        </w:tabs>
        <w:ind w:left="1440" w:hanging="360"/>
      </w:pPr>
    </w:lvl>
    <w:lvl w:ilvl="2" w:tplc="8050190A" w:tentative="1">
      <w:start w:val="1"/>
      <w:numFmt w:val="lowerRoman"/>
      <w:lvlText w:val="%3."/>
      <w:lvlJc w:val="right"/>
      <w:pPr>
        <w:tabs>
          <w:tab w:val="num" w:pos="2160"/>
        </w:tabs>
        <w:ind w:left="2160" w:hanging="180"/>
      </w:pPr>
    </w:lvl>
    <w:lvl w:ilvl="3" w:tplc="DCD6B37E" w:tentative="1">
      <w:start w:val="1"/>
      <w:numFmt w:val="decimal"/>
      <w:lvlText w:val="%4."/>
      <w:lvlJc w:val="left"/>
      <w:pPr>
        <w:tabs>
          <w:tab w:val="num" w:pos="2880"/>
        </w:tabs>
        <w:ind w:left="2880" w:hanging="360"/>
      </w:pPr>
    </w:lvl>
    <w:lvl w:ilvl="4" w:tplc="90CEB2A0" w:tentative="1">
      <w:start w:val="1"/>
      <w:numFmt w:val="lowerLetter"/>
      <w:lvlText w:val="%5."/>
      <w:lvlJc w:val="left"/>
      <w:pPr>
        <w:tabs>
          <w:tab w:val="num" w:pos="3600"/>
        </w:tabs>
        <w:ind w:left="3600" w:hanging="360"/>
      </w:pPr>
    </w:lvl>
    <w:lvl w:ilvl="5" w:tplc="3468CF78" w:tentative="1">
      <w:start w:val="1"/>
      <w:numFmt w:val="lowerRoman"/>
      <w:lvlText w:val="%6."/>
      <w:lvlJc w:val="right"/>
      <w:pPr>
        <w:tabs>
          <w:tab w:val="num" w:pos="4320"/>
        </w:tabs>
        <w:ind w:left="4320" w:hanging="180"/>
      </w:pPr>
    </w:lvl>
    <w:lvl w:ilvl="6" w:tplc="B0821ACA" w:tentative="1">
      <w:start w:val="1"/>
      <w:numFmt w:val="decimal"/>
      <w:lvlText w:val="%7."/>
      <w:lvlJc w:val="left"/>
      <w:pPr>
        <w:tabs>
          <w:tab w:val="num" w:pos="5040"/>
        </w:tabs>
        <w:ind w:left="5040" w:hanging="360"/>
      </w:pPr>
    </w:lvl>
    <w:lvl w:ilvl="7" w:tplc="2C8A1B52" w:tentative="1">
      <w:start w:val="1"/>
      <w:numFmt w:val="lowerLetter"/>
      <w:lvlText w:val="%8."/>
      <w:lvlJc w:val="left"/>
      <w:pPr>
        <w:tabs>
          <w:tab w:val="num" w:pos="5760"/>
        </w:tabs>
        <w:ind w:left="5760" w:hanging="360"/>
      </w:pPr>
    </w:lvl>
    <w:lvl w:ilvl="8" w:tplc="77325904" w:tentative="1">
      <w:start w:val="1"/>
      <w:numFmt w:val="lowerRoman"/>
      <w:lvlText w:val="%9."/>
      <w:lvlJc w:val="right"/>
      <w:pPr>
        <w:tabs>
          <w:tab w:val="num" w:pos="6480"/>
        </w:tabs>
        <w:ind w:left="6480" w:hanging="180"/>
      </w:pPr>
    </w:lvl>
  </w:abstractNum>
  <w:abstractNum w:abstractNumId="15" w15:restartNumberingAfterBreak="0">
    <w:nsid w:val="59FE30E8"/>
    <w:multiLevelType w:val="hybridMultilevel"/>
    <w:tmpl w:val="F228B098"/>
    <w:lvl w:ilvl="0" w:tplc="5B123FBC">
      <w:start w:val="3"/>
      <w:numFmt w:val="decimal"/>
      <w:lvlText w:val="%1."/>
      <w:lvlJc w:val="left"/>
      <w:pPr>
        <w:tabs>
          <w:tab w:val="num" w:pos="340"/>
        </w:tabs>
        <w:ind w:left="340" w:hanging="340"/>
      </w:pPr>
      <w:rPr>
        <w:rFonts w:hint="default"/>
      </w:rPr>
    </w:lvl>
    <w:lvl w:ilvl="1" w:tplc="6B563D5C" w:tentative="1">
      <w:start w:val="1"/>
      <w:numFmt w:val="lowerLetter"/>
      <w:lvlText w:val="%2."/>
      <w:lvlJc w:val="left"/>
      <w:pPr>
        <w:tabs>
          <w:tab w:val="num" w:pos="1440"/>
        </w:tabs>
        <w:ind w:left="1440" w:hanging="360"/>
      </w:pPr>
    </w:lvl>
    <w:lvl w:ilvl="2" w:tplc="4572A124" w:tentative="1">
      <w:start w:val="1"/>
      <w:numFmt w:val="lowerRoman"/>
      <w:lvlText w:val="%3."/>
      <w:lvlJc w:val="right"/>
      <w:pPr>
        <w:tabs>
          <w:tab w:val="num" w:pos="2160"/>
        </w:tabs>
        <w:ind w:left="2160" w:hanging="180"/>
      </w:pPr>
    </w:lvl>
    <w:lvl w:ilvl="3" w:tplc="5FDCFC64" w:tentative="1">
      <w:start w:val="1"/>
      <w:numFmt w:val="decimal"/>
      <w:lvlText w:val="%4."/>
      <w:lvlJc w:val="left"/>
      <w:pPr>
        <w:tabs>
          <w:tab w:val="num" w:pos="2880"/>
        </w:tabs>
        <w:ind w:left="2880" w:hanging="360"/>
      </w:pPr>
    </w:lvl>
    <w:lvl w:ilvl="4" w:tplc="1772E48A" w:tentative="1">
      <w:start w:val="1"/>
      <w:numFmt w:val="lowerLetter"/>
      <w:lvlText w:val="%5."/>
      <w:lvlJc w:val="left"/>
      <w:pPr>
        <w:tabs>
          <w:tab w:val="num" w:pos="3600"/>
        </w:tabs>
        <w:ind w:left="3600" w:hanging="360"/>
      </w:pPr>
    </w:lvl>
    <w:lvl w:ilvl="5" w:tplc="1662FC1A" w:tentative="1">
      <w:start w:val="1"/>
      <w:numFmt w:val="lowerRoman"/>
      <w:lvlText w:val="%6."/>
      <w:lvlJc w:val="right"/>
      <w:pPr>
        <w:tabs>
          <w:tab w:val="num" w:pos="4320"/>
        </w:tabs>
        <w:ind w:left="4320" w:hanging="180"/>
      </w:pPr>
    </w:lvl>
    <w:lvl w:ilvl="6" w:tplc="05247D5C" w:tentative="1">
      <w:start w:val="1"/>
      <w:numFmt w:val="decimal"/>
      <w:lvlText w:val="%7."/>
      <w:lvlJc w:val="left"/>
      <w:pPr>
        <w:tabs>
          <w:tab w:val="num" w:pos="5040"/>
        </w:tabs>
        <w:ind w:left="5040" w:hanging="360"/>
      </w:pPr>
    </w:lvl>
    <w:lvl w:ilvl="7" w:tplc="D6120188" w:tentative="1">
      <w:start w:val="1"/>
      <w:numFmt w:val="lowerLetter"/>
      <w:lvlText w:val="%8."/>
      <w:lvlJc w:val="left"/>
      <w:pPr>
        <w:tabs>
          <w:tab w:val="num" w:pos="5760"/>
        </w:tabs>
        <w:ind w:left="5760" w:hanging="360"/>
      </w:pPr>
    </w:lvl>
    <w:lvl w:ilvl="8" w:tplc="37C4C97A" w:tentative="1">
      <w:start w:val="1"/>
      <w:numFmt w:val="lowerRoman"/>
      <w:lvlText w:val="%9."/>
      <w:lvlJc w:val="right"/>
      <w:pPr>
        <w:tabs>
          <w:tab w:val="num" w:pos="6480"/>
        </w:tabs>
        <w:ind w:left="6480" w:hanging="180"/>
      </w:pPr>
    </w:lvl>
  </w:abstractNum>
  <w:abstractNum w:abstractNumId="16" w15:restartNumberingAfterBreak="0">
    <w:nsid w:val="5A4B3E3E"/>
    <w:multiLevelType w:val="hybridMultilevel"/>
    <w:tmpl w:val="3CFE3B80"/>
    <w:lvl w:ilvl="0" w:tplc="FB3A98A8">
      <w:start w:val="1"/>
      <w:numFmt w:val="decimal"/>
      <w:lvlText w:val="%1."/>
      <w:lvlJc w:val="left"/>
      <w:pPr>
        <w:tabs>
          <w:tab w:val="num" w:pos="363"/>
        </w:tabs>
        <w:ind w:left="36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920E1E"/>
    <w:multiLevelType w:val="multilevel"/>
    <w:tmpl w:val="192E3AE0"/>
    <w:lvl w:ilvl="0">
      <w:start w:val="2"/>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58908AA"/>
    <w:multiLevelType w:val="hybridMultilevel"/>
    <w:tmpl w:val="8B5CE83E"/>
    <w:lvl w:ilvl="0" w:tplc="FFFFFFFF">
      <w:start w:val="1"/>
      <w:numFmt w:val="bullet"/>
      <w:lvlText w:val=""/>
      <w:lvlJc w:val="left"/>
      <w:pPr>
        <w:tabs>
          <w:tab w:val="num" w:pos="340"/>
        </w:tabs>
        <w:ind w:left="340" w:hanging="340"/>
      </w:pPr>
      <w:rPr>
        <w:rFonts w:ascii="Wingdings" w:hAnsi="Wingdings" w:hint="default"/>
      </w:rPr>
    </w:lvl>
    <w:lvl w:ilvl="1" w:tplc="82F682C8">
      <w:start w:val="4"/>
      <w:numFmt w:val="decimal"/>
      <w:lvlText w:val="%2."/>
      <w:lvlJc w:val="left"/>
      <w:pPr>
        <w:tabs>
          <w:tab w:val="num" w:pos="34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76547FD"/>
    <w:multiLevelType w:val="hybridMultilevel"/>
    <w:tmpl w:val="15F6EBC6"/>
    <w:lvl w:ilvl="0" w:tplc="39E0D530">
      <w:start w:val="1"/>
      <w:numFmt w:val="bullet"/>
      <w:lvlText w:val=""/>
      <w:lvlJc w:val="left"/>
      <w:pPr>
        <w:tabs>
          <w:tab w:val="num" w:pos="697"/>
        </w:tabs>
        <w:ind w:left="69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16760"/>
    <w:multiLevelType w:val="hybridMultilevel"/>
    <w:tmpl w:val="8F8C6612"/>
    <w:lvl w:ilvl="0" w:tplc="2348F0D2">
      <w:start w:val="1"/>
      <w:numFmt w:val="bullet"/>
      <w:lvlText w:val=""/>
      <w:lvlJc w:val="left"/>
      <w:pPr>
        <w:tabs>
          <w:tab w:val="num" w:pos="340"/>
        </w:tabs>
        <w:ind w:left="340" w:hanging="340"/>
      </w:pPr>
      <w:rPr>
        <w:rFonts w:ascii="Wingdings" w:hAnsi="Wingdings" w:hint="default"/>
      </w:rPr>
    </w:lvl>
    <w:lvl w:ilvl="1" w:tplc="77FC87D2">
      <w:start w:val="1"/>
      <w:numFmt w:val="decimal"/>
      <w:lvlText w:val="%2."/>
      <w:lvlJc w:val="left"/>
      <w:pPr>
        <w:tabs>
          <w:tab w:val="num" w:pos="363"/>
        </w:tabs>
        <w:ind w:left="363" w:hanging="36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350B4"/>
    <w:multiLevelType w:val="hybridMultilevel"/>
    <w:tmpl w:val="A13015CC"/>
    <w:lvl w:ilvl="0" w:tplc="230E53E2">
      <w:start w:val="1"/>
      <w:numFmt w:val="bullet"/>
      <w:lvlText w:val=""/>
      <w:lvlJc w:val="left"/>
      <w:pPr>
        <w:tabs>
          <w:tab w:val="num" w:pos="340"/>
        </w:tabs>
        <w:ind w:left="340" w:hanging="340"/>
      </w:pPr>
      <w:rPr>
        <w:rFonts w:ascii="Wingdings" w:hAnsi="Wingdings" w:hint="default"/>
      </w:rPr>
    </w:lvl>
    <w:lvl w:ilvl="1" w:tplc="632C2066" w:tentative="1">
      <w:start w:val="1"/>
      <w:numFmt w:val="bullet"/>
      <w:lvlText w:val="o"/>
      <w:lvlJc w:val="left"/>
      <w:pPr>
        <w:tabs>
          <w:tab w:val="num" w:pos="1440"/>
        </w:tabs>
        <w:ind w:left="1440" w:hanging="360"/>
      </w:pPr>
      <w:rPr>
        <w:rFonts w:ascii="Courier New" w:hAnsi="Courier New" w:cs="Courier New" w:hint="default"/>
      </w:rPr>
    </w:lvl>
    <w:lvl w:ilvl="2" w:tplc="44E0A80C" w:tentative="1">
      <w:start w:val="1"/>
      <w:numFmt w:val="bullet"/>
      <w:lvlText w:val=""/>
      <w:lvlJc w:val="left"/>
      <w:pPr>
        <w:tabs>
          <w:tab w:val="num" w:pos="2160"/>
        </w:tabs>
        <w:ind w:left="2160" w:hanging="360"/>
      </w:pPr>
      <w:rPr>
        <w:rFonts w:ascii="Wingdings" w:hAnsi="Wingdings" w:hint="default"/>
      </w:rPr>
    </w:lvl>
    <w:lvl w:ilvl="3" w:tplc="744E7806" w:tentative="1">
      <w:start w:val="1"/>
      <w:numFmt w:val="bullet"/>
      <w:lvlText w:val=""/>
      <w:lvlJc w:val="left"/>
      <w:pPr>
        <w:tabs>
          <w:tab w:val="num" w:pos="2880"/>
        </w:tabs>
        <w:ind w:left="2880" w:hanging="360"/>
      </w:pPr>
      <w:rPr>
        <w:rFonts w:ascii="Symbol" w:hAnsi="Symbol" w:hint="default"/>
      </w:rPr>
    </w:lvl>
    <w:lvl w:ilvl="4" w:tplc="00168B64" w:tentative="1">
      <w:start w:val="1"/>
      <w:numFmt w:val="bullet"/>
      <w:lvlText w:val="o"/>
      <w:lvlJc w:val="left"/>
      <w:pPr>
        <w:tabs>
          <w:tab w:val="num" w:pos="3600"/>
        </w:tabs>
        <w:ind w:left="3600" w:hanging="360"/>
      </w:pPr>
      <w:rPr>
        <w:rFonts w:ascii="Courier New" w:hAnsi="Courier New" w:cs="Courier New" w:hint="default"/>
      </w:rPr>
    </w:lvl>
    <w:lvl w:ilvl="5" w:tplc="205E20A2" w:tentative="1">
      <w:start w:val="1"/>
      <w:numFmt w:val="bullet"/>
      <w:lvlText w:val=""/>
      <w:lvlJc w:val="left"/>
      <w:pPr>
        <w:tabs>
          <w:tab w:val="num" w:pos="4320"/>
        </w:tabs>
        <w:ind w:left="4320" w:hanging="360"/>
      </w:pPr>
      <w:rPr>
        <w:rFonts w:ascii="Wingdings" w:hAnsi="Wingdings" w:hint="default"/>
      </w:rPr>
    </w:lvl>
    <w:lvl w:ilvl="6" w:tplc="41B88B50" w:tentative="1">
      <w:start w:val="1"/>
      <w:numFmt w:val="bullet"/>
      <w:lvlText w:val=""/>
      <w:lvlJc w:val="left"/>
      <w:pPr>
        <w:tabs>
          <w:tab w:val="num" w:pos="5040"/>
        </w:tabs>
        <w:ind w:left="5040" w:hanging="360"/>
      </w:pPr>
      <w:rPr>
        <w:rFonts w:ascii="Symbol" w:hAnsi="Symbol" w:hint="default"/>
      </w:rPr>
    </w:lvl>
    <w:lvl w:ilvl="7" w:tplc="1ABE7392" w:tentative="1">
      <w:start w:val="1"/>
      <w:numFmt w:val="bullet"/>
      <w:lvlText w:val="o"/>
      <w:lvlJc w:val="left"/>
      <w:pPr>
        <w:tabs>
          <w:tab w:val="num" w:pos="5760"/>
        </w:tabs>
        <w:ind w:left="5760" w:hanging="360"/>
      </w:pPr>
      <w:rPr>
        <w:rFonts w:ascii="Courier New" w:hAnsi="Courier New" w:cs="Courier New" w:hint="default"/>
      </w:rPr>
    </w:lvl>
    <w:lvl w:ilvl="8" w:tplc="016CE04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53225D"/>
    <w:multiLevelType w:val="multilevel"/>
    <w:tmpl w:val="A5869C84"/>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4CD34D7"/>
    <w:multiLevelType w:val="multilevel"/>
    <w:tmpl w:val="E530EAC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52D0E74"/>
    <w:multiLevelType w:val="multilevel"/>
    <w:tmpl w:val="58C866A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75BF7DB3"/>
    <w:multiLevelType w:val="hybridMultilevel"/>
    <w:tmpl w:val="3FFC21A6"/>
    <w:lvl w:ilvl="0" w:tplc="42425DBA">
      <w:start w:val="1"/>
      <w:numFmt w:val="decimal"/>
      <w:lvlText w:val="%1."/>
      <w:lvlJc w:val="left"/>
      <w:pPr>
        <w:tabs>
          <w:tab w:val="num" w:pos="340"/>
        </w:tabs>
        <w:ind w:left="340" w:hanging="340"/>
      </w:pPr>
      <w:rPr>
        <w:rFonts w:hint="default"/>
      </w:rPr>
    </w:lvl>
    <w:lvl w:ilvl="1" w:tplc="118448AE" w:tentative="1">
      <w:start w:val="1"/>
      <w:numFmt w:val="lowerLetter"/>
      <w:lvlText w:val="%2."/>
      <w:lvlJc w:val="left"/>
      <w:pPr>
        <w:tabs>
          <w:tab w:val="num" w:pos="1440"/>
        </w:tabs>
        <w:ind w:left="1440" w:hanging="360"/>
      </w:pPr>
    </w:lvl>
    <w:lvl w:ilvl="2" w:tplc="CAFA6E8C" w:tentative="1">
      <w:start w:val="1"/>
      <w:numFmt w:val="lowerRoman"/>
      <w:lvlText w:val="%3."/>
      <w:lvlJc w:val="right"/>
      <w:pPr>
        <w:tabs>
          <w:tab w:val="num" w:pos="2160"/>
        </w:tabs>
        <w:ind w:left="2160" w:hanging="180"/>
      </w:pPr>
    </w:lvl>
    <w:lvl w:ilvl="3" w:tplc="70DE8266" w:tentative="1">
      <w:start w:val="1"/>
      <w:numFmt w:val="decimal"/>
      <w:lvlText w:val="%4."/>
      <w:lvlJc w:val="left"/>
      <w:pPr>
        <w:tabs>
          <w:tab w:val="num" w:pos="2880"/>
        </w:tabs>
        <w:ind w:left="2880" w:hanging="360"/>
      </w:pPr>
    </w:lvl>
    <w:lvl w:ilvl="4" w:tplc="172A10A6" w:tentative="1">
      <w:start w:val="1"/>
      <w:numFmt w:val="lowerLetter"/>
      <w:lvlText w:val="%5."/>
      <w:lvlJc w:val="left"/>
      <w:pPr>
        <w:tabs>
          <w:tab w:val="num" w:pos="3600"/>
        </w:tabs>
        <w:ind w:left="3600" w:hanging="360"/>
      </w:pPr>
    </w:lvl>
    <w:lvl w:ilvl="5" w:tplc="229E8DCC" w:tentative="1">
      <w:start w:val="1"/>
      <w:numFmt w:val="lowerRoman"/>
      <w:lvlText w:val="%6."/>
      <w:lvlJc w:val="right"/>
      <w:pPr>
        <w:tabs>
          <w:tab w:val="num" w:pos="4320"/>
        </w:tabs>
        <w:ind w:left="4320" w:hanging="180"/>
      </w:pPr>
    </w:lvl>
    <w:lvl w:ilvl="6" w:tplc="2C38BC12" w:tentative="1">
      <w:start w:val="1"/>
      <w:numFmt w:val="decimal"/>
      <w:lvlText w:val="%7."/>
      <w:lvlJc w:val="left"/>
      <w:pPr>
        <w:tabs>
          <w:tab w:val="num" w:pos="5040"/>
        </w:tabs>
        <w:ind w:left="5040" w:hanging="360"/>
      </w:pPr>
    </w:lvl>
    <w:lvl w:ilvl="7" w:tplc="7A9E83C4" w:tentative="1">
      <w:start w:val="1"/>
      <w:numFmt w:val="lowerLetter"/>
      <w:lvlText w:val="%8."/>
      <w:lvlJc w:val="left"/>
      <w:pPr>
        <w:tabs>
          <w:tab w:val="num" w:pos="5760"/>
        </w:tabs>
        <w:ind w:left="5760" w:hanging="360"/>
      </w:pPr>
    </w:lvl>
    <w:lvl w:ilvl="8" w:tplc="5B44A876" w:tentative="1">
      <w:start w:val="1"/>
      <w:numFmt w:val="lowerRoman"/>
      <w:lvlText w:val="%9."/>
      <w:lvlJc w:val="right"/>
      <w:pPr>
        <w:tabs>
          <w:tab w:val="num" w:pos="6480"/>
        </w:tabs>
        <w:ind w:left="6480" w:hanging="180"/>
      </w:pPr>
    </w:lvl>
  </w:abstractNum>
  <w:abstractNum w:abstractNumId="26" w15:restartNumberingAfterBreak="0">
    <w:nsid w:val="7CAC22BE"/>
    <w:multiLevelType w:val="hybridMultilevel"/>
    <w:tmpl w:val="BADABB32"/>
    <w:lvl w:ilvl="0" w:tplc="F47E4184">
      <w:start w:val="1"/>
      <w:numFmt w:val="bullet"/>
      <w:lvlText w:val=""/>
      <w:lvlJc w:val="left"/>
      <w:pPr>
        <w:tabs>
          <w:tab w:val="num" w:pos="340"/>
        </w:tabs>
        <w:ind w:left="340" w:hanging="34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17"/>
  </w:num>
  <w:num w:numId="4">
    <w:abstractNumId w:val="15"/>
  </w:num>
  <w:num w:numId="5">
    <w:abstractNumId w:val="23"/>
  </w:num>
  <w:num w:numId="6">
    <w:abstractNumId w:val="24"/>
  </w:num>
  <w:num w:numId="7">
    <w:abstractNumId w:val="9"/>
  </w:num>
  <w:num w:numId="8">
    <w:abstractNumId w:val="21"/>
  </w:num>
  <w:num w:numId="9">
    <w:abstractNumId w:val="8"/>
  </w:num>
  <w:num w:numId="10">
    <w:abstractNumId w:val="2"/>
  </w:num>
  <w:num w:numId="11">
    <w:abstractNumId w:val="14"/>
  </w:num>
  <w:num w:numId="12">
    <w:abstractNumId w:val="4"/>
  </w:num>
  <w:num w:numId="13">
    <w:abstractNumId w:val="26"/>
  </w:num>
  <w:num w:numId="14">
    <w:abstractNumId w:val="18"/>
  </w:num>
  <w:num w:numId="15">
    <w:abstractNumId w:val="12"/>
  </w:num>
  <w:num w:numId="16">
    <w:abstractNumId w:val="11"/>
  </w:num>
  <w:num w:numId="17">
    <w:abstractNumId w:val="25"/>
  </w:num>
  <w:num w:numId="18">
    <w:abstractNumId w:val="22"/>
  </w:num>
  <w:num w:numId="19">
    <w:abstractNumId w:val="6"/>
  </w:num>
  <w:num w:numId="20">
    <w:abstractNumId w:val="13"/>
  </w:num>
  <w:num w:numId="21">
    <w:abstractNumId w:val="3"/>
  </w:num>
  <w:num w:numId="22">
    <w:abstractNumId w:val="19"/>
  </w:num>
  <w:num w:numId="23">
    <w:abstractNumId w:val="0"/>
  </w:num>
  <w:num w:numId="24">
    <w:abstractNumId w:val="7"/>
  </w:num>
  <w:num w:numId="25">
    <w:abstractNumId w:val="20"/>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3E"/>
    <w:rsid w:val="00012172"/>
    <w:rsid w:val="00026A00"/>
    <w:rsid w:val="00027220"/>
    <w:rsid w:val="00030315"/>
    <w:rsid w:val="00032D5E"/>
    <w:rsid w:val="0003437B"/>
    <w:rsid w:val="00036B68"/>
    <w:rsid w:val="00040940"/>
    <w:rsid w:val="0005039F"/>
    <w:rsid w:val="00060078"/>
    <w:rsid w:val="000663D8"/>
    <w:rsid w:val="00075103"/>
    <w:rsid w:val="00075A26"/>
    <w:rsid w:val="00090EC0"/>
    <w:rsid w:val="000A11D4"/>
    <w:rsid w:val="000A3AD5"/>
    <w:rsid w:val="000B27F1"/>
    <w:rsid w:val="000C06F1"/>
    <w:rsid w:val="000C3050"/>
    <w:rsid w:val="000D35C8"/>
    <w:rsid w:val="000D7C73"/>
    <w:rsid w:val="000E5519"/>
    <w:rsid w:val="000E58BE"/>
    <w:rsid w:val="001049F1"/>
    <w:rsid w:val="00130927"/>
    <w:rsid w:val="001406FE"/>
    <w:rsid w:val="00142BF4"/>
    <w:rsid w:val="00145122"/>
    <w:rsid w:val="00155055"/>
    <w:rsid w:val="001559E5"/>
    <w:rsid w:val="0016073E"/>
    <w:rsid w:val="0016356E"/>
    <w:rsid w:val="00165641"/>
    <w:rsid w:val="001658DE"/>
    <w:rsid w:val="0017228D"/>
    <w:rsid w:val="00180392"/>
    <w:rsid w:val="001871AE"/>
    <w:rsid w:val="00191D85"/>
    <w:rsid w:val="001A1CA8"/>
    <w:rsid w:val="001A6168"/>
    <w:rsid w:val="001B2E26"/>
    <w:rsid w:val="001B58FA"/>
    <w:rsid w:val="001C52E8"/>
    <w:rsid w:val="001D2D18"/>
    <w:rsid w:val="001D3187"/>
    <w:rsid w:val="001D4B3E"/>
    <w:rsid w:val="001D5C54"/>
    <w:rsid w:val="001F4C74"/>
    <w:rsid w:val="00205F1C"/>
    <w:rsid w:val="00206846"/>
    <w:rsid w:val="00206858"/>
    <w:rsid w:val="002127F4"/>
    <w:rsid w:val="00215332"/>
    <w:rsid w:val="00215931"/>
    <w:rsid w:val="0022164F"/>
    <w:rsid w:val="002335AB"/>
    <w:rsid w:val="00255316"/>
    <w:rsid w:val="00262B40"/>
    <w:rsid w:val="002707E1"/>
    <w:rsid w:val="00281820"/>
    <w:rsid w:val="002837B8"/>
    <w:rsid w:val="00285251"/>
    <w:rsid w:val="00294CAE"/>
    <w:rsid w:val="00297B85"/>
    <w:rsid w:val="00297C74"/>
    <w:rsid w:val="002A4D04"/>
    <w:rsid w:val="002A5CB3"/>
    <w:rsid w:val="002B09CA"/>
    <w:rsid w:val="002C1125"/>
    <w:rsid w:val="002C779C"/>
    <w:rsid w:val="002E254F"/>
    <w:rsid w:val="002F12A8"/>
    <w:rsid w:val="002F3F8B"/>
    <w:rsid w:val="00307C43"/>
    <w:rsid w:val="00320FE1"/>
    <w:rsid w:val="0032205B"/>
    <w:rsid w:val="0033460D"/>
    <w:rsid w:val="00334778"/>
    <w:rsid w:val="00335439"/>
    <w:rsid w:val="0034320A"/>
    <w:rsid w:val="00343F41"/>
    <w:rsid w:val="003458CD"/>
    <w:rsid w:val="00375458"/>
    <w:rsid w:val="00376FCE"/>
    <w:rsid w:val="00386263"/>
    <w:rsid w:val="00393239"/>
    <w:rsid w:val="00394C8D"/>
    <w:rsid w:val="003953B0"/>
    <w:rsid w:val="003A2926"/>
    <w:rsid w:val="003A78E6"/>
    <w:rsid w:val="003D1861"/>
    <w:rsid w:val="003D5EED"/>
    <w:rsid w:val="003D6837"/>
    <w:rsid w:val="003E16A4"/>
    <w:rsid w:val="003F5726"/>
    <w:rsid w:val="003F7A19"/>
    <w:rsid w:val="00403425"/>
    <w:rsid w:val="00405B4F"/>
    <w:rsid w:val="0041330F"/>
    <w:rsid w:val="00421470"/>
    <w:rsid w:val="004234F4"/>
    <w:rsid w:val="00426512"/>
    <w:rsid w:val="00433F4B"/>
    <w:rsid w:val="00452692"/>
    <w:rsid w:val="004623A6"/>
    <w:rsid w:val="004740E2"/>
    <w:rsid w:val="00485D63"/>
    <w:rsid w:val="00492F56"/>
    <w:rsid w:val="004948E1"/>
    <w:rsid w:val="004A480E"/>
    <w:rsid w:val="004B24D2"/>
    <w:rsid w:val="004C0B39"/>
    <w:rsid w:val="004C0C7E"/>
    <w:rsid w:val="004C285B"/>
    <w:rsid w:val="004C4B47"/>
    <w:rsid w:val="004C541F"/>
    <w:rsid w:val="004C73C1"/>
    <w:rsid w:val="004D43FC"/>
    <w:rsid w:val="004D48F8"/>
    <w:rsid w:val="004E3A42"/>
    <w:rsid w:val="004E3C4E"/>
    <w:rsid w:val="004E7E25"/>
    <w:rsid w:val="004F7C47"/>
    <w:rsid w:val="0050534A"/>
    <w:rsid w:val="005068F7"/>
    <w:rsid w:val="0051223F"/>
    <w:rsid w:val="00512510"/>
    <w:rsid w:val="00531B57"/>
    <w:rsid w:val="00532C66"/>
    <w:rsid w:val="0053589F"/>
    <w:rsid w:val="00536141"/>
    <w:rsid w:val="00540F8A"/>
    <w:rsid w:val="005679BF"/>
    <w:rsid w:val="00576633"/>
    <w:rsid w:val="00577161"/>
    <w:rsid w:val="005B30BA"/>
    <w:rsid w:val="005C2449"/>
    <w:rsid w:val="005D3D48"/>
    <w:rsid w:val="005D40F0"/>
    <w:rsid w:val="005F279C"/>
    <w:rsid w:val="005F38A8"/>
    <w:rsid w:val="005F44B7"/>
    <w:rsid w:val="005F60FC"/>
    <w:rsid w:val="00605248"/>
    <w:rsid w:val="006062B9"/>
    <w:rsid w:val="00611771"/>
    <w:rsid w:val="006175F0"/>
    <w:rsid w:val="00625227"/>
    <w:rsid w:val="006276A2"/>
    <w:rsid w:val="006461B7"/>
    <w:rsid w:val="00662F4A"/>
    <w:rsid w:val="00692B78"/>
    <w:rsid w:val="00692D93"/>
    <w:rsid w:val="00694A02"/>
    <w:rsid w:val="00695D55"/>
    <w:rsid w:val="006A3B3B"/>
    <w:rsid w:val="006A5058"/>
    <w:rsid w:val="006A71DC"/>
    <w:rsid w:val="006B0651"/>
    <w:rsid w:val="006B4F1B"/>
    <w:rsid w:val="006B77D8"/>
    <w:rsid w:val="006C1DD6"/>
    <w:rsid w:val="006C28AD"/>
    <w:rsid w:val="006C393F"/>
    <w:rsid w:val="006C4084"/>
    <w:rsid w:val="006E1560"/>
    <w:rsid w:val="006F53AA"/>
    <w:rsid w:val="006F5C24"/>
    <w:rsid w:val="006F7011"/>
    <w:rsid w:val="0071279F"/>
    <w:rsid w:val="007226E1"/>
    <w:rsid w:val="007429E2"/>
    <w:rsid w:val="00785E03"/>
    <w:rsid w:val="007A5209"/>
    <w:rsid w:val="007A6383"/>
    <w:rsid w:val="007A6A0F"/>
    <w:rsid w:val="007A6E35"/>
    <w:rsid w:val="007B3D70"/>
    <w:rsid w:val="007C1716"/>
    <w:rsid w:val="007C1E64"/>
    <w:rsid w:val="007C6C90"/>
    <w:rsid w:val="007D0C5E"/>
    <w:rsid w:val="007D2061"/>
    <w:rsid w:val="007F3EF9"/>
    <w:rsid w:val="00804F4B"/>
    <w:rsid w:val="00806AFE"/>
    <w:rsid w:val="008121BE"/>
    <w:rsid w:val="008125A3"/>
    <w:rsid w:val="008126A0"/>
    <w:rsid w:val="00815DFB"/>
    <w:rsid w:val="008178C7"/>
    <w:rsid w:val="00827DB0"/>
    <w:rsid w:val="008369DE"/>
    <w:rsid w:val="0084186F"/>
    <w:rsid w:val="008503BA"/>
    <w:rsid w:val="00851B01"/>
    <w:rsid w:val="0085729A"/>
    <w:rsid w:val="00882A5A"/>
    <w:rsid w:val="008A0D5E"/>
    <w:rsid w:val="008A7C32"/>
    <w:rsid w:val="008B5E78"/>
    <w:rsid w:val="008C61C7"/>
    <w:rsid w:val="008D36A8"/>
    <w:rsid w:val="008D3CFA"/>
    <w:rsid w:val="008E7C0E"/>
    <w:rsid w:val="0090315E"/>
    <w:rsid w:val="0090398A"/>
    <w:rsid w:val="00904A5A"/>
    <w:rsid w:val="009062B4"/>
    <w:rsid w:val="0091519D"/>
    <w:rsid w:val="00920D00"/>
    <w:rsid w:val="00923DCB"/>
    <w:rsid w:val="00927217"/>
    <w:rsid w:val="00927D0C"/>
    <w:rsid w:val="009306B2"/>
    <w:rsid w:val="00940304"/>
    <w:rsid w:val="009406A5"/>
    <w:rsid w:val="00951388"/>
    <w:rsid w:val="009704FD"/>
    <w:rsid w:val="00971AA9"/>
    <w:rsid w:val="009757D0"/>
    <w:rsid w:val="00977A7F"/>
    <w:rsid w:val="00982FC6"/>
    <w:rsid w:val="00994295"/>
    <w:rsid w:val="0099550D"/>
    <w:rsid w:val="009957A8"/>
    <w:rsid w:val="009A5BCE"/>
    <w:rsid w:val="009A7665"/>
    <w:rsid w:val="009A7DA5"/>
    <w:rsid w:val="009C0928"/>
    <w:rsid w:val="009D4359"/>
    <w:rsid w:val="009F79BE"/>
    <w:rsid w:val="00A044A7"/>
    <w:rsid w:val="00A22084"/>
    <w:rsid w:val="00A23585"/>
    <w:rsid w:val="00A25864"/>
    <w:rsid w:val="00A3742F"/>
    <w:rsid w:val="00A52DFA"/>
    <w:rsid w:val="00A53D3E"/>
    <w:rsid w:val="00A56F9F"/>
    <w:rsid w:val="00A63D4C"/>
    <w:rsid w:val="00A77093"/>
    <w:rsid w:val="00A961BC"/>
    <w:rsid w:val="00AA1961"/>
    <w:rsid w:val="00AB2EF4"/>
    <w:rsid w:val="00AB3AF3"/>
    <w:rsid w:val="00AC7AC7"/>
    <w:rsid w:val="00AD1B42"/>
    <w:rsid w:val="00AD4D0A"/>
    <w:rsid w:val="00AD7583"/>
    <w:rsid w:val="00AE1D82"/>
    <w:rsid w:val="00AE465D"/>
    <w:rsid w:val="00AE54E5"/>
    <w:rsid w:val="00AF0A62"/>
    <w:rsid w:val="00B05C0F"/>
    <w:rsid w:val="00B1578A"/>
    <w:rsid w:val="00B2711E"/>
    <w:rsid w:val="00B45FFA"/>
    <w:rsid w:val="00B46791"/>
    <w:rsid w:val="00B52D96"/>
    <w:rsid w:val="00B533D6"/>
    <w:rsid w:val="00B72E7F"/>
    <w:rsid w:val="00B769D1"/>
    <w:rsid w:val="00B822F9"/>
    <w:rsid w:val="00B82D6A"/>
    <w:rsid w:val="00B87075"/>
    <w:rsid w:val="00B94FBE"/>
    <w:rsid w:val="00B9633A"/>
    <w:rsid w:val="00BA4F0B"/>
    <w:rsid w:val="00BA6F63"/>
    <w:rsid w:val="00BD308B"/>
    <w:rsid w:val="00BE1BEC"/>
    <w:rsid w:val="00BE2496"/>
    <w:rsid w:val="00BE4460"/>
    <w:rsid w:val="00BE4A18"/>
    <w:rsid w:val="00BF36A4"/>
    <w:rsid w:val="00C1083F"/>
    <w:rsid w:val="00C21613"/>
    <w:rsid w:val="00C232B8"/>
    <w:rsid w:val="00C23AD0"/>
    <w:rsid w:val="00C268C0"/>
    <w:rsid w:val="00C3196C"/>
    <w:rsid w:val="00C419B7"/>
    <w:rsid w:val="00C47C4B"/>
    <w:rsid w:val="00C57F1D"/>
    <w:rsid w:val="00C64264"/>
    <w:rsid w:val="00C654D6"/>
    <w:rsid w:val="00C6738C"/>
    <w:rsid w:val="00C74948"/>
    <w:rsid w:val="00C838CF"/>
    <w:rsid w:val="00CA212E"/>
    <w:rsid w:val="00CA2E66"/>
    <w:rsid w:val="00CB049E"/>
    <w:rsid w:val="00CC16CD"/>
    <w:rsid w:val="00CC3781"/>
    <w:rsid w:val="00CC7B0E"/>
    <w:rsid w:val="00CD2E4C"/>
    <w:rsid w:val="00CD6A5F"/>
    <w:rsid w:val="00CE6F96"/>
    <w:rsid w:val="00CF66A0"/>
    <w:rsid w:val="00D06FB9"/>
    <w:rsid w:val="00D12E04"/>
    <w:rsid w:val="00D21A2D"/>
    <w:rsid w:val="00D3044A"/>
    <w:rsid w:val="00D37118"/>
    <w:rsid w:val="00D45782"/>
    <w:rsid w:val="00D4781F"/>
    <w:rsid w:val="00D524A4"/>
    <w:rsid w:val="00D53EBC"/>
    <w:rsid w:val="00D53F75"/>
    <w:rsid w:val="00D54332"/>
    <w:rsid w:val="00D556CA"/>
    <w:rsid w:val="00D639A3"/>
    <w:rsid w:val="00D64CF8"/>
    <w:rsid w:val="00D70E7E"/>
    <w:rsid w:val="00D74233"/>
    <w:rsid w:val="00D755FA"/>
    <w:rsid w:val="00D8373A"/>
    <w:rsid w:val="00D92AD6"/>
    <w:rsid w:val="00D94D3E"/>
    <w:rsid w:val="00D96251"/>
    <w:rsid w:val="00DA2F74"/>
    <w:rsid w:val="00DA468B"/>
    <w:rsid w:val="00DB4778"/>
    <w:rsid w:val="00DB4BA2"/>
    <w:rsid w:val="00DC4CA1"/>
    <w:rsid w:val="00DE040C"/>
    <w:rsid w:val="00DE5995"/>
    <w:rsid w:val="00DF501D"/>
    <w:rsid w:val="00E03DC4"/>
    <w:rsid w:val="00E06450"/>
    <w:rsid w:val="00E1136B"/>
    <w:rsid w:val="00E21515"/>
    <w:rsid w:val="00E408BF"/>
    <w:rsid w:val="00E42A8F"/>
    <w:rsid w:val="00E4696E"/>
    <w:rsid w:val="00E4781F"/>
    <w:rsid w:val="00E67AA9"/>
    <w:rsid w:val="00E7022E"/>
    <w:rsid w:val="00E72ADF"/>
    <w:rsid w:val="00E7460B"/>
    <w:rsid w:val="00E83132"/>
    <w:rsid w:val="00E8650B"/>
    <w:rsid w:val="00E876F4"/>
    <w:rsid w:val="00E946DB"/>
    <w:rsid w:val="00EB2A5C"/>
    <w:rsid w:val="00EB5FDE"/>
    <w:rsid w:val="00EB677B"/>
    <w:rsid w:val="00EB735D"/>
    <w:rsid w:val="00EC1ADD"/>
    <w:rsid w:val="00ED788B"/>
    <w:rsid w:val="00EE014D"/>
    <w:rsid w:val="00EE0509"/>
    <w:rsid w:val="00EE2B07"/>
    <w:rsid w:val="00F068C8"/>
    <w:rsid w:val="00F43AE4"/>
    <w:rsid w:val="00F61A34"/>
    <w:rsid w:val="00F628EF"/>
    <w:rsid w:val="00F633A4"/>
    <w:rsid w:val="00F7053B"/>
    <w:rsid w:val="00F719CF"/>
    <w:rsid w:val="00F836B1"/>
    <w:rsid w:val="00F85633"/>
    <w:rsid w:val="00F91434"/>
    <w:rsid w:val="00F92E93"/>
    <w:rsid w:val="00F9432D"/>
    <w:rsid w:val="00F97719"/>
    <w:rsid w:val="00FA49FB"/>
    <w:rsid w:val="00FD6589"/>
    <w:rsid w:val="00FD7433"/>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3AE9C1-2069-49EB-90B0-B5D04AA4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9406A5"/>
    <w:pPr>
      <w:keepNext/>
      <w:numPr>
        <w:numId w:val="6"/>
      </w:numPr>
      <w:spacing w:before="240" w:after="60"/>
      <w:outlineLvl w:val="0"/>
    </w:pPr>
    <w:rPr>
      <w:rFonts w:ascii="Arial" w:eastAsia="Times New Roman" w:hAnsi="Arial" w:cs="Arial"/>
      <w:b/>
      <w:bCs/>
      <w:kern w:val="32"/>
      <w:sz w:val="32"/>
      <w:szCs w:val="32"/>
      <w:lang w:val="en-GB" w:eastAsia="en-US"/>
    </w:rPr>
  </w:style>
  <w:style w:type="paragraph" w:styleId="Heading2">
    <w:name w:val="heading 2"/>
    <w:basedOn w:val="Normal"/>
    <w:next w:val="Normal"/>
    <w:qFormat/>
    <w:rsid w:val="009406A5"/>
    <w:pPr>
      <w:keepNext/>
      <w:numPr>
        <w:ilvl w:val="1"/>
        <w:numId w:val="6"/>
      </w:numPr>
      <w:spacing w:before="240" w:after="60"/>
      <w:outlineLvl w:val="1"/>
    </w:pPr>
    <w:rPr>
      <w:rFonts w:ascii="Arial" w:eastAsia="Times New Roman" w:hAnsi="Arial" w:cs="Arial"/>
      <w:b/>
      <w:bCs/>
      <w:i/>
      <w:iCs/>
      <w:sz w:val="28"/>
      <w:szCs w:val="28"/>
      <w:lang w:val="en-GB" w:eastAsia="en-US"/>
    </w:rPr>
  </w:style>
  <w:style w:type="paragraph" w:styleId="Heading3">
    <w:name w:val="heading 3"/>
    <w:basedOn w:val="Normal"/>
    <w:next w:val="Normal"/>
    <w:qFormat/>
    <w:rsid w:val="00EB677B"/>
    <w:pPr>
      <w:keepNext/>
      <w:numPr>
        <w:ilvl w:val="2"/>
        <w:numId w:val="6"/>
      </w:numPr>
      <w:spacing w:before="240" w:after="60"/>
      <w:outlineLvl w:val="2"/>
    </w:pPr>
    <w:rPr>
      <w:rFonts w:ascii="Arial" w:eastAsia="Times New Roman" w:hAnsi="Arial" w:cs="Arial"/>
      <w:b/>
      <w:bCs/>
      <w:sz w:val="26"/>
      <w:szCs w:val="26"/>
      <w:lang w:val="en-GB" w:eastAsia="en-US"/>
    </w:rPr>
  </w:style>
  <w:style w:type="paragraph" w:styleId="Heading4">
    <w:name w:val="heading 4"/>
    <w:basedOn w:val="Normal"/>
    <w:next w:val="Normal"/>
    <w:qFormat/>
    <w:rsid w:val="00EB677B"/>
    <w:pPr>
      <w:keepNext/>
      <w:numPr>
        <w:ilvl w:val="3"/>
        <w:numId w:val="6"/>
      </w:numPr>
      <w:spacing w:before="240" w:after="60"/>
      <w:outlineLvl w:val="3"/>
    </w:pPr>
    <w:rPr>
      <w:rFonts w:eastAsia="Times New Roman"/>
      <w:b/>
      <w:bCs/>
      <w:sz w:val="28"/>
      <w:szCs w:val="28"/>
      <w:lang w:val="en-GB" w:eastAsia="en-US"/>
    </w:rPr>
  </w:style>
  <w:style w:type="paragraph" w:styleId="Heading5">
    <w:name w:val="heading 5"/>
    <w:basedOn w:val="Normal"/>
    <w:next w:val="Normal"/>
    <w:qFormat/>
    <w:rsid w:val="006B0651"/>
    <w:pPr>
      <w:numPr>
        <w:ilvl w:val="4"/>
        <w:numId w:val="6"/>
      </w:numPr>
      <w:spacing w:before="240" w:after="60"/>
      <w:outlineLvl w:val="4"/>
    </w:pPr>
    <w:rPr>
      <w:rFonts w:eastAsia="Times New Roman"/>
      <w:b/>
      <w:bCs/>
      <w:i/>
      <w:iCs/>
      <w:sz w:val="26"/>
      <w:szCs w:val="26"/>
      <w:lang w:val="en-GB" w:eastAsia="en-US"/>
    </w:rPr>
  </w:style>
  <w:style w:type="paragraph" w:styleId="Heading6">
    <w:name w:val="heading 6"/>
    <w:basedOn w:val="Normal"/>
    <w:next w:val="Normal"/>
    <w:qFormat/>
    <w:rsid w:val="006B0651"/>
    <w:pPr>
      <w:numPr>
        <w:ilvl w:val="5"/>
        <w:numId w:val="6"/>
      </w:numPr>
      <w:spacing w:before="240" w:after="60"/>
      <w:outlineLvl w:val="5"/>
    </w:pPr>
    <w:rPr>
      <w:rFonts w:eastAsia="Times New Roman"/>
      <w:b/>
      <w:bCs/>
      <w:sz w:val="22"/>
      <w:szCs w:val="22"/>
      <w:lang w:val="en-GB" w:eastAsia="en-US"/>
    </w:rPr>
  </w:style>
  <w:style w:type="paragraph" w:styleId="Heading7">
    <w:name w:val="heading 7"/>
    <w:basedOn w:val="Normal"/>
    <w:next w:val="Normal"/>
    <w:qFormat/>
    <w:rsid w:val="006B0651"/>
    <w:pPr>
      <w:numPr>
        <w:ilvl w:val="6"/>
        <w:numId w:val="6"/>
      </w:numPr>
      <w:spacing w:before="240" w:after="60"/>
      <w:outlineLvl w:val="6"/>
    </w:pPr>
    <w:rPr>
      <w:rFonts w:eastAsia="Times New Roman"/>
      <w:lang w:val="en-GB" w:eastAsia="en-US"/>
    </w:rPr>
  </w:style>
  <w:style w:type="paragraph" w:styleId="Heading8">
    <w:name w:val="heading 8"/>
    <w:basedOn w:val="Normal"/>
    <w:next w:val="Normal"/>
    <w:qFormat/>
    <w:rsid w:val="006B0651"/>
    <w:pPr>
      <w:numPr>
        <w:ilvl w:val="7"/>
        <w:numId w:val="6"/>
      </w:numPr>
      <w:spacing w:before="240" w:after="60"/>
      <w:outlineLvl w:val="7"/>
    </w:pPr>
    <w:rPr>
      <w:rFonts w:eastAsia="Times New Roman"/>
      <w:i/>
      <w:iCs/>
      <w:lang w:val="en-GB" w:eastAsia="en-US"/>
    </w:rPr>
  </w:style>
  <w:style w:type="paragraph" w:styleId="Heading9">
    <w:name w:val="heading 9"/>
    <w:basedOn w:val="Normal"/>
    <w:next w:val="Normal"/>
    <w:qFormat/>
    <w:rsid w:val="006B0651"/>
    <w:pPr>
      <w:numPr>
        <w:ilvl w:val="8"/>
        <w:numId w:val="6"/>
      </w:numPr>
      <w:spacing w:before="240" w:after="60"/>
      <w:outlineLvl w:val="8"/>
    </w:pPr>
    <w:rPr>
      <w:rFonts w:ascii="Arial" w:eastAsia="Times New Roman"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5C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05C0F"/>
    <w:pPr>
      <w:spacing w:before="120" w:after="120"/>
    </w:pPr>
    <w:rPr>
      <w:rFonts w:eastAsia="Times New Roman"/>
      <w:b/>
      <w:bCs/>
      <w:sz w:val="20"/>
      <w:szCs w:val="20"/>
      <w:lang w:val="en-GB" w:eastAsia="en-US"/>
    </w:rPr>
  </w:style>
  <w:style w:type="paragraph" w:styleId="Footer">
    <w:name w:val="footer"/>
    <w:basedOn w:val="Normal"/>
    <w:rsid w:val="00B1578A"/>
    <w:pPr>
      <w:tabs>
        <w:tab w:val="center" w:pos="4320"/>
        <w:tab w:val="right" w:pos="8640"/>
      </w:tabs>
    </w:pPr>
  </w:style>
  <w:style w:type="character" w:customStyle="1" w:styleId="Heading1Char">
    <w:name w:val="Heading 1 Char"/>
    <w:basedOn w:val="DefaultParagraphFont"/>
    <w:link w:val="Heading1"/>
    <w:rsid w:val="006B0651"/>
    <w:rPr>
      <w:rFonts w:ascii="Arial" w:hAnsi="Arial" w:cs="Arial"/>
      <w:b/>
      <w:bCs/>
      <w:kern w:val="32"/>
      <w:sz w:val="32"/>
      <w:szCs w:val="32"/>
      <w:lang w:val="en-GB" w:eastAsia="en-US" w:bidi="ar-SA"/>
    </w:rPr>
  </w:style>
  <w:style w:type="character" w:styleId="PageNumber">
    <w:name w:val="page number"/>
    <w:basedOn w:val="DefaultParagraphFont"/>
    <w:rsid w:val="00B1578A"/>
  </w:style>
  <w:style w:type="paragraph" w:styleId="DocumentMap">
    <w:name w:val="Document Map"/>
    <w:basedOn w:val="Normal"/>
    <w:semiHidden/>
    <w:rsid w:val="00EB735D"/>
    <w:pPr>
      <w:shd w:val="clear" w:color="auto" w:fill="000080"/>
    </w:pPr>
    <w:rPr>
      <w:rFonts w:ascii="Tahoma" w:hAnsi="Tahoma" w:cs="Tahoma"/>
      <w:sz w:val="20"/>
      <w:szCs w:val="20"/>
    </w:rPr>
  </w:style>
  <w:style w:type="paragraph" w:styleId="TOC1">
    <w:name w:val="toc 1"/>
    <w:basedOn w:val="Normal"/>
    <w:next w:val="Normal"/>
    <w:autoRedefine/>
    <w:semiHidden/>
    <w:rsid w:val="005B30BA"/>
  </w:style>
  <w:style w:type="paragraph" w:styleId="TOC2">
    <w:name w:val="toc 2"/>
    <w:basedOn w:val="Normal"/>
    <w:next w:val="Normal"/>
    <w:autoRedefine/>
    <w:semiHidden/>
    <w:rsid w:val="005B30BA"/>
    <w:pPr>
      <w:ind w:left="240"/>
    </w:pPr>
  </w:style>
  <w:style w:type="character" w:styleId="Hyperlink">
    <w:name w:val="Hyperlink"/>
    <w:basedOn w:val="DefaultParagraphFont"/>
    <w:rsid w:val="005B30BA"/>
    <w:rPr>
      <w:color w:val="0000FF"/>
      <w:u w:val="single"/>
    </w:rPr>
  </w:style>
  <w:style w:type="paragraph" w:styleId="Header">
    <w:name w:val="header"/>
    <w:basedOn w:val="Normal"/>
    <w:link w:val="HeaderChar"/>
    <w:rsid w:val="00E72ADF"/>
    <w:pPr>
      <w:tabs>
        <w:tab w:val="center" w:pos="4680"/>
        <w:tab w:val="right" w:pos="9360"/>
      </w:tabs>
    </w:pPr>
  </w:style>
  <w:style w:type="character" w:customStyle="1" w:styleId="HeaderChar">
    <w:name w:val="Header Char"/>
    <w:basedOn w:val="DefaultParagraphFont"/>
    <w:link w:val="Header"/>
    <w:rsid w:val="00E72AD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cautil</dc:creator>
  <cp:keywords/>
  <cp:lastModifiedBy>-</cp:lastModifiedBy>
  <cp:revision>11</cp:revision>
  <dcterms:created xsi:type="dcterms:W3CDTF">2023-08-07T14:59:00Z</dcterms:created>
  <dcterms:modified xsi:type="dcterms:W3CDTF">2023-08-07T15:17:00Z</dcterms:modified>
</cp:coreProperties>
</file>