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EDA" w:rsidRPr="00367E59" w:rsidRDefault="00853EDA" w:rsidP="00BD4E1F">
      <w:pPr>
        <w:spacing w:after="0" w:line="240" w:lineRule="auto"/>
        <w:jc w:val="both"/>
        <w:rPr>
          <w:b/>
          <w:sz w:val="16"/>
          <w:szCs w:val="18"/>
          <w:lang w:val="ro-RO"/>
        </w:rPr>
      </w:pPr>
    </w:p>
    <w:p w:rsidR="00DC1D5D" w:rsidRPr="00367E59" w:rsidRDefault="00444DC7" w:rsidP="00BD4E1F">
      <w:pPr>
        <w:spacing w:after="0" w:line="240" w:lineRule="auto"/>
        <w:jc w:val="center"/>
        <w:rPr>
          <w:b/>
          <w:color w:val="943634" w:themeColor="accent2" w:themeShade="BF"/>
          <w:sz w:val="28"/>
          <w:szCs w:val="32"/>
          <w:lang w:val="ro-RO"/>
        </w:rPr>
      </w:pPr>
      <w:r w:rsidRPr="00444DC7">
        <w:rPr>
          <w:noProof/>
          <w:sz w:val="20"/>
          <w:szCs w:val="18"/>
          <w:lang w:val="ro-RO"/>
        </w:rPr>
        <w:pict>
          <v:rect id="_x0000_s1029" style="position:absolute;left:0;text-align:left;margin-left:268.45pt;margin-top:6.45pt;width:72.65pt;height:79pt;z-index:251681792" stroked="f">
            <v:textbox style="mso-next-textbox:#_x0000_s1029">
              <w:txbxContent>
                <w:p w:rsidR="00116624" w:rsidRDefault="00116624" w:rsidP="003740EB">
                  <w:pPr>
                    <w:spacing w:line="240" w:lineRule="auto"/>
                    <w:jc w:val="center"/>
                    <w:rPr>
                      <w:b/>
                      <w:color w:val="0070C0"/>
                      <w:sz w:val="28"/>
                      <w:szCs w:val="32"/>
                      <w:lang w:val="ro-RO"/>
                    </w:rPr>
                  </w:pPr>
                  <w:r w:rsidRPr="00FD65F9">
                    <w:rPr>
                      <w:b/>
                      <w:color w:val="0070C0"/>
                      <w:sz w:val="28"/>
                      <w:szCs w:val="32"/>
                      <w:lang w:val="ro-RO"/>
                    </w:rPr>
                    <w:t xml:space="preserve">Nr. 3 </w:t>
                  </w:r>
                </w:p>
                <w:p w:rsidR="00116624" w:rsidRDefault="00116624" w:rsidP="003740EB">
                  <w:pPr>
                    <w:spacing w:line="240" w:lineRule="auto"/>
                    <w:jc w:val="center"/>
                    <w:rPr>
                      <w:b/>
                      <w:color w:val="0070C0"/>
                      <w:sz w:val="28"/>
                      <w:szCs w:val="32"/>
                      <w:lang w:val="ro-RO"/>
                    </w:rPr>
                  </w:pPr>
                  <w:r w:rsidRPr="00FD65F9">
                    <w:rPr>
                      <w:b/>
                      <w:color w:val="0070C0"/>
                      <w:sz w:val="28"/>
                      <w:szCs w:val="32"/>
                      <w:lang w:val="ro-RO"/>
                    </w:rPr>
                    <w:sym w:font="Wingdings" w:char="F053"/>
                  </w:r>
                  <w:r w:rsidRPr="00FD65F9">
                    <w:rPr>
                      <w:b/>
                      <w:color w:val="0070C0"/>
                      <w:sz w:val="28"/>
                      <w:szCs w:val="32"/>
                      <w:lang w:val="ro-RO"/>
                    </w:rPr>
                    <w:t xml:space="preserve"> </w:t>
                  </w:r>
                </w:p>
                <w:p w:rsidR="00116624" w:rsidRPr="00FD65F9" w:rsidRDefault="00116624" w:rsidP="003740EB">
                  <w:pPr>
                    <w:spacing w:line="240" w:lineRule="auto"/>
                    <w:jc w:val="center"/>
                    <w:rPr>
                      <w:color w:val="0070C0"/>
                    </w:rPr>
                  </w:pPr>
                  <w:r w:rsidRPr="00FD65F9">
                    <w:rPr>
                      <w:b/>
                      <w:color w:val="0070C0"/>
                      <w:sz w:val="28"/>
                      <w:szCs w:val="32"/>
                      <w:lang w:val="ro-RO"/>
                    </w:rPr>
                    <w:t>201</w:t>
                  </w:r>
                  <w:r w:rsidR="00087533">
                    <w:rPr>
                      <w:b/>
                      <w:color w:val="0070C0"/>
                      <w:sz w:val="28"/>
                      <w:szCs w:val="32"/>
                      <w:lang w:val="ro-RO"/>
                    </w:rPr>
                    <w:t>4</w:t>
                  </w:r>
                </w:p>
              </w:txbxContent>
            </v:textbox>
          </v:rect>
        </w:pict>
      </w:r>
      <w:r w:rsidRPr="00444DC7">
        <w:rPr>
          <w:noProof/>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6.2pt;margin-top:12.6pt;width:233.85pt;height:53.6pt;rotation:-560332fd;z-index:251680768" o:bordertopcolor="#ffbf00 pure" o:borderleftcolor="#ffbf00 pure" o:borderbottomcolor="#ffbf00 pure" o:borderrightcolor="#ffbf00 pure" fillcolor="#00b0f0">
            <v:fill color2="#0070c0" angle="-45"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ENTInfoBM&#10;"/>
          </v:shape>
        </w:pict>
      </w:r>
    </w:p>
    <w:p w:rsidR="0098755B" w:rsidRPr="00367E59" w:rsidRDefault="0098755B" w:rsidP="00BD4E1F">
      <w:pPr>
        <w:spacing w:after="0" w:line="240" w:lineRule="auto"/>
        <w:jc w:val="center"/>
        <w:rPr>
          <w:b/>
          <w:color w:val="215868" w:themeColor="accent5" w:themeShade="80"/>
          <w:sz w:val="28"/>
          <w:szCs w:val="32"/>
          <w:lang w:val="ro-RO"/>
        </w:rPr>
      </w:pPr>
    </w:p>
    <w:p w:rsidR="00F20088" w:rsidRPr="00367E59" w:rsidRDefault="00F20088" w:rsidP="00BD4E1F">
      <w:pPr>
        <w:spacing w:after="0" w:line="240" w:lineRule="auto"/>
        <w:jc w:val="center"/>
        <w:rPr>
          <w:sz w:val="20"/>
          <w:szCs w:val="18"/>
          <w:lang w:val="ro-RO"/>
        </w:rPr>
      </w:pPr>
    </w:p>
    <w:p w:rsidR="00272BBB" w:rsidRPr="00367E59" w:rsidRDefault="00272BBB" w:rsidP="00BD4E1F">
      <w:pPr>
        <w:spacing w:after="0" w:line="240" w:lineRule="auto"/>
        <w:jc w:val="center"/>
        <w:rPr>
          <w:sz w:val="20"/>
          <w:szCs w:val="18"/>
          <w:lang w:val="ro-RO"/>
        </w:rPr>
      </w:pPr>
    </w:p>
    <w:p w:rsidR="00270B9A" w:rsidRPr="00367E59" w:rsidRDefault="00270B9A" w:rsidP="00BD4E1F">
      <w:pPr>
        <w:spacing w:after="0" w:line="240" w:lineRule="auto"/>
        <w:jc w:val="center"/>
        <w:rPr>
          <w:sz w:val="20"/>
          <w:szCs w:val="18"/>
          <w:lang w:val="ro-RO"/>
        </w:rPr>
      </w:pPr>
    </w:p>
    <w:p w:rsidR="00270B9A" w:rsidRPr="00367E59" w:rsidRDefault="00270B9A" w:rsidP="00BD4E1F">
      <w:pPr>
        <w:spacing w:after="0" w:line="240" w:lineRule="auto"/>
        <w:jc w:val="center"/>
        <w:rPr>
          <w:sz w:val="20"/>
          <w:szCs w:val="18"/>
          <w:lang w:val="ro-RO"/>
        </w:rPr>
      </w:pPr>
    </w:p>
    <w:p w:rsidR="00270B9A" w:rsidRPr="00367E59" w:rsidRDefault="00270B9A" w:rsidP="00BD4E1F">
      <w:pPr>
        <w:spacing w:after="0" w:line="240" w:lineRule="auto"/>
        <w:jc w:val="center"/>
        <w:rPr>
          <w:sz w:val="20"/>
          <w:szCs w:val="18"/>
          <w:lang w:val="ro-RO"/>
        </w:rPr>
      </w:pPr>
    </w:p>
    <w:p w:rsidR="005F0659" w:rsidRPr="00367E59" w:rsidRDefault="005F0659" w:rsidP="00BD4E1F">
      <w:pPr>
        <w:spacing w:after="0" w:line="240" w:lineRule="auto"/>
        <w:jc w:val="center"/>
        <w:rPr>
          <w:sz w:val="10"/>
          <w:szCs w:val="18"/>
          <w:lang w:val="ro-RO"/>
        </w:rPr>
      </w:pPr>
    </w:p>
    <w:tbl>
      <w:tblPr>
        <w:tblStyle w:val="TableGrid"/>
        <w:tblW w:w="0" w:type="auto"/>
        <w:tblInd w:w="250" w:type="dxa"/>
        <w:tblLook w:val="04A0"/>
      </w:tblPr>
      <w:tblGrid>
        <w:gridCol w:w="2410"/>
        <w:gridCol w:w="850"/>
      </w:tblGrid>
      <w:tr w:rsidR="000519DE" w:rsidRPr="00367E59" w:rsidTr="00E55155">
        <w:tc>
          <w:tcPr>
            <w:tcW w:w="2410" w:type="dxa"/>
            <w:tcBorders>
              <w:top w:val="single" w:sz="12" w:space="0" w:color="31849B" w:themeColor="accent5" w:themeShade="BF"/>
              <w:left w:val="nil"/>
              <w:bottom w:val="nil"/>
              <w:right w:val="nil"/>
            </w:tcBorders>
            <w:shd w:val="clear" w:color="auto" w:fill="FFFFFF" w:themeFill="background1"/>
          </w:tcPr>
          <w:p w:rsidR="000B3678" w:rsidRPr="00367E59" w:rsidRDefault="00AE7D1D" w:rsidP="00BD4E1F">
            <w:pPr>
              <w:rPr>
                <w:sz w:val="16"/>
                <w:szCs w:val="18"/>
                <w:lang w:val="ro-RO"/>
              </w:rPr>
            </w:pPr>
            <w:r w:rsidRPr="00367E59">
              <w:rPr>
                <w:sz w:val="16"/>
                <w:szCs w:val="18"/>
                <w:lang w:val="ro-RO"/>
              </w:rPr>
              <w:t>Revistă periodică de educaţie</w:t>
            </w:r>
          </w:p>
        </w:tc>
        <w:tc>
          <w:tcPr>
            <w:tcW w:w="850" w:type="dxa"/>
            <w:tcBorders>
              <w:top w:val="single" w:sz="12" w:space="0" w:color="31849B" w:themeColor="accent5" w:themeShade="BF"/>
              <w:left w:val="nil"/>
              <w:bottom w:val="nil"/>
              <w:right w:val="nil"/>
            </w:tcBorders>
          </w:tcPr>
          <w:p w:rsidR="000519DE" w:rsidRPr="00367E59" w:rsidRDefault="00E55155" w:rsidP="00AE7D1D">
            <w:pPr>
              <w:jc w:val="right"/>
              <w:rPr>
                <w:sz w:val="18"/>
                <w:szCs w:val="18"/>
                <w:lang w:val="ro-RO"/>
              </w:rPr>
            </w:pPr>
            <w:r>
              <w:rPr>
                <w:noProof/>
                <w:sz w:val="18"/>
                <w:szCs w:val="18"/>
              </w:rPr>
              <w:drawing>
                <wp:anchor distT="0" distB="0" distL="114300" distR="114300" simplePos="0" relativeHeight="251752448" behindDoc="0" locked="0" layoutInCell="1" allowOverlap="1">
                  <wp:simplePos x="0" y="0"/>
                  <wp:positionH relativeFrom="column">
                    <wp:posOffset>507365</wp:posOffset>
                  </wp:positionH>
                  <wp:positionV relativeFrom="paragraph">
                    <wp:posOffset>107950</wp:posOffset>
                  </wp:positionV>
                  <wp:extent cx="2239010" cy="1485900"/>
                  <wp:effectExtent l="19050" t="0" r="8890" b="0"/>
                  <wp:wrapNone/>
                  <wp:docPr id="38" name="Picture 20" descr="C:\Users\mdcoroiu\Desktop\2014-cent-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dcoroiu\Desktop\2014-cent-bm.JPG"/>
                          <pic:cNvPicPr>
                            <a:picLocks noChangeAspect="1" noChangeArrowheads="1"/>
                          </pic:cNvPicPr>
                        </pic:nvPicPr>
                        <pic:blipFill>
                          <a:blip r:embed="rId8" cstate="print"/>
                          <a:srcRect/>
                          <a:stretch>
                            <a:fillRect/>
                          </a:stretch>
                        </pic:blipFill>
                        <pic:spPr bwMode="auto">
                          <a:xfrm>
                            <a:off x="0" y="0"/>
                            <a:ext cx="2239010" cy="1485900"/>
                          </a:xfrm>
                          <a:prstGeom prst="rect">
                            <a:avLst/>
                          </a:prstGeom>
                          <a:noFill/>
                          <a:ln w="9525">
                            <a:noFill/>
                            <a:miter lim="800000"/>
                            <a:headEnd/>
                            <a:tailEnd/>
                          </a:ln>
                        </pic:spPr>
                      </pic:pic>
                    </a:graphicData>
                  </a:graphic>
                </wp:anchor>
              </w:drawing>
            </w:r>
          </w:p>
        </w:tc>
      </w:tr>
      <w:tr w:rsidR="000519DE" w:rsidRPr="00367E59" w:rsidTr="00E55155">
        <w:tc>
          <w:tcPr>
            <w:tcW w:w="3260" w:type="dxa"/>
            <w:gridSpan w:val="2"/>
            <w:tcBorders>
              <w:top w:val="nil"/>
              <w:left w:val="nil"/>
              <w:bottom w:val="single" w:sz="12" w:space="0" w:color="31849B" w:themeColor="accent5" w:themeShade="BF"/>
              <w:right w:val="nil"/>
            </w:tcBorders>
          </w:tcPr>
          <w:p w:rsidR="000519DE" w:rsidRPr="00367E59" w:rsidRDefault="000519DE" w:rsidP="00BD4E1F">
            <w:pPr>
              <w:jc w:val="right"/>
              <w:rPr>
                <w:b/>
                <w:color w:val="403152" w:themeColor="accent4" w:themeShade="80"/>
                <w:sz w:val="14"/>
                <w:szCs w:val="18"/>
                <w:lang w:val="ro-RO"/>
              </w:rPr>
            </w:pPr>
            <w:r w:rsidRPr="00367E59">
              <w:rPr>
                <w:b/>
                <w:color w:val="403152" w:themeColor="accent4" w:themeShade="80"/>
                <w:sz w:val="14"/>
                <w:szCs w:val="18"/>
                <w:lang w:val="ro-RO"/>
              </w:rPr>
              <w:t>Avizată de către:</w:t>
            </w:r>
          </w:p>
          <w:p w:rsidR="000519DE" w:rsidRPr="00367E59" w:rsidRDefault="000519DE" w:rsidP="00BD4E1F">
            <w:pPr>
              <w:jc w:val="right"/>
              <w:rPr>
                <w:sz w:val="14"/>
                <w:szCs w:val="18"/>
                <w:lang w:val="ro-RO"/>
              </w:rPr>
            </w:pPr>
            <w:r w:rsidRPr="00367E59">
              <w:rPr>
                <w:sz w:val="14"/>
                <w:szCs w:val="18"/>
                <w:lang w:val="ro-RO"/>
              </w:rPr>
              <w:t>Inspectoratul Şcolar Judeţean Maramureş</w:t>
            </w:r>
          </w:p>
          <w:p w:rsidR="000519DE" w:rsidRPr="00367E59" w:rsidRDefault="000519DE" w:rsidP="00BD4E1F">
            <w:pPr>
              <w:jc w:val="right"/>
              <w:rPr>
                <w:sz w:val="20"/>
                <w:szCs w:val="18"/>
                <w:lang w:val="ro-RO"/>
              </w:rPr>
            </w:pPr>
            <w:r w:rsidRPr="00367E59">
              <w:rPr>
                <w:sz w:val="14"/>
                <w:szCs w:val="18"/>
                <w:lang w:val="ro-RO"/>
              </w:rPr>
              <w:t>Colegiul Economic „Nicolae Titulescu” Baia Mare</w:t>
            </w:r>
          </w:p>
        </w:tc>
      </w:tr>
    </w:tbl>
    <w:p w:rsidR="00272BBB" w:rsidRPr="00367E59" w:rsidRDefault="00272BBB" w:rsidP="00BD4E1F">
      <w:pPr>
        <w:spacing w:after="0" w:line="240" w:lineRule="auto"/>
        <w:jc w:val="center"/>
        <w:rPr>
          <w:sz w:val="20"/>
          <w:szCs w:val="18"/>
          <w:lang w:val="ro-RO"/>
        </w:rPr>
      </w:pPr>
    </w:p>
    <w:tbl>
      <w:tblPr>
        <w:tblStyle w:val="TableGrid"/>
        <w:tblW w:w="0" w:type="auto"/>
        <w:tblInd w:w="227"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tblPr>
      <w:tblGrid>
        <w:gridCol w:w="2433"/>
        <w:gridCol w:w="850"/>
      </w:tblGrid>
      <w:tr w:rsidR="00A84B59" w:rsidRPr="00367E59" w:rsidTr="00E55155">
        <w:tc>
          <w:tcPr>
            <w:tcW w:w="2433" w:type="dxa"/>
            <w:tcBorders>
              <w:right w:val="single" w:sz="2" w:space="0" w:color="auto"/>
            </w:tcBorders>
            <w:shd w:val="clear" w:color="auto" w:fill="FFFFFF" w:themeFill="background1"/>
            <w:vAlign w:val="center"/>
          </w:tcPr>
          <w:p w:rsidR="00A84B59" w:rsidRPr="00367E59" w:rsidRDefault="006D2D8D" w:rsidP="00BD4E1F">
            <w:pPr>
              <w:rPr>
                <w:b/>
                <w:i/>
                <w:sz w:val="16"/>
                <w:szCs w:val="18"/>
                <w:lang w:val="ro-RO"/>
              </w:rPr>
            </w:pPr>
            <w:r w:rsidRPr="00367E59">
              <w:rPr>
                <w:b/>
                <w:i/>
                <w:sz w:val="16"/>
                <w:szCs w:val="18"/>
                <w:lang w:val="ro-RO"/>
              </w:rPr>
              <w:t>Tărâmul revistei</w:t>
            </w:r>
          </w:p>
        </w:tc>
        <w:tc>
          <w:tcPr>
            <w:tcW w:w="850" w:type="dxa"/>
            <w:tcBorders>
              <w:left w:val="single" w:sz="2" w:space="0" w:color="auto"/>
            </w:tcBorders>
            <w:shd w:val="clear" w:color="auto" w:fill="FFFFFF" w:themeFill="background1"/>
          </w:tcPr>
          <w:p w:rsidR="00A84B59" w:rsidRPr="00367E59" w:rsidRDefault="002D13C0" w:rsidP="00B439A7">
            <w:pPr>
              <w:jc w:val="center"/>
              <w:rPr>
                <w:i/>
                <w:sz w:val="16"/>
                <w:szCs w:val="18"/>
                <w:lang w:val="ro-RO"/>
              </w:rPr>
            </w:pPr>
            <w:r w:rsidRPr="00367E59">
              <w:rPr>
                <w:i/>
                <w:sz w:val="16"/>
                <w:szCs w:val="18"/>
                <w:lang w:val="ro-RO"/>
              </w:rPr>
              <w:t>P</w:t>
            </w:r>
            <w:r w:rsidR="00C22CAB" w:rsidRPr="00367E59">
              <w:rPr>
                <w:i/>
                <w:sz w:val="16"/>
                <w:szCs w:val="18"/>
                <w:lang w:val="ro-RO"/>
              </w:rPr>
              <w:t>ag</w:t>
            </w:r>
            <w:r w:rsidRPr="00367E59">
              <w:rPr>
                <w:i/>
                <w:sz w:val="16"/>
                <w:szCs w:val="18"/>
                <w:lang w:val="ro-RO"/>
              </w:rPr>
              <w:t>.</w:t>
            </w:r>
          </w:p>
        </w:tc>
      </w:tr>
      <w:tr w:rsidR="00A84B59" w:rsidRPr="00367E59" w:rsidTr="00E55155">
        <w:tc>
          <w:tcPr>
            <w:tcW w:w="2433" w:type="dxa"/>
            <w:tcBorders>
              <w:right w:val="single" w:sz="2" w:space="0" w:color="auto"/>
            </w:tcBorders>
            <w:vAlign w:val="center"/>
          </w:tcPr>
          <w:p w:rsidR="00A84B59" w:rsidRPr="00367E59" w:rsidRDefault="000A7F59" w:rsidP="00BD4E1F">
            <w:pPr>
              <w:rPr>
                <w:sz w:val="16"/>
                <w:szCs w:val="18"/>
                <w:lang w:val="ro-RO"/>
              </w:rPr>
            </w:pPr>
            <w:r w:rsidRPr="00367E59">
              <w:rPr>
                <w:sz w:val="16"/>
                <w:szCs w:val="18"/>
                <w:lang w:val="ro-RO"/>
              </w:rPr>
              <w:t>Cuvânt înainte</w:t>
            </w:r>
          </w:p>
        </w:tc>
        <w:tc>
          <w:tcPr>
            <w:tcW w:w="850" w:type="dxa"/>
            <w:tcBorders>
              <w:left w:val="single" w:sz="2" w:space="0" w:color="auto"/>
            </w:tcBorders>
          </w:tcPr>
          <w:p w:rsidR="00A84B59" w:rsidRPr="00367E59" w:rsidRDefault="000A7F59" w:rsidP="000A7F59">
            <w:pPr>
              <w:jc w:val="center"/>
              <w:rPr>
                <w:sz w:val="16"/>
                <w:szCs w:val="18"/>
                <w:lang w:val="ro-RO"/>
              </w:rPr>
            </w:pPr>
            <w:r w:rsidRPr="00367E59">
              <w:rPr>
                <w:sz w:val="16"/>
                <w:szCs w:val="18"/>
                <w:lang w:val="ro-RO"/>
              </w:rPr>
              <w:t>2</w:t>
            </w:r>
          </w:p>
        </w:tc>
      </w:tr>
      <w:tr w:rsidR="00A84B59" w:rsidRPr="00367E59" w:rsidTr="00E55155">
        <w:tc>
          <w:tcPr>
            <w:tcW w:w="2433" w:type="dxa"/>
            <w:tcBorders>
              <w:right w:val="single" w:sz="2" w:space="0" w:color="auto"/>
            </w:tcBorders>
            <w:vAlign w:val="center"/>
          </w:tcPr>
          <w:p w:rsidR="00A84B59" w:rsidRPr="00367E59" w:rsidRDefault="00485A5D" w:rsidP="00BD4E1F">
            <w:pPr>
              <w:rPr>
                <w:sz w:val="16"/>
                <w:szCs w:val="18"/>
                <w:lang w:val="ro-RO"/>
              </w:rPr>
            </w:pPr>
            <w:r w:rsidRPr="00367E59">
              <w:rPr>
                <w:sz w:val="16"/>
                <w:szCs w:val="18"/>
                <w:lang w:val="ro-RO"/>
              </w:rPr>
              <w:t>Munţii României</w:t>
            </w:r>
          </w:p>
        </w:tc>
        <w:tc>
          <w:tcPr>
            <w:tcW w:w="850" w:type="dxa"/>
            <w:tcBorders>
              <w:left w:val="single" w:sz="2" w:space="0" w:color="auto"/>
            </w:tcBorders>
          </w:tcPr>
          <w:p w:rsidR="00A84B59" w:rsidRPr="00367E59" w:rsidRDefault="009A6AA8" w:rsidP="000A7F59">
            <w:pPr>
              <w:jc w:val="center"/>
              <w:rPr>
                <w:sz w:val="16"/>
                <w:szCs w:val="18"/>
                <w:lang w:val="ro-RO"/>
              </w:rPr>
            </w:pPr>
            <w:r>
              <w:rPr>
                <w:sz w:val="16"/>
                <w:szCs w:val="18"/>
                <w:lang w:val="ro-RO"/>
              </w:rPr>
              <w:t>2</w:t>
            </w:r>
          </w:p>
        </w:tc>
      </w:tr>
      <w:tr w:rsidR="00A2133A" w:rsidRPr="00367E59" w:rsidTr="00E55155">
        <w:tc>
          <w:tcPr>
            <w:tcW w:w="2433" w:type="dxa"/>
            <w:tcBorders>
              <w:right w:val="single" w:sz="2" w:space="0" w:color="auto"/>
            </w:tcBorders>
            <w:vAlign w:val="center"/>
          </w:tcPr>
          <w:p w:rsidR="00A2133A" w:rsidRPr="00367E59" w:rsidRDefault="001F0844" w:rsidP="00116624">
            <w:pPr>
              <w:rPr>
                <w:sz w:val="16"/>
                <w:szCs w:val="18"/>
                <w:lang w:val="ro-RO"/>
              </w:rPr>
            </w:pPr>
            <w:r w:rsidRPr="00367E59">
              <w:rPr>
                <w:sz w:val="16"/>
                <w:szCs w:val="18"/>
                <w:lang w:val="ro-RO"/>
              </w:rPr>
              <w:t>Tundra</w:t>
            </w:r>
          </w:p>
        </w:tc>
        <w:tc>
          <w:tcPr>
            <w:tcW w:w="850" w:type="dxa"/>
            <w:tcBorders>
              <w:left w:val="single" w:sz="2" w:space="0" w:color="auto"/>
            </w:tcBorders>
          </w:tcPr>
          <w:p w:rsidR="00A2133A" w:rsidRPr="00367E59" w:rsidRDefault="009A6AA8" w:rsidP="000A7F59">
            <w:pPr>
              <w:jc w:val="center"/>
              <w:rPr>
                <w:sz w:val="16"/>
                <w:szCs w:val="18"/>
                <w:lang w:val="ro-RO"/>
              </w:rPr>
            </w:pPr>
            <w:r>
              <w:rPr>
                <w:sz w:val="16"/>
                <w:szCs w:val="18"/>
                <w:lang w:val="ro-RO"/>
              </w:rPr>
              <w:t>3</w:t>
            </w:r>
          </w:p>
        </w:tc>
      </w:tr>
      <w:tr w:rsidR="00A2133A" w:rsidRPr="00367E59" w:rsidTr="00E55155">
        <w:tc>
          <w:tcPr>
            <w:tcW w:w="2433" w:type="dxa"/>
            <w:tcBorders>
              <w:right w:val="single" w:sz="2" w:space="0" w:color="auto"/>
            </w:tcBorders>
            <w:vAlign w:val="center"/>
          </w:tcPr>
          <w:p w:rsidR="00A2133A" w:rsidRPr="00367E59" w:rsidRDefault="005C430E" w:rsidP="00B8491D">
            <w:pPr>
              <w:rPr>
                <w:sz w:val="16"/>
                <w:szCs w:val="18"/>
                <w:lang w:val="ro-RO"/>
              </w:rPr>
            </w:pPr>
            <w:r w:rsidRPr="00367E59">
              <w:rPr>
                <w:sz w:val="16"/>
                <w:szCs w:val="18"/>
                <w:lang w:val="ro-RO"/>
              </w:rPr>
              <w:t>Peşteri din România</w:t>
            </w:r>
          </w:p>
        </w:tc>
        <w:tc>
          <w:tcPr>
            <w:tcW w:w="850" w:type="dxa"/>
            <w:tcBorders>
              <w:left w:val="single" w:sz="2" w:space="0" w:color="auto"/>
            </w:tcBorders>
          </w:tcPr>
          <w:p w:rsidR="00A2133A" w:rsidRPr="00367E59" w:rsidRDefault="00F665DE" w:rsidP="000A7F59">
            <w:pPr>
              <w:jc w:val="center"/>
              <w:rPr>
                <w:sz w:val="16"/>
                <w:szCs w:val="18"/>
                <w:lang w:val="ro-RO"/>
              </w:rPr>
            </w:pPr>
            <w:r>
              <w:rPr>
                <w:sz w:val="16"/>
                <w:szCs w:val="18"/>
                <w:lang w:val="ro-RO"/>
              </w:rPr>
              <w:t>4</w:t>
            </w:r>
          </w:p>
        </w:tc>
      </w:tr>
      <w:tr w:rsidR="00A2133A" w:rsidRPr="00367E59" w:rsidTr="00E55155">
        <w:tc>
          <w:tcPr>
            <w:tcW w:w="2433" w:type="dxa"/>
            <w:tcBorders>
              <w:right w:val="single" w:sz="2" w:space="0" w:color="auto"/>
            </w:tcBorders>
            <w:vAlign w:val="center"/>
          </w:tcPr>
          <w:p w:rsidR="00A2133A" w:rsidRPr="00367E59" w:rsidRDefault="00B47BBC" w:rsidP="00BD4E1F">
            <w:pPr>
              <w:rPr>
                <w:sz w:val="16"/>
                <w:szCs w:val="18"/>
                <w:lang w:val="ro-RO"/>
              </w:rPr>
            </w:pPr>
            <w:r w:rsidRPr="00367E59">
              <w:rPr>
                <w:sz w:val="16"/>
                <w:szCs w:val="18"/>
                <w:lang w:val="ro-RO"/>
              </w:rPr>
              <w:t>Minunile lumii</w:t>
            </w:r>
          </w:p>
        </w:tc>
        <w:tc>
          <w:tcPr>
            <w:tcW w:w="850" w:type="dxa"/>
            <w:tcBorders>
              <w:left w:val="single" w:sz="2" w:space="0" w:color="auto"/>
            </w:tcBorders>
          </w:tcPr>
          <w:p w:rsidR="00A2133A" w:rsidRPr="00367E59" w:rsidRDefault="00F665DE" w:rsidP="000A7F59">
            <w:pPr>
              <w:jc w:val="center"/>
              <w:rPr>
                <w:sz w:val="16"/>
                <w:szCs w:val="18"/>
                <w:lang w:val="ro-RO"/>
              </w:rPr>
            </w:pPr>
            <w:r>
              <w:rPr>
                <w:sz w:val="16"/>
                <w:szCs w:val="18"/>
                <w:lang w:val="ro-RO"/>
              </w:rPr>
              <w:t>5</w:t>
            </w:r>
          </w:p>
        </w:tc>
      </w:tr>
      <w:tr w:rsidR="00A2133A" w:rsidRPr="00367E59" w:rsidTr="00E55155">
        <w:tc>
          <w:tcPr>
            <w:tcW w:w="2433" w:type="dxa"/>
            <w:tcBorders>
              <w:right w:val="single" w:sz="2" w:space="0" w:color="auto"/>
            </w:tcBorders>
            <w:vAlign w:val="center"/>
          </w:tcPr>
          <w:p w:rsidR="00A2133A" w:rsidRPr="00367E59" w:rsidRDefault="001C1453" w:rsidP="00BD4E1F">
            <w:pPr>
              <w:rPr>
                <w:sz w:val="16"/>
                <w:szCs w:val="18"/>
                <w:lang w:val="ro-RO"/>
              </w:rPr>
            </w:pPr>
            <w:r w:rsidRPr="00367E59">
              <w:rPr>
                <w:sz w:val="16"/>
                <w:szCs w:val="18"/>
                <w:lang w:val="ro-RO"/>
              </w:rPr>
              <w:t>Marea bibliotecă - Internetul</w:t>
            </w:r>
          </w:p>
        </w:tc>
        <w:tc>
          <w:tcPr>
            <w:tcW w:w="850" w:type="dxa"/>
            <w:tcBorders>
              <w:left w:val="single" w:sz="2" w:space="0" w:color="auto"/>
            </w:tcBorders>
          </w:tcPr>
          <w:p w:rsidR="00A2133A" w:rsidRPr="00367E59" w:rsidRDefault="00F665DE" w:rsidP="000A7F59">
            <w:pPr>
              <w:jc w:val="center"/>
              <w:rPr>
                <w:sz w:val="16"/>
                <w:szCs w:val="18"/>
                <w:lang w:val="ro-RO"/>
              </w:rPr>
            </w:pPr>
            <w:r>
              <w:rPr>
                <w:sz w:val="16"/>
                <w:szCs w:val="18"/>
                <w:lang w:val="ro-RO"/>
              </w:rPr>
              <w:t>9</w:t>
            </w:r>
          </w:p>
        </w:tc>
      </w:tr>
      <w:tr w:rsidR="00A2133A" w:rsidRPr="00367E59" w:rsidTr="00E55155">
        <w:tc>
          <w:tcPr>
            <w:tcW w:w="2433" w:type="dxa"/>
            <w:tcBorders>
              <w:right w:val="single" w:sz="2" w:space="0" w:color="auto"/>
            </w:tcBorders>
            <w:vAlign w:val="center"/>
          </w:tcPr>
          <w:p w:rsidR="00A2133A" w:rsidRPr="00367E59" w:rsidRDefault="00362235" w:rsidP="00BD4E1F">
            <w:pPr>
              <w:rPr>
                <w:sz w:val="16"/>
                <w:szCs w:val="18"/>
                <w:lang w:val="ro-RO"/>
              </w:rPr>
            </w:pPr>
            <w:r w:rsidRPr="00362235">
              <w:rPr>
                <w:sz w:val="16"/>
                <w:szCs w:val="18"/>
                <w:lang w:val="ro-RO"/>
              </w:rPr>
              <w:t>1014. Product of Digits</w:t>
            </w:r>
          </w:p>
        </w:tc>
        <w:tc>
          <w:tcPr>
            <w:tcW w:w="850" w:type="dxa"/>
            <w:tcBorders>
              <w:left w:val="single" w:sz="2" w:space="0" w:color="auto"/>
            </w:tcBorders>
          </w:tcPr>
          <w:p w:rsidR="00A2133A" w:rsidRPr="00367E59" w:rsidRDefault="00F665DE" w:rsidP="000A7F59">
            <w:pPr>
              <w:jc w:val="center"/>
              <w:rPr>
                <w:sz w:val="16"/>
                <w:szCs w:val="18"/>
                <w:lang w:val="ro-RO"/>
              </w:rPr>
            </w:pPr>
            <w:r>
              <w:rPr>
                <w:sz w:val="16"/>
                <w:szCs w:val="18"/>
                <w:lang w:val="ro-RO"/>
              </w:rPr>
              <w:t>10</w:t>
            </w:r>
          </w:p>
        </w:tc>
      </w:tr>
      <w:tr w:rsidR="00A2133A" w:rsidRPr="00367E59" w:rsidTr="00E55155">
        <w:tc>
          <w:tcPr>
            <w:tcW w:w="2433" w:type="dxa"/>
            <w:tcBorders>
              <w:right w:val="single" w:sz="2" w:space="0" w:color="auto"/>
            </w:tcBorders>
            <w:vAlign w:val="center"/>
          </w:tcPr>
          <w:p w:rsidR="00A2133A" w:rsidRPr="00367E59" w:rsidRDefault="00BE3C27" w:rsidP="00BD4E1F">
            <w:pPr>
              <w:rPr>
                <w:sz w:val="16"/>
                <w:szCs w:val="18"/>
                <w:lang w:val="ro-RO"/>
              </w:rPr>
            </w:pPr>
            <w:r w:rsidRPr="00BE3C27">
              <w:rPr>
                <w:sz w:val="16"/>
                <w:szCs w:val="18"/>
                <w:lang w:val="ro-RO"/>
              </w:rPr>
              <w:t>Cifrul carte</w:t>
            </w:r>
          </w:p>
        </w:tc>
        <w:tc>
          <w:tcPr>
            <w:tcW w:w="850" w:type="dxa"/>
            <w:tcBorders>
              <w:left w:val="single" w:sz="2" w:space="0" w:color="auto"/>
            </w:tcBorders>
          </w:tcPr>
          <w:p w:rsidR="00A2133A" w:rsidRPr="00367E59" w:rsidRDefault="00F665DE" w:rsidP="000A7F59">
            <w:pPr>
              <w:jc w:val="center"/>
              <w:rPr>
                <w:sz w:val="16"/>
                <w:szCs w:val="18"/>
                <w:lang w:val="ro-RO"/>
              </w:rPr>
            </w:pPr>
            <w:r>
              <w:rPr>
                <w:sz w:val="16"/>
                <w:szCs w:val="18"/>
                <w:lang w:val="ro-RO"/>
              </w:rPr>
              <w:t>11</w:t>
            </w:r>
          </w:p>
        </w:tc>
      </w:tr>
    </w:tbl>
    <w:p w:rsidR="00272BBB" w:rsidRPr="00367E59" w:rsidRDefault="00534485" w:rsidP="00BD4E1F">
      <w:pPr>
        <w:spacing w:after="0" w:line="240" w:lineRule="auto"/>
        <w:rPr>
          <w:b/>
          <w:color w:val="215868" w:themeColor="accent5" w:themeShade="80"/>
          <w:sz w:val="16"/>
          <w:szCs w:val="18"/>
          <w:lang w:val="ro-RO"/>
        </w:rPr>
      </w:pPr>
      <w:r>
        <w:rPr>
          <w:b/>
          <w:noProof/>
          <w:color w:val="215868" w:themeColor="accent5" w:themeShade="80"/>
          <w:sz w:val="16"/>
          <w:szCs w:val="18"/>
        </w:rPr>
        <w:drawing>
          <wp:anchor distT="0" distB="0" distL="114300" distR="114300" simplePos="0" relativeHeight="251745280" behindDoc="0" locked="0" layoutInCell="1" allowOverlap="1">
            <wp:simplePos x="0" y="0"/>
            <wp:positionH relativeFrom="column">
              <wp:posOffset>3091815</wp:posOffset>
            </wp:positionH>
            <wp:positionV relativeFrom="paragraph">
              <wp:posOffset>110490</wp:posOffset>
            </wp:positionV>
            <wp:extent cx="1377950" cy="1016000"/>
            <wp:effectExtent l="19050" t="0" r="0" b="0"/>
            <wp:wrapNone/>
            <wp:docPr id="17" name="Picture 6" descr="250px-Custura_Saratii,_Muntii_Fagaras.jpg"/>
            <wp:cNvGraphicFramePr/>
            <a:graphic xmlns:a="http://schemas.openxmlformats.org/drawingml/2006/main">
              <a:graphicData uri="http://schemas.openxmlformats.org/drawingml/2006/picture">
                <pic:pic xmlns:pic="http://schemas.openxmlformats.org/drawingml/2006/picture">
                  <pic:nvPicPr>
                    <pic:cNvPr id="4" name="Picture 3" descr="250px-Custura_Saratii,_Muntii_Fagaras.jpg"/>
                    <pic:cNvPicPr>
                      <a:picLocks noChangeAspect="1"/>
                    </pic:cNvPicPr>
                  </pic:nvPicPr>
                  <pic:blipFill>
                    <a:blip r:embed="rId9" cstate="print"/>
                    <a:stretch>
                      <a:fillRect/>
                    </a:stretch>
                  </pic:blipFill>
                  <pic:spPr>
                    <a:xfrm>
                      <a:off x="0" y="0"/>
                      <a:ext cx="1377950" cy="1016000"/>
                    </a:xfrm>
                    <a:prstGeom prst="rect">
                      <a:avLst/>
                    </a:prstGeom>
                  </pic:spPr>
                </pic:pic>
              </a:graphicData>
            </a:graphic>
          </wp:anchor>
        </w:drawing>
      </w:r>
      <w:r>
        <w:rPr>
          <w:b/>
          <w:noProof/>
          <w:color w:val="215868" w:themeColor="accent5" w:themeShade="80"/>
          <w:sz w:val="16"/>
          <w:szCs w:val="18"/>
        </w:rPr>
        <w:drawing>
          <wp:anchor distT="0" distB="0" distL="114300" distR="114300" simplePos="0" relativeHeight="251743232" behindDoc="0" locked="0" layoutInCell="1" allowOverlap="1">
            <wp:simplePos x="0" y="0"/>
            <wp:positionH relativeFrom="column">
              <wp:posOffset>1497965</wp:posOffset>
            </wp:positionH>
            <wp:positionV relativeFrom="paragraph">
              <wp:posOffset>110490</wp:posOffset>
            </wp:positionV>
            <wp:extent cx="1517650" cy="1016000"/>
            <wp:effectExtent l="19050" t="0" r="6350" b="0"/>
            <wp:wrapNone/>
            <wp:docPr id="8" name="Picture 4" descr="muntii-persani-2.jpg"/>
            <wp:cNvGraphicFramePr/>
            <a:graphic xmlns:a="http://schemas.openxmlformats.org/drawingml/2006/main">
              <a:graphicData uri="http://schemas.openxmlformats.org/drawingml/2006/picture">
                <pic:pic xmlns:pic="http://schemas.openxmlformats.org/drawingml/2006/picture">
                  <pic:nvPicPr>
                    <pic:cNvPr id="6" name="Picture 5" descr="muntii-persani-2.jpg"/>
                    <pic:cNvPicPr>
                      <a:picLocks noChangeAspect="1"/>
                    </pic:cNvPicPr>
                  </pic:nvPicPr>
                  <pic:blipFill>
                    <a:blip r:embed="rId10" cstate="print"/>
                    <a:stretch>
                      <a:fillRect/>
                    </a:stretch>
                  </pic:blipFill>
                  <pic:spPr>
                    <a:xfrm>
                      <a:off x="0" y="0"/>
                      <a:ext cx="1517650" cy="1016000"/>
                    </a:xfrm>
                    <a:prstGeom prst="rect">
                      <a:avLst/>
                    </a:prstGeom>
                  </pic:spPr>
                </pic:pic>
              </a:graphicData>
            </a:graphic>
          </wp:anchor>
        </w:drawing>
      </w:r>
      <w:r>
        <w:rPr>
          <w:b/>
          <w:noProof/>
          <w:color w:val="215868" w:themeColor="accent5" w:themeShade="80"/>
          <w:sz w:val="16"/>
          <w:szCs w:val="18"/>
        </w:rPr>
        <w:drawing>
          <wp:anchor distT="0" distB="0" distL="114300" distR="114300" simplePos="0" relativeHeight="251741184" behindDoc="0" locked="0" layoutInCell="1" allowOverlap="1">
            <wp:simplePos x="0" y="0"/>
            <wp:positionH relativeFrom="column">
              <wp:posOffset>12065</wp:posOffset>
            </wp:positionH>
            <wp:positionV relativeFrom="paragraph">
              <wp:posOffset>110490</wp:posOffset>
            </wp:positionV>
            <wp:extent cx="1409700" cy="1016000"/>
            <wp:effectExtent l="19050" t="0" r="0" b="0"/>
            <wp:wrapNone/>
            <wp:docPr id="6" name="Picture 1" descr="290px-Dolina5.jpg"/>
            <wp:cNvGraphicFramePr/>
            <a:graphic xmlns:a="http://schemas.openxmlformats.org/drawingml/2006/main">
              <a:graphicData uri="http://schemas.openxmlformats.org/drawingml/2006/picture">
                <pic:pic xmlns:pic="http://schemas.openxmlformats.org/drawingml/2006/picture">
                  <pic:nvPicPr>
                    <pic:cNvPr id="7" name="Picture 6" descr="290px-Dolina5.jpg"/>
                    <pic:cNvPicPr>
                      <a:picLocks noChangeAspect="1"/>
                    </pic:cNvPicPr>
                  </pic:nvPicPr>
                  <pic:blipFill>
                    <a:blip r:embed="rId11" cstate="print"/>
                    <a:stretch>
                      <a:fillRect/>
                    </a:stretch>
                  </pic:blipFill>
                  <pic:spPr>
                    <a:xfrm>
                      <a:off x="0" y="0"/>
                      <a:ext cx="1409700" cy="1016000"/>
                    </a:xfrm>
                    <a:prstGeom prst="rect">
                      <a:avLst/>
                    </a:prstGeom>
                  </pic:spPr>
                </pic:pic>
              </a:graphicData>
            </a:graphic>
          </wp:anchor>
        </w:drawing>
      </w:r>
      <w:r>
        <w:rPr>
          <w:b/>
          <w:noProof/>
          <w:color w:val="215868" w:themeColor="accent5" w:themeShade="80"/>
          <w:sz w:val="16"/>
          <w:szCs w:val="18"/>
        </w:rPr>
        <w:drawing>
          <wp:anchor distT="0" distB="0" distL="114300" distR="114300" simplePos="0" relativeHeight="251747328" behindDoc="0" locked="0" layoutInCell="1" allowOverlap="1">
            <wp:simplePos x="0" y="0"/>
            <wp:positionH relativeFrom="column">
              <wp:posOffset>12065</wp:posOffset>
            </wp:positionH>
            <wp:positionV relativeFrom="paragraph">
              <wp:posOffset>1202690</wp:posOffset>
            </wp:positionV>
            <wp:extent cx="1409700" cy="990600"/>
            <wp:effectExtent l="19050" t="0" r="0" b="0"/>
            <wp:wrapNone/>
            <wp:docPr id="28"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409700" cy="990600"/>
                    </a:xfrm>
                    <a:prstGeom prst="rect">
                      <a:avLst/>
                    </a:prstGeom>
                  </pic:spPr>
                </pic:pic>
              </a:graphicData>
            </a:graphic>
          </wp:anchor>
        </w:drawing>
      </w:r>
    </w:p>
    <w:p w:rsidR="00223153" w:rsidRPr="00367E59" w:rsidRDefault="00223153"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204C79" w:rsidP="00BD4E1F">
      <w:pPr>
        <w:spacing w:after="0" w:line="240" w:lineRule="auto"/>
        <w:rPr>
          <w:b/>
          <w:color w:val="215868" w:themeColor="accent5" w:themeShade="80"/>
          <w:sz w:val="16"/>
          <w:szCs w:val="18"/>
          <w:lang w:val="ro-RO"/>
        </w:rPr>
      </w:pPr>
      <w:r>
        <w:rPr>
          <w:b/>
          <w:noProof/>
          <w:color w:val="215868" w:themeColor="accent5" w:themeShade="80"/>
          <w:sz w:val="16"/>
          <w:szCs w:val="18"/>
        </w:rPr>
        <w:drawing>
          <wp:anchor distT="0" distB="0" distL="114300" distR="114300" simplePos="0" relativeHeight="251751424" behindDoc="0" locked="0" layoutInCell="1" allowOverlap="1">
            <wp:simplePos x="0" y="0"/>
            <wp:positionH relativeFrom="column">
              <wp:posOffset>3091815</wp:posOffset>
            </wp:positionH>
            <wp:positionV relativeFrom="paragraph">
              <wp:posOffset>34925</wp:posOffset>
            </wp:positionV>
            <wp:extent cx="1377950" cy="990600"/>
            <wp:effectExtent l="19050" t="0" r="0" b="0"/>
            <wp:wrapNone/>
            <wp:docPr id="36" name="Picture 18" descr="C:\Users\pc-3\Desktop\Ramona\bora bora.jpg"/>
            <wp:cNvGraphicFramePr/>
            <a:graphic xmlns:a="http://schemas.openxmlformats.org/drawingml/2006/main">
              <a:graphicData uri="http://schemas.openxmlformats.org/drawingml/2006/picture">
                <pic:pic xmlns:pic="http://schemas.openxmlformats.org/drawingml/2006/picture">
                  <pic:nvPicPr>
                    <pic:cNvPr id="1026" name="Picture 2" descr="C:\Users\pc-3\Desktop\Ramona\bora bora.jpg"/>
                    <pic:cNvPicPr>
                      <a:picLocks noChangeAspect="1" noChangeArrowheads="1"/>
                    </pic:cNvPicPr>
                  </pic:nvPicPr>
                  <pic:blipFill>
                    <a:blip r:embed="rId13"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77950" cy="9906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454E63">
        <w:rPr>
          <w:b/>
          <w:noProof/>
          <w:color w:val="215868" w:themeColor="accent5" w:themeShade="80"/>
          <w:sz w:val="16"/>
          <w:szCs w:val="18"/>
        </w:rPr>
        <w:drawing>
          <wp:anchor distT="0" distB="0" distL="114300" distR="114300" simplePos="0" relativeHeight="251749376" behindDoc="0" locked="0" layoutInCell="1" allowOverlap="1">
            <wp:simplePos x="0" y="0"/>
            <wp:positionH relativeFrom="column">
              <wp:posOffset>1497965</wp:posOffset>
            </wp:positionH>
            <wp:positionV relativeFrom="paragraph">
              <wp:posOffset>34925</wp:posOffset>
            </wp:positionV>
            <wp:extent cx="1517650" cy="990600"/>
            <wp:effectExtent l="19050" t="0" r="6350" b="0"/>
            <wp:wrapNone/>
            <wp:docPr id="33" name="Picture 11" descr="5"/>
            <wp:cNvGraphicFramePr/>
            <a:graphic xmlns:a="http://schemas.openxmlformats.org/drawingml/2006/main">
              <a:graphicData uri="http://schemas.openxmlformats.org/drawingml/2006/picture">
                <pic:pic xmlns:pic="http://schemas.openxmlformats.org/drawingml/2006/picture">
                  <pic:nvPicPr>
                    <pic:cNvPr id="13317" name="Picture 5" descr="5"/>
                    <pic:cNvPicPr>
                      <a:picLocks noGrp="1" noChangeAspect="1" noChangeArrowheads="1"/>
                    </pic:cNvPicPr>
                  </pic:nvPicPr>
                  <pic:blipFill>
                    <a:blip r:embed="rId14" cstate="print"/>
                    <a:srcRect/>
                    <a:stretch>
                      <a:fillRect/>
                    </a:stretch>
                  </pic:blipFill>
                  <pic:spPr bwMode="auto">
                    <a:xfrm>
                      <a:off x="0" y="0"/>
                      <a:ext cx="1517650" cy="990600"/>
                    </a:xfrm>
                    <a:prstGeom prst="rect">
                      <a:avLst/>
                    </a:prstGeom>
                    <a:noFill/>
                    <a:ln w="9525">
                      <a:noFill/>
                      <a:miter lim="800000"/>
                      <a:headEnd/>
                      <a:tailEnd/>
                    </a:ln>
                    <a:effectLst/>
                  </pic:spPr>
                </pic:pic>
              </a:graphicData>
            </a:graphic>
          </wp:anchor>
        </w:drawing>
      </w: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BE60E0" w:rsidRPr="00367E59" w:rsidRDefault="00BE60E0" w:rsidP="00BD4E1F">
      <w:pPr>
        <w:spacing w:after="0" w:line="240" w:lineRule="auto"/>
        <w:rPr>
          <w:b/>
          <w:color w:val="215868" w:themeColor="accent5" w:themeShade="80"/>
          <w:sz w:val="16"/>
          <w:szCs w:val="18"/>
          <w:lang w:val="ro-RO"/>
        </w:rPr>
      </w:pPr>
    </w:p>
    <w:p w:rsidR="00272BBB" w:rsidRPr="00367E59" w:rsidRDefault="00272BBB" w:rsidP="00BD4E1F">
      <w:pPr>
        <w:spacing w:after="0" w:line="240" w:lineRule="auto"/>
        <w:rPr>
          <w:b/>
          <w:color w:val="215868" w:themeColor="accent5" w:themeShade="80"/>
          <w:sz w:val="16"/>
          <w:szCs w:val="18"/>
          <w:lang w:val="ro-RO"/>
        </w:rPr>
      </w:pPr>
    </w:p>
    <w:p w:rsidR="00A7533B" w:rsidRPr="00367E59" w:rsidRDefault="00A7533B" w:rsidP="00EB43E0">
      <w:pPr>
        <w:pBdr>
          <w:top w:val="single" w:sz="4" w:space="1" w:color="auto"/>
          <w:bottom w:val="single" w:sz="4" w:space="1" w:color="auto"/>
        </w:pBdr>
        <w:shd w:val="clear" w:color="auto" w:fill="FFFFFF" w:themeFill="background1"/>
        <w:spacing w:after="0" w:line="240" w:lineRule="auto"/>
        <w:jc w:val="center"/>
        <w:rPr>
          <w:b/>
          <w:color w:val="5F497A" w:themeColor="accent4" w:themeShade="BF"/>
          <w:sz w:val="16"/>
          <w:szCs w:val="18"/>
          <w:lang w:val="ro-RO"/>
        </w:rPr>
      </w:pPr>
      <w:r w:rsidRPr="00367E59">
        <w:rPr>
          <w:b/>
          <w:color w:val="5F497A" w:themeColor="accent4" w:themeShade="BF"/>
          <w:sz w:val="16"/>
          <w:szCs w:val="18"/>
          <w:lang w:val="ro-RO"/>
        </w:rPr>
        <w:t>Colectivul de redacţie</w:t>
      </w:r>
    </w:p>
    <w:p w:rsidR="00A7533B" w:rsidRPr="00367E59" w:rsidRDefault="00FC20E3" w:rsidP="00EB43E0">
      <w:pPr>
        <w:pBdr>
          <w:top w:val="single" w:sz="4" w:space="1" w:color="auto"/>
          <w:bottom w:val="single" w:sz="4" w:space="1" w:color="auto"/>
        </w:pBdr>
        <w:shd w:val="clear" w:color="auto" w:fill="FFFFFF" w:themeFill="background1"/>
        <w:spacing w:after="0" w:line="240" w:lineRule="auto"/>
        <w:jc w:val="center"/>
        <w:rPr>
          <w:b/>
          <w:sz w:val="14"/>
          <w:szCs w:val="18"/>
          <w:lang w:val="ro-RO"/>
        </w:rPr>
      </w:pPr>
      <w:r w:rsidRPr="00367E59">
        <w:rPr>
          <w:sz w:val="14"/>
          <w:szCs w:val="18"/>
          <w:lang w:val="ro-RO"/>
        </w:rPr>
        <w:t xml:space="preserve">prof. ec. </w:t>
      </w:r>
      <w:r w:rsidR="00A7533B" w:rsidRPr="00367E59">
        <w:rPr>
          <w:sz w:val="14"/>
          <w:szCs w:val="18"/>
          <w:lang w:val="ro-RO"/>
        </w:rPr>
        <w:t>Mircea Dumitru COROIU</w:t>
      </w:r>
      <w:r w:rsidR="00906D98" w:rsidRPr="00367E59">
        <w:rPr>
          <w:sz w:val="14"/>
          <w:szCs w:val="18"/>
          <w:lang w:val="ro-RO"/>
        </w:rPr>
        <w:t xml:space="preserve"> - </w:t>
      </w:r>
      <w:r w:rsidR="00906D98" w:rsidRPr="00367E59">
        <w:rPr>
          <w:b/>
          <w:sz w:val="14"/>
          <w:szCs w:val="18"/>
          <w:lang w:val="ro-RO"/>
        </w:rPr>
        <w:t>coordonator, redactor, îndrumător</w:t>
      </w:r>
    </w:p>
    <w:p w:rsidR="00A2796F" w:rsidRDefault="00956050" w:rsidP="00EB43E0">
      <w:pPr>
        <w:pBdr>
          <w:top w:val="single" w:sz="4" w:space="1" w:color="auto"/>
          <w:bottom w:val="single" w:sz="4" w:space="1" w:color="auto"/>
        </w:pBdr>
        <w:shd w:val="clear" w:color="auto" w:fill="FFFFFF" w:themeFill="background1"/>
        <w:spacing w:after="0" w:line="240" w:lineRule="auto"/>
        <w:jc w:val="center"/>
        <w:rPr>
          <w:color w:val="FF0000"/>
          <w:sz w:val="14"/>
          <w:szCs w:val="18"/>
          <w:lang w:val="ro-RO"/>
        </w:rPr>
      </w:pPr>
      <w:r w:rsidRPr="00367E59">
        <w:rPr>
          <w:b/>
          <w:color w:val="000000" w:themeColor="text1"/>
          <w:sz w:val="14"/>
          <w:szCs w:val="18"/>
          <w:lang w:val="ro-RO"/>
        </w:rPr>
        <w:t>Elevii:</w:t>
      </w:r>
      <w:r w:rsidR="00BD4E1F" w:rsidRPr="00367E59">
        <w:rPr>
          <w:color w:val="000000" w:themeColor="text1"/>
          <w:sz w:val="14"/>
          <w:szCs w:val="18"/>
          <w:lang w:val="ro-RO"/>
        </w:rPr>
        <w:t xml:space="preserve"> </w:t>
      </w:r>
      <w:r w:rsidR="00B616A4" w:rsidRPr="00367E59">
        <w:rPr>
          <w:color w:val="000000" w:themeColor="text1"/>
          <w:sz w:val="14"/>
          <w:szCs w:val="18"/>
          <w:lang w:val="ro-RO"/>
        </w:rPr>
        <w:t>Roxana DANCIU</w:t>
      </w:r>
      <w:r w:rsidR="00D67896" w:rsidRPr="00367E59">
        <w:rPr>
          <w:color w:val="000000" w:themeColor="text1"/>
          <w:sz w:val="14"/>
          <w:szCs w:val="18"/>
          <w:lang w:val="ro-RO"/>
        </w:rPr>
        <w:t xml:space="preserve"> </w:t>
      </w:r>
      <w:r w:rsidRPr="00367E59">
        <w:rPr>
          <w:color w:val="000000" w:themeColor="text1"/>
          <w:sz w:val="14"/>
          <w:szCs w:val="18"/>
          <w:lang w:val="ro-RO"/>
        </w:rPr>
        <w:t>(</w:t>
      </w:r>
      <w:r w:rsidR="005075CF" w:rsidRPr="00367E59">
        <w:rPr>
          <w:i/>
          <w:color w:val="000000" w:themeColor="text1"/>
          <w:sz w:val="14"/>
          <w:szCs w:val="18"/>
          <w:lang w:val="ro-RO"/>
        </w:rPr>
        <w:t>12</w:t>
      </w:r>
      <w:r w:rsidR="00B616A4" w:rsidRPr="00367E59">
        <w:rPr>
          <w:i/>
          <w:color w:val="000000" w:themeColor="text1"/>
          <w:sz w:val="14"/>
          <w:szCs w:val="18"/>
          <w:lang w:val="ro-RO"/>
        </w:rPr>
        <w:t>C</w:t>
      </w:r>
      <w:r w:rsidRPr="00367E59">
        <w:rPr>
          <w:color w:val="000000" w:themeColor="text1"/>
          <w:sz w:val="14"/>
          <w:szCs w:val="18"/>
          <w:lang w:val="ro-RO"/>
        </w:rPr>
        <w:t>)</w:t>
      </w:r>
      <w:r w:rsidR="00BD4E1F" w:rsidRPr="00367E59">
        <w:rPr>
          <w:color w:val="000000" w:themeColor="text1"/>
          <w:sz w:val="14"/>
          <w:szCs w:val="18"/>
          <w:lang w:val="ro-RO"/>
        </w:rPr>
        <w:t xml:space="preserve">, </w:t>
      </w:r>
      <w:r w:rsidR="000478EB" w:rsidRPr="00367E59">
        <w:rPr>
          <w:color w:val="000000" w:themeColor="text1"/>
          <w:sz w:val="14"/>
          <w:szCs w:val="18"/>
          <w:lang w:val="ro-RO"/>
        </w:rPr>
        <w:t>Ioana DEAC</w:t>
      </w:r>
      <w:r w:rsidRPr="00367E59">
        <w:rPr>
          <w:color w:val="000000" w:themeColor="text1"/>
          <w:sz w:val="14"/>
          <w:szCs w:val="18"/>
          <w:lang w:val="ro-RO"/>
        </w:rPr>
        <w:t xml:space="preserve"> (</w:t>
      </w:r>
      <w:r w:rsidR="005075CF" w:rsidRPr="00367E59">
        <w:rPr>
          <w:i/>
          <w:color w:val="000000" w:themeColor="text1"/>
          <w:sz w:val="14"/>
          <w:szCs w:val="18"/>
          <w:lang w:val="ro-RO"/>
        </w:rPr>
        <w:t>12</w:t>
      </w:r>
      <w:r w:rsidR="000478EB" w:rsidRPr="00367E59">
        <w:rPr>
          <w:i/>
          <w:color w:val="000000" w:themeColor="text1"/>
          <w:sz w:val="14"/>
          <w:szCs w:val="18"/>
          <w:lang w:val="ro-RO"/>
        </w:rPr>
        <w:t>C</w:t>
      </w:r>
      <w:r w:rsidRPr="00367E59">
        <w:rPr>
          <w:color w:val="000000" w:themeColor="text1"/>
          <w:sz w:val="14"/>
          <w:szCs w:val="18"/>
          <w:lang w:val="ro-RO"/>
        </w:rPr>
        <w:t>)</w:t>
      </w:r>
      <w:r w:rsidR="00BD4E1F" w:rsidRPr="00367E59">
        <w:rPr>
          <w:color w:val="000000" w:themeColor="text1"/>
          <w:sz w:val="14"/>
          <w:szCs w:val="18"/>
          <w:lang w:val="ro-RO"/>
        </w:rPr>
        <w:t xml:space="preserve">, </w:t>
      </w:r>
      <w:r w:rsidR="00962018" w:rsidRPr="00367E59">
        <w:rPr>
          <w:color w:val="000000" w:themeColor="text1"/>
          <w:sz w:val="14"/>
          <w:szCs w:val="18"/>
          <w:lang w:val="ro-RO"/>
        </w:rPr>
        <w:t>Florin Paul DENKU</w:t>
      </w:r>
      <w:r w:rsidRPr="00367E59">
        <w:rPr>
          <w:color w:val="000000" w:themeColor="text1"/>
          <w:sz w:val="14"/>
          <w:szCs w:val="18"/>
          <w:lang w:val="ro-RO"/>
        </w:rPr>
        <w:t xml:space="preserve"> (</w:t>
      </w:r>
      <w:r w:rsidR="005075CF" w:rsidRPr="00367E59">
        <w:rPr>
          <w:i/>
          <w:color w:val="000000" w:themeColor="text1"/>
          <w:sz w:val="14"/>
          <w:szCs w:val="18"/>
          <w:lang w:val="ro-RO"/>
        </w:rPr>
        <w:t>12</w:t>
      </w:r>
      <w:r w:rsidR="00962018" w:rsidRPr="00367E59">
        <w:rPr>
          <w:i/>
          <w:color w:val="000000" w:themeColor="text1"/>
          <w:sz w:val="14"/>
          <w:szCs w:val="18"/>
          <w:lang w:val="ro-RO"/>
        </w:rPr>
        <w:t>C</w:t>
      </w:r>
      <w:r w:rsidRPr="00367E59">
        <w:rPr>
          <w:color w:val="000000" w:themeColor="text1"/>
          <w:sz w:val="14"/>
          <w:szCs w:val="18"/>
          <w:lang w:val="ro-RO"/>
        </w:rPr>
        <w:t>)</w:t>
      </w:r>
      <w:r w:rsidR="00BD4E1F" w:rsidRPr="00367E59">
        <w:rPr>
          <w:color w:val="000000" w:themeColor="text1"/>
          <w:sz w:val="14"/>
          <w:szCs w:val="18"/>
          <w:lang w:val="ro-RO"/>
        </w:rPr>
        <w:t>,</w:t>
      </w:r>
      <w:r w:rsidR="00BD4E1F" w:rsidRPr="00367E59">
        <w:rPr>
          <w:color w:val="FF0000"/>
          <w:sz w:val="14"/>
          <w:szCs w:val="18"/>
          <w:lang w:val="ro-RO"/>
        </w:rPr>
        <w:t xml:space="preserve"> </w:t>
      </w:r>
    </w:p>
    <w:p w:rsidR="00F26F53" w:rsidRPr="00367E59" w:rsidRDefault="00BA3896" w:rsidP="00EB43E0">
      <w:pPr>
        <w:pBdr>
          <w:top w:val="single" w:sz="4" w:space="1" w:color="auto"/>
          <w:bottom w:val="single" w:sz="4" w:space="1" w:color="auto"/>
        </w:pBdr>
        <w:shd w:val="clear" w:color="auto" w:fill="FFFFFF" w:themeFill="background1"/>
        <w:spacing w:after="0" w:line="240" w:lineRule="auto"/>
        <w:jc w:val="center"/>
        <w:rPr>
          <w:color w:val="000000" w:themeColor="text1"/>
          <w:sz w:val="14"/>
          <w:szCs w:val="18"/>
          <w:lang w:val="ro-RO"/>
        </w:rPr>
      </w:pPr>
      <w:r w:rsidRPr="00367E59">
        <w:rPr>
          <w:color w:val="000000" w:themeColor="text1"/>
          <w:sz w:val="14"/>
          <w:szCs w:val="18"/>
          <w:lang w:val="ro-RO"/>
        </w:rPr>
        <w:t>Ramona Claudia HORGOŞ (</w:t>
      </w:r>
      <w:r w:rsidRPr="00367E59">
        <w:rPr>
          <w:i/>
          <w:color w:val="000000" w:themeColor="text1"/>
          <w:sz w:val="14"/>
          <w:szCs w:val="18"/>
          <w:lang w:val="ro-RO"/>
        </w:rPr>
        <w:t>12C</w:t>
      </w:r>
      <w:r w:rsidRPr="00367E59">
        <w:rPr>
          <w:color w:val="000000" w:themeColor="text1"/>
          <w:sz w:val="14"/>
          <w:szCs w:val="18"/>
          <w:lang w:val="ro-RO"/>
        </w:rPr>
        <w:t xml:space="preserve">), </w:t>
      </w:r>
      <w:r w:rsidR="00FF026F" w:rsidRPr="00367E59">
        <w:rPr>
          <w:color w:val="000000" w:themeColor="text1"/>
          <w:sz w:val="14"/>
          <w:szCs w:val="18"/>
          <w:lang w:val="ro-RO"/>
        </w:rPr>
        <w:t xml:space="preserve">Ioana </w:t>
      </w:r>
      <w:r w:rsidR="003B15F4" w:rsidRPr="00367E59">
        <w:rPr>
          <w:color w:val="000000" w:themeColor="text1"/>
          <w:sz w:val="14"/>
          <w:szCs w:val="18"/>
          <w:lang w:val="ro-RO"/>
        </w:rPr>
        <w:t xml:space="preserve">Andreea </w:t>
      </w:r>
      <w:r w:rsidR="00FF026F" w:rsidRPr="00367E59">
        <w:rPr>
          <w:color w:val="000000" w:themeColor="text1"/>
          <w:sz w:val="14"/>
          <w:szCs w:val="18"/>
          <w:lang w:val="ro-RO"/>
        </w:rPr>
        <w:t>MUREŞAN</w:t>
      </w:r>
      <w:r w:rsidR="00F26F53" w:rsidRPr="00367E59">
        <w:rPr>
          <w:color w:val="000000" w:themeColor="text1"/>
          <w:sz w:val="14"/>
          <w:szCs w:val="18"/>
          <w:lang w:val="ro-RO"/>
        </w:rPr>
        <w:t xml:space="preserve"> (</w:t>
      </w:r>
      <w:r w:rsidR="005075CF" w:rsidRPr="00367E59">
        <w:rPr>
          <w:i/>
          <w:color w:val="000000" w:themeColor="text1"/>
          <w:sz w:val="14"/>
          <w:szCs w:val="18"/>
          <w:lang w:val="ro-RO"/>
        </w:rPr>
        <w:t>1</w:t>
      </w:r>
      <w:r w:rsidR="003B15F4" w:rsidRPr="00367E59">
        <w:rPr>
          <w:i/>
          <w:color w:val="000000" w:themeColor="text1"/>
          <w:sz w:val="14"/>
          <w:szCs w:val="18"/>
          <w:lang w:val="ro-RO"/>
        </w:rPr>
        <w:t>1</w:t>
      </w:r>
      <w:r w:rsidR="00F26F53" w:rsidRPr="00367E59">
        <w:rPr>
          <w:i/>
          <w:color w:val="000000" w:themeColor="text1"/>
          <w:sz w:val="14"/>
          <w:szCs w:val="18"/>
          <w:lang w:val="ro-RO"/>
        </w:rPr>
        <w:t>C</w:t>
      </w:r>
      <w:r w:rsidR="00F26F53" w:rsidRPr="00367E59">
        <w:rPr>
          <w:color w:val="000000" w:themeColor="text1"/>
          <w:sz w:val="14"/>
          <w:szCs w:val="18"/>
          <w:lang w:val="ro-RO"/>
        </w:rPr>
        <w:t>)</w:t>
      </w:r>
    </w:p>
    <w:p w:rsidR="00C92E77" w:rsidRPr="00367E59" w:rsidRDefault="00C92E77" w:rsidP="00BD4E1F">
      <w:pPr>
        <w:spacing w:after="0" w:line="240" w:lineRule="auto"/>
        <w:jc w:val="center"/>
        <w:rPr>
          <w:sz w:val="8"/>
          <w:szCs w:val="18"/>
          <w:lang w:val="ro-RO"/>
        </w:rPr>
      </w:pPr>
    </w:p>
    <w:tbl>
      <w:tblPr>
        <w:tblStyle w:val="TableGrid"/>
        <w:tblW w:w="6986" w:type="dxa"/>
        <w:jc w:val="center"/>
        <w:tblInd w:w="319" w:type="dxa"/>
        <w:tblBorders>
          <w:left w:val="none" w:sz="0" w:space="0" w:color="auto"/>
          <w:right w:val="none" w:sz="0" w:space="0" w:color="auto"/>
          <w:insideH w:val="none" w:sz="0" w:space="0" w:color="auto"/>
          <w:insideV w:val="none" w:sz="0" w:space="0" w:color="auto"/>
        </w:tblBorders>
        <w:shd w:val="clear" w:color="auto" w:fill="FFFFFF" w:themeFill="background1"/>
        <w:tblLook w:val="04A0"/>
      </w:tblPr>
      <w:tblGrid>
        <w:gridCol w:w="3452"/>
        <w:gridCol w:w="3534"/>
      </w:tblGrid>
      <w:tr w:rsidR="00956050" w:rsidRPr="00367E59" w:rsidTr="00084EAB">
        <w:trPr>
          <w:jc w:val="center"/>
        </w:trPr>
        <w:tc>
          <w:tcPr>
            <w:tcW w:w="6986" w:type="dxa"/>
            <w:gridSpan w:val="2"/>
            <w:shd w:val="clear" w:color="auto" w:fill="FFFFFF" w:themeFill="background1"/>
          </w:tcPr>
          <w:p w:rsidR="00956050" w:rsidRPr="00367E59" w:rsidRDefault="00956050" w:rsidP="00BD4E1F">
            <w:pPr>
              <w:jc w:val="center"/>
              <w:rPr>
                <w:b/>
                <w:color w:val="5F497A" w:themeColor="accent4" w:themeShade="BF"/>
                <w:sz w:val="12"/>
                <w:szCs w:val="18"/>
                <w:lang w:val="ro-RO"/>
              </w:rPr>
            </w:pPr>
            <w:r w:rsidRPr="00367E59">
              <w:rPr>
                <w:b/>
                <w:color w:val="5F497A" w:themeColor="accent4" w:themeShade="BF"/>
                <w:sz w:val="14"/>
                <w:szCs w:val="18"/>
                <w:lang w:val="ro-RO"/>
              </w:rPr>
              <w:t>Contact</w:t>
            </w:r>
          </w:p>
        </w:tc>
      </w:tr>
      <w:tr w:rsidR="00956050" w:rsidRPr="00367E59" w:rsidTr="00084EAB">
        <w:trPr>
          <w:jc w:val="center"/>
        </w:trPr>
        <w:tc>
          <w:tcPr>
            <w:tcW w:w="3452" w:type="dxa"/>
            <w:shd w:val="clear" w:color="auto" w:fill="FFFFFF" w:themeFill="background1"/>
          </w:tcPr>
          <w:p w:rsidR="00F21A22" w:rsidRPr="00367E59" w:rsidRDefault="00956050" w:rsidP="007B1AD9">
            <w:pPr>
              <w:jc w:val="center"/>
              <w:rPr>
                <w:sz w:val="12"/>
                <w:szCs w:val="18"/>
                <w:lang w:val="ro-RO"/>
              </w:rPr>
            </w:pPr>
            <w:r w:rsidRPr="00367E59">
              <w:rPr>
                <w:i/>
                <w:sz w:val="12"/>
                <w:szCs w:val="18"/>
                <w:lang w:val="ro-RO"/>
              </w:rPr>
              <w:t>Acasă</w:t>
            </w:r>
            <w:r w:rsidR="00BD4E1F" w:rsidRPr="00367E59">
              <w:rPr>
                <w:i/>
                <w:sz w:val="12"/>
                <w:szCs w:val="18"/>
                <w:lang w:val="ro-RO"/>
              </w:rPr>
              <w:t xml:space="preserve">: </w:t>
            </w:r>
            <w:r w:rsidRPr="00367E59">
              <w:rPr>
                <w:sz w:val="12"/>
                <w:szCs w:val="18"/>
                <w:lang w:val="ro-RO"/>
              </w:rPr>
              <w:t>Mircea Dumitru COROIU</w:t>
            </w:r>
            <w:r w:rsidR="00BD4E1F" w:rsidRPr="00367E59">
              <w:rPr>
                <w:sz w:val="12"/>
                <w:szCs w:val="18"/>
                <w:lang w:val="ro-RO"/>
              </w:rPr>
              <w:t xml:space="preserve">, </w:t>
            </w:r>
            <w:r w:rsidRPr="00367E59">
              <w:rPr>
                <w:sz w:val="12"/>
                <w:szCs w:val="18"/>
                <w:lang w:val="ro-RO"/>
              </w:rPr>
              <w:t xml:space="preserve">Baia Mare, </w:t>
            </w:r>
            <w:r w:rsidR="00F21A22" w:rsidRPr="00367E59">
              <w:rPr>
                <w:sz w:val="12"/>
                <w:szCs w:val="18"/>
                <w:lang w:val="ro-RO"/>
              </w:rPr>
              <w:t>004.0757.042.574</w:t>
            </w:r>
            <w:r w:rsidR="00BD4E1F" w:rsidRPr="00367E59">
              <w:rPr>
                <w:sz w:val="12"/>
                <w:szCs w:val="18"/>
                <w:lang w:val="ro-RO"/>
              </w:rPr>
              <w:t xml:space="preserve">, </w:t>
            </w:r>
            <w:r w:rsidR="00506412" w:rsidRPr="00367E59">
              <w:rPr>
                <w:sz w:val="12"/>
                <w:szCs w:val="18"/>
                <w:lang w:val="ro-RO"/>
              </w:rPr>
              <w:t>mdcoroiu@</w:t>
            </w:r>
            <w:r w:rsidR="00371E4D" w:rsidRPr="00367E59">
              <w:rPr>
                <w:sz w:val="12"/>
                <w:szCs w:val="18"/>
                <w:lang w:val="ro-RO"/>
              </w:rPr>
              <w:t>gmail.com</w:t>
            </w:r>
            <w:r w:rsidR="00BD4E1F" w:rsidRPr="00367E59">
              <w:rPr>
                <w:sz w:val="12"/>
                <w:szCs w:val="18"/>
                <w:lang w:val="ro-RO"/>
              </w:rPr>
              <w:t xml:space="preserve">, </w:t>
            </w:r>
            <w:hyperlink r:id="rId15" w:history="1">
              <w:r w:rsidR="00F21A22" w:rsidRPr="00367E59">
                <w:rPr>
                  <w:rStyle w:val="Hyperlink"/>
                  <w:sz w:val="12"/>
                  <w:szCs w:val="18"/>
                  <w:lang w:val="ro-RO"/>
                </w:rPr>
                <w:t>http://www.mdcoroiu.ro/centinfobm</w:t>
              </w:r>
            </w:hyperlink>
          </w:p>
        </w:tc>
        <w:tc>
          <w:tcPr>
            <w:tcW w:w="3534" w:type="dxa"/>
            <w:shd w:val="clear" w:color="auto" w:fill="FFFFFF" w:themeFill="background1"/>
          </w:tcPr>
          <w:p w:rsidR="00956050" w:rsidRPr="00367E59" w:rsidRDefault="00956050" w:rsidP="003845F5">
            <w:pPr>
              <w:jc w:val="center"/>
              <w:rPr>
                <w:sz w:val="12"/>
                <w:szCs w:val="18"/>
                <w:lang w:val="ro-RO"/>
              </w:rPr>
            </w:pPr>
            <w:r w:rsidRPr="00367E59">
              <w:rPr>
                <w:i/>
                <w:sz w:val="12"/>
                <w:szCs w:val="18"/>
                <w:lang w:val="ro-RO"/>
              </w:rPr>
              <w:t>Şcoală</w:t>
            </w:r>
            <w:r w:rsidR="00BD4E1F" w:rsidRPr="00367E59">
              <w:rPr>
                <w:i/>
                <w:sz w:val="12"/>
                <w:szCs w:val="18"/>
                <w:lang w:val="ro-RO"/>
              </w:rPr>
              <w:t xml:space="preserve">: </w:t>
            </w:r>
            <w:r w:rsidRPr="00367E59">
              <w:rPr>
                <w:sz w:val="12"/>
                <w:szCs w:val="18"/>
                <w:lang w:val="ro-RO"/>
              </w:rPr>
              <w:t>Colegiul Economic „Nicolae Titulescu”</w:t>
            </w:r>
          </w:p>
          <w:p w:rsidR="00F21A22" w:rsidRPr="00367E59" w:rsidRDefault="00956050" w:rsidP="003845F5">
            <w:pPr>
              <w:jc w:val="center"/>
              <w:rPr>
                <w:sz w:val="12"/>
                <w:szCs w:val="18"/>
                <w:lang w:val="ro-RO"/>
              </w:rPr>
            </w:pPr>
            <w:r w:rsidRPr="00367E59">
              <w:rPr>
                <w:sz w:val="12"/>
                <w:szCs w:val="18"/>
                <w:lang w:val="ro-RO"/>
              </w:rPr>
              <w:t>Baia Mare, str. Progresului, nr. 45</w:t>
            </w:r>
            <w:r w:rsidR="00BD4E1F" w:rsidRPr="00367E59">
              <w:rPr>
                <w:sz w:val="12"/>
                <w:szCs w:val="18"/>
                <w:lang w:val="ro-RO"/>
              </w:rPr>
              <w:t xml:space="preserve">, </w:t>
            </w:r>
            <w:r w:rsidR="00F21A22" w:rsidRPr="00367E59">
              <w:rPr>
                <w:sz w:val="12"/>
                <w:szCs w:val="18"/>
                <w:lang w:val="ro-RO"/>
              </w:rPr>
              <w:t>t</w:t>
            </w:r>
            <w:r w:rsidR="00B50BF3" w:rsidRPr="00367E59">
              <w:rPr>
                <w:sz w:val="12"/>
                <w:szCs w:val="18"/>
                <w:lang w:val="ro-RO"/>
              </w:rPr>
              <w:t>el</w:t>
            </w:r>
            <w:r w:rsidR="00F21A22" w:rsidRPr="00367E59">
              <w:rPr>
                <w:sz w:val="12"/>
                <w:szCs w:val="18"/>
                <w:lang w:val="ro-RO"/>
              </w:rPr>
              <w:t>. 004.0262.224.289</w:t>
            </w:r>
            <w:r w:rsidR="00BD4E1F" w:rsidRPr="00367E59">
              <w:rPr>
                <w:sz w:val="12"/>
                <w:szCs w:val="18"/>
                <w:lang w:val="ro-RO"/>
              </w:rPr>
              <w:t xml:space="preserve">, </w:t>
            </w:r>
            <w:r w:rsidR="00F21A22" w:rsidRPr="00367E59">
              <w:rPr>
                <w:sz w:val="12"/>
                <w:szCs w:val="18"/>
                <w:lang w:val="ro-RO"/>
              </w:rPr>
              <w:t>f</w:t>
            </w:r>
            <w:r w:rsidR="00B50BF3" w:rsidRPr="00367E59">
              <w:rPr>
                <w:sz w:val="12"/>
                <w:szCs w:val="18"/>
                <w:lang w:val="ro-RO"/>
              </w:rPr>
              <w:t>ax</w:t>
            </w:r>
            <w:r w:rsidR="00F21A22" w:rsidRPr="00367E59">
              <w:rPr>
                <w:sz w:val="12"/>
                <w:szCs w:val="18"/>
                <w:lang w:val="ro-RO"/>
              </w:rPr>
              <w:t>. 004.0262.223.331</w:t>
            </w:r>
            <w:r w:rsidR="00BD4E1F" w:rsidRPr="00367E59">
              <w:rPr>
                <w:sz w:val="12"/>
                <w:szCs w:val="18"/>
                <w:lang w:val="ro-RO"/>
              </w:rPr>
              <w:t xml:space="preserve">, </w:t>
            </w:r>
            <w:r w:rsidR="00F21A22" w:rsidRPr="00367E59">
              <w:rPr>
                <w:sz w:val="12"/>
                <w:szCs w:val="18"/>
                <w:lang w:val="ro-RO"/>
              </w:rPr>
              <w:t>colegiul_titulescu@yahoo.com</w:t>
            </w:r>
            <w:r w:rsidR="00BD4E1F" w:rsidRPr="00367E59">
              <w:rPr>
                <w:sz w:val="12"/>
                <w:szCs w:val="18"/>
                <w:lang w:val="ro-RO"/>
              </w:rPr>
              <w:t xml:space="preserve">, </w:t>
            </w:r>
            <w:hyperlink r:id="rId16" w:history="1">
              <w:r w:rsidR="00F21A22" w:rsidRPr="00367E59">
                <w:rPr>
                  <w:rStyle w:val="Hyperlink"/>
                  <w:sz w:val="12"/>
                  <w:szCs w:val="18"/>
                  <w:lang w:val="ro-RO"/>
                </w:rPr>
                <w:t>http://www.colegiultitulescu.ro</w:t>
              </w:r>
            </w:hyperlink>
          </w:p>
        </w:tc>
      </w:tr>
    </w:tbl>
    <w:p w:rsidR="00E84CC7" w:rsidRPr="00367E59" w:rsidRDefault="00E84CC7" w:rsidP="00BD4E1F">
      <w:pPr>
        <w:spacing w:after="0" w:line="240" w:lineRule="auto"/>
        <w:jc w:val="center"/>
        <w:rPr>
          <w:sz w:val="8"/>
          <w:szCs w:val="18"/>
          <w:lang w:val="ro-RO"/>
        </w:rPr>
      </w:pPr>
    </w:p>
    <w:p w:rsidR="000307F2" w:rsidRPr="00367E59" w:rsidRDefault="00956050" w:rsidP="00EB43E0">
      <w:pPr>
        <w:pBdr>
          <w:top w:val="single" w:sz="4" w:space="1" w:color="auto"/>
          <w:bottom w:val="single" w:sz="4" w:space="1" w:color="auto"/>
        </w:pBdr>
        <w:shd w:val="clear" w:color="auto" w:fill="FFFFFF" w:themeFill="background1"/>
        <w:spacing w:after="0" w:line="240" w:lineRule="auto"/>
        <w:jc w:val="center"/>
        <w:rPr>
          <w:b/>
          <w:color w:val="5F497A" w:themeColor="accent4" w:themeShade="BF"/>
          <w:sz w:val="16"/>
          <w:szCs w:val="18"/>
          <w:lang w:val="ro-RO"/>
        </w:rPr>
      </w:pPr>
      <w:r w:rsidRPr="00367E59">
        <w:rPr>
          <w:b/>
          <w:color w:val="5F497A" w:themeColor="accent4" w:themeShade="BF"/>
          <w:sz w:val="16"/>
          <w:szCs w:val="18"/>
          <w:lang w:val="ro-RO"/>
        </w:rPr>
        <w:t xml:space="preserve">ISSN </w:t>
      </w:r>
      <w:r w:rsidR="000307F2" w:rsidRPr="00367E59">
        <w:rPr>
          <w:b/>
          <w:color w:val="5F497A" w:themeColor="accent4" w:themeShade="BF"/>
          <w:sz w:val="16"/>
          <w:szCs w:val="18"/>
          <w:lang w:val="ro-RO"/>
        </w:rPr>
        <w:t xml:space="preserve">2344 </w:t>
      </w:r>
      <w:r w:rsidRPr="00367E59">
        <w:rPr>
          <w:b/>
          <w:color w:val="5F497A" w:themeColor="accent4" w:themeShade="BF"/>
          <w:sz w:val="16"/>
          <w:szCs w:val="18"/>
          <w:lang w:val="ro-RO"/>
        </w:rPr>
        <w:t>-</w:t>
      </w:r>
      <w:r w:rsidR="000307F2" w:rsidRPr="00367E59">
        <w:rPr>
          <w:b/>
          <w:color w:val="5F497A" w:themeColor="accent4" w:themeShade="BF"/>
          <w:sz w:val="16"/>
          <w:szCs w:val="18"/>
          <w:lang w:val="ro-RO"/>
        </w:rPr>
        <w:t xml:space="preserve"> 2395</w:t>
      </w:r>
      <w:r w:rsidR="003845F5" w:rsidRPr="00367E59">
        <w:rPr>
          <w:b/>
          <w:color w:val="5F497A" w:themeColor="accent4" w:themeShade="BF"/>
          <w:sz w:val="16"/>
          <w:szCs w:val="18"/>
          <w:lang w:val="ro-RO"/>
        </w:rPr>
        <w:t xml:space="preserve"> :: </w:t>
      </w:r>
      <w:r w:rsidR="000307F2" w:rsidRPr="00367E59">
        <w:rPr>
          <w:b/>
          <w:color w:val="5F497A" w:themeColor="accent4" w:themeShade="BF"/>
          <w:sz w:val="16"/>
          <w:szCs w:val="18"/>
          <w:lang w:val="ro-RO"/>
        </w:rPr>
        <w:t>ISSN-L 2344 - 2395</w:t>
      </w:r>
    </w:p>
    <w:p w:rsidR="00A7533B" w:rsidRPr="00367E59" w:rsidRDefault="00A7533B" w:rsidP="00BD4E1F">
      <w:pPr>
        <w:spacing w:after="0" w:line="240" w:lineRule="auto"/>
        <w:rPr>
          <w:b/>
          <w:color w:val="215868" w:themeColor="accent5" w:themeShade="80"/>
          <w:sz w:val="16"/>
          <w:szCs w:val="18"/>
          <w:lang w:val="ro-RO"/>
        </w:rPr>
      </w:pPr>
      <w:r w:rsidRPr="00367E59">
        <w:rPr>
          <w:b/>
          <w:color w:val="215868" w:themeColor="accent5" w:themeShade="80"/>
          <w:sz w:val="16"/>
          <w:szCs w:val="18"/>
          <w:lang w:val="ro-RO"/>
        </w:rPr>
        <w:br w:type="page"/>
      </w:r>
    </w:p>
    <w:p w:rsidR="00223153" w:rsidRPr="00367E59" w:rsidRDefault="00223153" w:rsidP="00BD4E1F">
      <w:pPr>
        <w:spacing w:after="0" w:line="240" w:lineRule="auto"/>
        <w:ind w:firstLine="426"/>
        <w:jc w:val="both"/>
        <w:rPr>
          <w:b/>
          <w:color w:val="215868" w:themeColor="accent5" w:themeShade="80"/>
          <w:sz w:val="16"/>
          <w:szCs w:val="18"/>
          <w:lang w:val="ro-RO"/>
        </w:rPr>
      </w:pPr>
    </w:p>
    <w:p w:rsidR="009F13FF" w:rsidRPr="00367E59" w:rsidRDefault="006F43FD" w:rsidP="008F73D4">
      <w:pPr>
        <w:spacing w:after="0" w:line="240" w:lineRule="auto"/>
        <w:ind w:firstLine="426"/>
        <w:jc w:val="both"/>
        <w:rPr>
          <w:b/>
          <w:color w:val="0070C0"/>
          <w:sz w:val="16"/>
          <w:szCs w:val="18"/>
          <w:lang w:val="ro-RO"/>
        </w:rPr>
      </w:pPr>
      <w:r w:rsidRPr="00367E59">
        <w:rPr>
          <w:b/>
          <w:color w:val="0070C0"/>
          <w:sz w:val="16"/>
          <w:szCs w:val="18"/>
          <w:lang w:val="ro-RO"/>
        </w:rPr>
        <w:t>C</w:t>
      </w:r>
      <w:r w:rsidR="009F13FF" w:rsidRPr="00367E59">
        <w:rPr>
          <w:b/>
          <w:color w:val="0070C0"/>
          <w:sz w:val="16"/>
          <w:szCs w:val="18"/>
          <w:lang w:val="ro-RO"/>
        </w:rPr>
        <w:t>uvânt</w:t>
      </w:r>
      <w:r w:rsidRPr="00367E59">
        <w:rPr>
          <w:b/>
          <w:color w:val="0070C0"/>
          <w:sz w:val="16"/>
          <w:szCs w:val="18"/>
          <w:lang w:val="ro-RO"/>
        </w:rPr>
        <w:t xml:space="preserve"> înainte</w:t>
      </w:r>
    </w:p>
    <w:p w:rsidR="004B707F" w:rsidRPr="00367E59" w:rsidRDefault="00D606CA" w:rsidP="00BD4E1F">
      <w:pPr>
        <w:spacing w:after="0" w:line="240" w:lineRule="auto"/>
        <w:ind w:firstLine="426"/>
        <w:jc w:val="both"/>
        <w:rPr>
          <w:sz w:val="16"/>
          <w:szCs w:val="18"/>
          <w:lang w:val="ro-RO"/>
        </w:rPr>
      </w:pPr>
      <w:r w:rsidRPr="00367E59">
        <w:rPr>
          <w:sz w:val="16"/>
          <w:szCs w:val="18"/>
          <w:lang w:val="ro-RO"/>
        </w:rPr>
        <w:t>Generaţia 2010-2014 a fost o generaţia foarte reuşită; m-am simţit bine cu aceşti elevi... unii au învăţat mai mult, alţii mai puţin...</w:t>
      </w:r>
      <w:r w:rsidR="00273E87" w:rsidRPr="00367E59">
        <w:rPr>
          <w:sz w:val="16"/>
          <w:szCs w:val="18"/>
          <w:lang w:val="ro-RO"/>
        </w:rPr>
        <w:t xml:space="preserve"> cert e că au fost nişte copii t</w:t>
      </w:r>
      <w:r w:rsidRPr="00367E59">
        <w:rPr>
          <w:sz w:val="16"/>
          <w:szCs w:val="18"/>
          <w:lang w:val="ro-RO"/>
        </w:rPr>
        <w:t xml:space="preserve">are frumoşi. Mi-ar plăcea ca generaţia care vine să fie </w:t>
      </w:r>
      <w:r w:rsidR="004334F6" w:rsidRPr="00367E59">
        <w:rPr>
          <w:sz w:val="16"/>
          <w:szCs w:val="18"/>
          <w:lang w:val="ro-RO"/>
        </w:rPr>
        <w:t xml:space="preserve">şi ea o generaţie model, împreună cu care să pot lucra, </w:t>
      </w:r>
      <w:r w:rsidR="00535D2F" w:rsidRPr="00367E59">
        <w:rPr>
          <w:sz w:val="16"/>
          <w:szCs w:val="18"/>
          <w:lang w:val="ro-RO"/>
        </w:rPr>
        <w:t xml:space="preserve">în care </w:t>
      </w:r>
      <w:r w:rsidR="004334F6" w:rsidRPr="00367E59">
        <w:rPr>
          <w:sz w:val="16"/>
          <w:szCs w:val="18"/>
          <w:lang w:val="ro-RO"/>
        </w:rPr>
        <w:t>să pot săd</w:t>
      </w:r>
      <w:r w:rsidR="00535D2F" w:rsidRPr="00367E59">
        <w:rPr>
          <w:sz w:val="16"/>
          <w:szCs w:val="18"/>
          <w:lang w:val="ro-RO"/>
        </w:rPr>
        <w:t>i frumuseţile informaticii</w:t>
      </w:r>
      <w:r w:rsidR="004334F6" w:rsidRPr="00367E59">
        <w:rPr>
          <w:sz w:val="16"/>
          <w:szCs w:val="18"/>
          <w:lang w:val="ro-RO"/>
        </w:rPr>
        <w:t xml:space="preserve">, </w:t>
      </w:r>
      <w:r w:rsidR="00535D2F" w:rsidRPr="00367E59">
        <w:rPr>
          <w:sz w:val="16"/>
          <w:szCs w:val="18"/>
          <w:lang w:val="ro-RO"/>
        </w:rPr>
        <w:t xml:space="preserve">care </w:t>
      </w:r>
      <w:r w:rsidR="004334F6" w:rsidRPr="00367E59">
        <w:rPr>
          <w:sz w:val="16"/>
          <w:szCs w:val="18"/>
          <w:lang w:val="ro-RO"/>
        </w:rPr>
        <w:t>să dobândească acele competenţe care să-i facă OAMENI la final</w:t>
      </w:r>
      <w:r w:rsidR="00D6378D" w:rsidRPr="00367E59">
        <w:rPr>
          <w:sz w:val="16"/>
          <w:szCs w:val="18"/>
          <w:lang w:val="ro-RO"/>
        </w:rPr>
        <w:t xml:space="preserve"> de liceu</w:t>
      </w:r>
      <w:r w:rsidR="004334F6" w:rsidRPr="00367E59">
        <w:rPr>
          <w:sz w:val="16"/>
          <w:szCs w:val="18"/>
          <w:lang w:val="ro-RO"/>
        </w:rPr>
        <w:t>.</w:t>
      </w:r>
    </w:p>
    <w:p w:rsidR="00D6378D" w:rsidRPr="00367E59" w:rsidRDefault="00972937" w:rsidP="00BD4E1F">
      <w:pPr>
        <w:spacing w:after="0" w:line="240" w:lineRule="auto"/>
        <w:ind w:firstLine="426"/>
        <w:jc w:val="both"/>
        <w:rPr>
          <w:sz w:val="16"/>
          <w:szCs w:val="18"/>
          <w:lang w:val="ro-RO"/>
        </w:rPr>
      </w:pPr>
      <w:r w:rsidRPr="00367E59">
        <w:rPr>
          <w:sz w:val="16"/>
          <w:szCs w:val="18"/>
          <w:lang w:val="ro-RO"/>
        </w:rPr>
        <w:t>Iată, acest număr vine ca o completare la ce am realizat cu generaţia mea de aur.</w:t>
      </w:r>
    </w:p>
    <w:p w:rsidR="00116572" w:rsidRPr="00367E59" w:rsidRDefault="00116572" w:rsidP="00116572">
      <w:pPr>
        <w:spacing w:after="0" w:line="240" w:lineRule="auto"/>
        <w:ind w:firstLine="426"/>
        <w:jc w:val="both"/>
        <w:rPr>
          <w:sz w:val="16"/>
          <w:szCs w:val="18"/>
          <w:lang w:val="ro-RO"/>
        </w:rPr>
      </w:pPr>
      <w:r w:rsidRPr="00367E59">
        <w:rPr>
          <w:sz w:val="16"/>
          <w:szCs w:val="18"/>
          <w:lang w:val="ro-RO"/>
        </w:rPr>
        <w:t>Vă mulţumesc copii!</w:t>
      </w:r>
    </w:p>
    <w:p w:rsidR="00116572" w:rsidRPr="00367E59" w:rsidRDefault="00116572" w:rsidP="00BD4E1F">
      <w:pPr>
        <w:spacing w:after="0" w:line="240" w:lineRule="auto"/>
        <w:ind w:firstLine="426"/>
        <w:jc w:val="both"/>
        <w:rPr>
          <w:sz w:val="16"/>
          <w:szCs w:val="18"/>
          <w:lang w:val="ro-RO"/>
        </w:rPr>
      </w:pPr>
      <w:r w:rsidRPr="00367E59">
        <w:rPr>
          <w:sz w:val="16"/>
          <w:szCs w:val="18"/>
          <w:lang w:val="ro-RO"/>
        </w:rPr>
        <w:t>Să aveţi parte de multă sănătate, bucurii, dragoste şi multe realizări de care să fiţi mândri!</w:t>
      </w:r>
    </w:p>
    <w:p w:rsidR="002E0103" w:rsidRPr="00367E59" w:rsidRDefault="002E0103" w:rsidP="00BD4E1F">
      <w:pPr>
        <w:spacing w:after="0" w:line="240" w:lineRule="auto"/>
        <w:ind w:firstLine="426"/>
        <w:jc w:val="both"/>
        <w:rPr>
          <w:sz w:val="16"/>
          <w:szCs w:val="18"/>
          <w:lang w:val="ro-RO"/>
        </w:rPr>
      </w:pPr>
      <w:r w:rsidRPr="00367E59">
        <w:rPr>
          <w:sz w:val="16"/>
          <w:szCs w:val="18"/>
          <w:lang w:val="ro-RO"/>
        </w:rPr>
        <w:t xml:space="preserve">Mesajul meu pentru aceşti copii este cel </w:t>
      </w:r>
      <w:r w:rsidR="00062CA2" w:rsidRPr="00367E59">
        <w:rPr>
          <w:sz w:val="16"/>
          <w:szCs w:val="18"/>
          <w:lang w:val="ro-RO"/>
        </w:rPr>
        <w:t>emis</w:t>
      </w:r>
      <w:r w:rsidRPr="00367E59">
        <w:rPr>
          <w:sz w:val="16"/>
          <w:szCs w:val="18"/>
          <w:lang w:val="ro-RO"/>
        </w:rPr>
        <w:t xml:space="preserve"> de Dumitru Dulcan: „</w:t>
      </w:r>
      <w:r w:rsidRPr="00367E59">
        <w:rPr>
          <w:i/>
          <w:sz w:val="16"/>
          <w:szCs w:val="16"/>
          <w:lang w:val="ro-RO"/>
        </w:rPr>
        <w:t>Viaţa noastră pe pământ este doar o mică parte din ceea ce avem de trăit</w:t>
      </w:r>
      <w:r w:rsidRPr="00367E59">
        <w:rPr>
          <w:sz w:val="16"/>
          <w:szCs w:val="16"/>
          <w:lang w:val="ro-RO"/>
        </w:rPr>
        <w:t>.</w:t>
      </w:r>
      <w:r w:rsidRPr="00367E59">
        <w:rPr>
          <w:sz w:val="16"/>
          <w:szCs w:val="18"/>
          <w:lang w:val="ro-RO"/>
        </w:rPr>
        <w:t>”</w:t>
      </w:r>
    </w:p>
    <w:p w:rsidR="005A3D81" w:rsidRPr="00367E59" w:rsidRDefault="005A3D81" w:rsidP="00BD4E1F">
      <w:pPr>
        <w:spacing w:after="0" w:line="240" w:lineRule="auto"/>
        <w:ind w:firstLine="426"/>
        <w:jc w:val="both"/>
        <w:rPr>
          <w:color w:val="00B050"/>
          <w:sz w:val="16"/>
          <w:szCs w:val="18"/>
          <w:lang w:val="ro-RO"/>
        </w:rPr>
      </w:pPr>
      <w:r w:rsidRPr="00367E59">
        <w:rPr>
          <w:i/>
          <w:color w:val="00B050"/>
          <w:sz w:val="16"/>
          <w:szCs w:val="18"/>
          <w:lang w:val="ro-RO"/>
        </w:rPr>
        <w:t>Mircea Dumitru COROIU</w:t>
      </w:r>
    </w:p>
    <w:p w:rsidR="005A3D81" w:rsidRPr="00367E59" w:rsidRDefault="005A3D81" w:rsidP="00BD4E1F">
      <w:pPr>
        <w:spacing w:after="0" w:line="240" w:lineRule="auto"/>
        <w:ind w:firstLine="426"/>
        <w:jc w:val="both"/>
        <w:rPr>
          <w:sz w:val="16"/>
          <w:szCs w:val="18"/>
          <w:lang w:val="ro-RO"/>
        </w:rPr>
      </w:pPr>
    </w:p>
    <w:p w:rsidR="00E42CB5" w:rsidRPr="00367E59" w:rsidRDefault="00BB61F7" w:rsidP="00E42CB5">
      <w:pPr>
        <w:spacing w:after="0" w:line="240" w:lineRule="auto"/>
        <w:ind w:firstLine="426"/>
        <w:jc w:val="both"/>
        <w:rPr>
          <w:b/>
          <w:color w:val="0070C0"/>
          <w:sz w:val="16"/>
          <w:szCs w:val="18"/>
          <w:lang w:val="ro-RO"/>
        </w:rPr>
      </w:pPr>
      <w:r w:rsidRPr="00367E59">
        <w:rPr>
          <w:b/>
          <w:color w:val="0070C0"/>
          <w:sz w:val="16"/>
          <w:szCs w:val="18"/>
          <w:lang w:val="ro-RO"/>
        </w:rPr>
        <w:t>Munţii României</w:t>
      </w:r>
    </w:p>
    <w:p w:rsidR="00692A78" w:rsidRPr="00367E59" w:rsidRDefault="003222C3" w:rsidP="001314E5">
      <w:pPr>
        <w:tabs>
          <w:tab w:val="num" w:pos="720"/>
        </w:tabs>
        <w:spacing w:after="0" w:line="240" w:lineRule="auto"/>
        <w:ind w:firstLine="426"/>
        <w:jc w:val="both"/>
        <w:rPr>
          <w:sz w:val="16"/>
          <w:szCs w:val="18"/>
          <w:lang w:val="ro-RO"/>
        </w:rPr>
      </w:pPr>
      <w:r w:rsidRPr="00367E59">
        <w:rPr>
          <w:bCs/>
          <w:i/>
          <w:iCs/>
          <w:noProof/>
          <w:sz w:val="16"/>
          <w:szCs w:val="18"/>
        </w:rPr>
        <w:drawing>
          <wp:anchor distT="0" distB="0" distL="114300" distR="114300" simplePos="0" relativeHeight="251701248" behindDoc="0" locked="0" layoutInCell="1" allowOverlap="1">
            <wp:simplePos x="0" y="0"/>
            <wp:positionH relativeFrom="column">
              <wp:posOffset>3291205</wp:posOffset>
            </wp:positionH>
            <wp:positionV relativeFrom="paragraph">
              <wp:posOffset>102235</wp:posOffset>
            </wp:positionV>
            <wp:extent cx="1123950" cy="1092200"/>
            <wp:effectExtent l="19050" t="0" r="0" b="0"/>
            <wp:wrapSquare wrapText="bothSides"/>
            <wp:docPr id="18" name="Picture 2" descr="images.jpg"/>
            <wp:cNvGraphicFramePr/>
            <a:graphic xmlns:a="http://schemas.openxmlformats.org/drawingml/2006/main">
              <a:graphicData uri="http://schemas.openxmlformats.org/drawingml/2006/picture">
                <pic:pic xmlns:pic="http://schemas.openxmlformats.org/drawingml/2006/picture">
                  <pic:nvPicPr>
                    <pic:cNvPr id="4" name="Picture 3" descr="images.jpg"/>
                    <pic:cNvPicPr>
                      <a:picLocks noChangeAspect="1"/>
                    </pic:cNvPicPr>
                  </pic:nvPicPr>
                  <pic:blipFill>
                    <a:blip r:embed="rId17" cstate="print"/>
                    <a:stretch>
                      <a:fillRect/>
                    </a:stretch>
                  </pic:blipFill>
                  <pic:spPr>
                    <a:xfrm>
                      <a:off x="0" y="0"/>
                      <a:ext cx="1123950" cy="1092200"/>
                    </a:xfrm>
                    <a:prstGeom prst="rect">
                      <a:avLst/>
                    </a:prstGeom>
                  </pic:spPr>
                </pic:pic>
              </a:graphicData>
            </a:graphic>
          </wp:anchor>
        </w:drawing>
      </w:r>
      <w:r w:rsidR="00692A78" w:rsidRPr="00367E59">
        <w:rPr>
          <w:bCs/>
          <w:i/>
          <w:iCs/>
          <w:sz w:val="16"/>
          <w:szCs w:val="18"/>
          <w:lang w:val="ro-RO"/>
        </w:rPr>
        <w:t>Munţii Carpaţi</w:t>
      </w:r>
      <w:r w:rsidR="00882D77" w:rsidRPr="00367E59">
        <w:rPr>
          <w:bCs/>
          <w:iCs/>
          <w:sz w:val="16"/>
          <w:szCs w:val="18"/>
          <w:lang w:val="ro-RO"/>
        </w:rPr>
        <w:t xml:space="preserve"> </w:t>
      </w:r>
      <w:r w:rsidR="00692A78" w:rsidRPr="00367E59">
        <w:rPr>
          <w:sz w:val="16"/>
          <w:szCs w:val="18"/>
          <w:lang w:val="ro-RO"/>
        </w:rPr>
        <w:t>reprezintă un lanţ muntos, aparţinând marelui sistem muntos central al Europei. Carpaţii se înfăţişează ca fiind nişte munţi mijlocii sau scunzi, doar câteva sectoare depăşind</w:t>
      </w:r>
      <w:r w:rsidR="00882D77" w:rsidRPr="00367E59">
        <w:rPr>
          <w:sz w:val="16"/>
          <w:szCs w:val="18"/>
          <w:lang w:val="ro-RO"/>
        </w:rPr>
        <w:t xml:space="preserve"> </w:t>
      </w:r>
      <w:r w:rsidR="00692A78" w:rsidRPr="00367E59">
        <w:rPr>
          <w:sz w:val="16"/>
          <w:szCs w:val="18"/>
          <w:lang w:val="ro-RO"/>
        </w:rPr>
        <w:t>2000 de metri în altitudine.</w:t>
      </w:r>
    </w:p>
    <w:p w:rsidR="00692A78" w:rsidRPr="00367E59" w:rsidRDefault="00692A78" w:rsidP="00692A78">
      <w:pPr>
        <w:spacing w:after="0" w:line="240" w:lineRule="auto"/>
        <w:ind w:firstLine="426"/>
        <w:jc w:val="both"/>
        <w:rPr>
          <w:sz w:val="16"/>
          <w:szCs w:val="18"/>
          <w:lang w:val="ro-RO"/>
        </w:rPr>
      </w:pPr>
      <w:r w:rsidRPr="00367E59">
        <w:rPr>
          <w:sz w:val="16"/>
          <w:szCs w:val="18"/>
          <w:lang w:val="ro-RO"/>
        </w:rPr>
        <w:t>Cel mai înalt vârf</w:t>
      </w:r>
      <w:r w:rsidR="00882D77" w:rsidRPr="00367E59">
        <w:rPr>
          <w:sz w:val="16"/>
          <w:szCs w:val="18"/>
          <w:lang w:val="ro-RO"/>
        </w:rPr>
        <w:t xml:space="preserve"> </w:t>
      </w:r>
      <w:r w:rsidRPr="00367E59">
        <w:rPr>
          <w:sz w:val="16"/>
          <w:szCs w:val="18"/>
          <w:lang w:val="ro-RO"/>
        </w:rPr>
        <w:t xml:space="preserve">al întregului lanţ Carpatic în România este </w:t>
      </w:r>
      <w:r w:rsidRPr="00367E59">
        <w:rPr>
          <w:bCs/>
          <w:iCs/>
          <w:sz w:val="16"/>
          <w:szCs w:val="18"/>
          <w:lang w:val="ro-RO"/>
        </w:rPr>
        <w:t>vârful</w:t>
      </w:r>
      <w:r w:rsidR="00882D77" w:rsidRPr="00367E59">
        <w:rPr>
          <w:bCs/>
          <w:iCs/>
          <w:sz w:val="16"/>
          <w:szCs w:val="18"/>
          <w:lang w:val="ro-RO"/>
        </w:rPr>
        <w:t xml:space="preserve"> </w:t>
      </w:r>
      <w:r w:rsidRPr="00367E59">
        <w:rPr>
          <w:bCs/>
          <w:iCs/>
          <w:sz w:val="16"/>
          <w:szCs w:val="18"/>
          <w:lang w:val="ro-RO"/>
        </w:rPr>
        <w:t>Moldoveanu</w:t>
      </w:r>
      <w:r w:rsidRPr="00367E59">
        <w:rPr>
          <w:sz w:val="16"/>
          <w:szCs w:val="18"/>
          <w:lang w:val="ro-RO"/>
        </w:rPr>
        <w:t xml:space="preserve">, 2.544 m, situat în </w:t>
      </w:r>
      <w:r w:rsidRPr="00367E59">
        <w:rPr>
          <w:bCs/>
          <w:iCs/>
          <w:sz w:val="16"/>
          <w:szCs w:val="18"/>
          <w:lang w:val="ro-RO"/>
        </w:rPr>
        <w:t>Munţii Făgăraş</w:t>
      </w:r>
      <w:r w:rsidR="00882D77" w:rsidRPr="00367E59">
        <w:rPr>
          <w:bCs/>
          <w:iCs/>
          <w:sz w:val="16"/>
          <w:szCs w:val="18"/>
          <w:lang w:val="ro-RO"/>
        </w:rPr>
        <w:t xml:space="preserve"> </w:t>
      </w:r>
      <w:r w:rsidRPr="00367E59">
        <w:rPr>
          <w:sz w:val="16"/>
          <w:szCs w:val="18"/>
          <w:lang w:val="ro-RO"/>
        </w:rPr>
        <w:t xml:space="preserve">din </w:t>
      </w:r>
      <w:r w:rsidRPr="00367E59">
        <w:rPr>
          <w:bCs/>
          <w:iCs/>
          <w:sz w:val="16"/>
          <w:szCs w:val="18"/>
          <w:lang w:val="ro-RO"/>
        </w:rPr>
        <w:t>Carpaţii Meridionali.</w:t>
      </w:r>
    </w:p>
    <w:p w:rsidR="00692A78" w:rsidRPr="00367E59" w:rsidRDefault="002D7167" w:rsidP="00692A78">
      <w:pPr>
        <w:spacing w:after="0" w:line="240" w:lineRule="auto"/>
        <w:ind w:firstLine="426"/>
        <w:jc w:val="both"/>
        <w:rPr>
          <w:sz w:val="16"/>
          <w:szCs w:val="18"/>
          <w:lang w:val="ro-RO"/>
        </w:rPr>
      </w:pPr>
      <w:r>
        <w:rPr>
          <w:bCs/>
          <w:i/>
          <w:iCs/>
          <w:noProof/>
          <w:sz w:val="16"/>
          <w:szCs w:val="18"/>
        </w:rPr>
        <w:drawing>
          <wp:anchor distT="0" distB="0" distL="114300" distR="114300" simplePos="0" relativeHeight="251702272" behindDoc="0" locked="0" layoutInCell="1" allowOverlap="1">
            <wp:simplePos x="0" y="0"/>
            <wp:positionH relativeFrom="column">
              <wp:posOffset>1905</wp:posOffset>
            </wp:positionH>
            <wp:positionV relativeFrom="paragraph">
              <wp:posOffset>154305</wp:posOffset>
            </wp:positionV>
            <wp:extent cx="1022350" cy="1104900"/>
            <wp:effectExtent l="19050" t="0" r="6350" b="0"/>
            <wp:wrapSquare wrapText="bothSides"/>
            <wp:docPr id="19" name="Picture 3" descr="Muntii-Hasmas-4-630x472.jpg"/>
            <wp:cNvGraphicFramePr/>
            <a:graphic xmlns:a="http://schemas.openxmlformats.org/drawingml/2006/main">
              <a:graphicData uri="http://schemas.openxmlformats.org/drawingml/2006/picture">
                <pic:pic xmlns:pic="http://schemas.openxmlformats.org/drawingml/2006/picture">
                  <pic:nvPicPr>
                    <pic:cNvPr id="5" name="Picture 4" descr="Muntii-Hasmas-4-630x472.jpg"/>
                    <pic:cNvPicPr>
                      <a:picLocks noChangeAspect="1"/>
                    </pic:cNvPicPr>
                  </pic:nvPicPr>
                  <pic:blipFill>
                    <a:blip r:embed="rId18" cstate="print"/>
                    <a:stretch>
                      <a:fillRect/>
                    </a:stretch>
                  </pic:blipFill>
                  <pic:spPr>
                    <a:xfrm>
                      <a:off x="0" y="0"/>
                      <a:ext cx="1022350" cy="1104900"/>
                    </a:xfrm>
                    <a:prstGeom prst="rect">
                      <a:avLst/>
                    </a:prstGeom>
                  </pic:spPr>
                </pic:pic>
              </a:graphicData>
            </a:graphic>
          </wp:anchor>
        </w:drawing>
      </w:r>
      <w:r w:rsidR="00692A78" w:rsidRPr="00367E59">
        <w:rPr>
          <w:bCs/>
          <w:i/>
          <w:iCs/>
          <w:sz w:val="16"/>
          <w:szCs w:val="18"/>
          <w:lang w:val="ro-RO"/>
        </w:rPr>
        <w:t>Clima</w:t>
      </w:r>
      <w:r w:rsidR="00DC103B" w:rsidRPr="00367E59">
        <w:rPr>
          <w:sz w:val="16"/>
          <w:szCs w:val="18"/>
          <w:lang w:val="ro-RO"/>
        </w:rPr>
        <w:t xml:space="preserve"> Carpaţilor este continentală</w:t>
      </w:r>
      <w:r w:rsidR="00692A78" w:rsidRPr="00367E59">
        <w:rPr>
          <w:sz w:val="16"/>
          <w:szCs w:val="18"/>
          <w:lang w:val="ro-RO"/>
        </w:rPr>
        <w:t>,</w:t>
      </w:r>
      <w:r w:rsidR="00DC103B" w:rsidRPr="00367E59">
        <w:rPr>
          <w:sz w:val="16"/>
          <w:szCs w:val="18"/>
          <w:lang w:val="ro-RO"/>
        </w:rPr>
        <w:t xml:space="preserve"> </w:t>
      </w:r>
      <w:r w:rsidR="00692A78" w:rsidRPr="00367E59">
        <w:rPr>
          <w:sz w:val="16"/>
          <w:szCs w:val="18"/>
          <w:lang w:val="ro-RO"/>
        </w:rPr>
        <w:t>precipitaţiile cresc</w:t>
      </w:r>
      <w:r w:rsidR="00882D77" w:rsidRPr="00367E59">
        <w:rPr>
          <w:sz w:val="16"/>
          <w:szCs w:val="18"/>
          <w:lang w:val="ro-RO"/>
        </w:rPr>
        <w:t xml:space="preserve"> </w:t>
      </w:r>
      <w:r w:rsidR="00692A78" w:rsidRPr="00367E59">
        <w:rPr>
          <w:sz w:val="16"/>
          <w:szCs w:val="18"/>
          <w:lang w:val="ro-RO"/>
        </w:rPr>
        <w:t xml:space="preserve">în </w:t>
      </w:r>
      <w:r w:rsidR="00DC103B" w:rsidRPr="00367E59">
        <w:rPr>
          <w:sz w:val="16"/>
          <w:szCs w:val="18"/>
          <w:lang w:val="ro-RO"/>
        </w:rPr>
        <w:t>r</w:t>
      </w:r>
      <w:r w:rsidR="00692A78" w:rsidRPr="00367E59">
        <w:rPr>
          <w:sz w:val="16"/>
          <w:szCs w:val="18"/>
          <w:lang w:val="ro-RO"/>
        </w:rPr>
        <w:t>aport cu altitudinea iar vegetaţia este dispusă în etaje.</w:t>
      </w:r>
    </w:p>
    <w:p w:rsidR="00692A78" w:rsidRPr="00367E59" w:rsidRDefault="00692A78" w:rsidP="00692A78">
      <w:pPr>
        <w:spacing w:after="0" w:line="240" w:lineRule="auto"/>
        <w:ind w:firstLine="426"/>
        <w:jc w:val="both"/>
        <w:rPr>
          <w:sz w:val="16"/>
          <w:szCs w:val="18"/>
          <w:lang w:val="ro-RO"/>
        </w:rPr>
      </w:pPr>
      <w:r w:rsidRPr="00367E59">
        <w:rPr>
          <w:sz w:val="16"/>
          <w:szCs w:val="18"/>
          <w:lang w:val="ro-RO"/>
        </w:rPr>
        <w:t>Potrivit deosebiri</w:t>
      </w:r>
      <w:r w:rsidR="000278F2" w:rsidRPr="00367E59">
        <w:rPr>
          <w:sz w:val="16"/>
          <w:szCs w:val="18"/>
          <w:lang w:val="ro-RO"/>
        </w:rPr>
        <w:t>lor geomorfologice ş</w:t>
      </w:r>
      <w:r w:rsidR="00ED5B14" w:rsidRPr="00367E59">
        <w:rPr>
          <w:sz w:val="16"/>
          <w:szCs w:val="18"/>
          <w:lang w:val="ro-RO"/>
        </w:rPr>
        <w:t>i geologice</w:t>
      </w:r>
      <w:r w:rsidRPr="00367E59">
        <w:rPr>
          <w:sz w:val="16"/>
          <w:szCs w:val="18"/>
          <w:lang w:val="ro-RO"/>
        </w:rPr>
        <w:t>,</w:t>
      </w:r>
      <w:r w:rsidR="00ED5B14" w:rsidRPr="00367E59">
        <w:rPr>
          <w:sz w:val="16"/>
          <w:szCs w:val="18"/>
          <w:lang w:val="ro-RO"/>
        </w:rPr>
        <w:t xml:space="preserve"> </w:t>
      </w:r>
      <w:r w:rsidRPr="00367E59">
        <w:rPr>
          <w:sz w:val="16"/>
          <w:szCs w:val="18"/>
          <w:lang w:val="ro-RO"/>
        </w:rPr>
        <w:t xml:space="preserve">lanţul carpatic românesc se împarte în trei mari unităţi morfotectonice: </w:t>
      </w:r>
    </w:p>
    <w:p w:rsidR="0005704B" w:rsidRPr="00367E59" w:rsidRDefault="00E269AE" w:rsidP="00054316">
      <w:pPr>
        <w:spacing w:after="0" w:line="240" w:lineRule="auto"/>
        <w:ind w:firstLine="360"/>
        <w:jc w:val="both"/>
        <w:rPr>
          <w:sz w:val="16"/>
          <w:szCs w:val="18"/>
          <w:lang w:val="ro-RO"/>
        </w:rPr>
      </w:pPr>
      <w:r w:rsidRPr="00367E59">
        <w:rPr>
          <w:bCs/>
          <w:iCs/>
          <w:sz w:val="16"/>
          <w:szCs w:val="18"/>
          <w:lang w:val="ro-RO"/>
        </w:rPr>
        <w:t xml:space="preserve">+ </w:t>
      </w:r>
      <w:r w:rsidR="00287570" w:rsidRPr="00367E59">
        <w:rPr>
          <w:bCs/>
          <w:iCs/>
          <w:sz w:val="16"/>
          <w:szCs w:val="18"/>
          <w:lang w:val="ro-RO"/>
        </w:rPr>
        <w:t xml:space="preserve">Carpaţii Orientali </w:t>
      </w:r>
      <w:r w:rsidR="003758DF" w:rsidRPr="00367E59">
        <w:rPr>
          <w:sz w:val="16"/>
          <w:szCs w:val="18"/>
          <w:lang w:val="ro-RO"/>
        </w:rPr>
        <w:t>-</w:t>
      </w:r>
      <w:r w:rsidR="00287570" w:rsidRPr="00367E59">
        <w:rPr>
          <w:sz w:val="16"/>
          <w:szCs w:val="18"/>
          <w:lang w:val="ro-RO"/>
        </w:rPr>
        <w:t xml:space="preserve"> cu 3 grupe mai mari şi 40 de grupe montane, care sunt distincte morfologic, geofizic şi gografic: </w:t>
      </w:r>
      <w:r w:rsidR="00287570" w:rsidRPr="00367E59">
        <w:rPr>
          <w:bCs/>
          <w:iCs/>
          <w:sz w:val="16"/>
          <w:szCs w:val="18"/>
          <w:lang w:val="ro-RO"/>
        </w:rPr>
        <w:t>Carpaţii Maramureşului şi Bucovinei</w:t>
      </w:r>
      <w:r w:rsidR="00054316">
        <w:rPr>
          <w:bCs/>
          <w:iCs/>
          <w:sz w:val="16"/>
          <w:szCs w:val="18"/>
          <w:lang w:val="ro-RO"/>
        </w:rPr>
        <w:t xml:space="preserve">, </w:t>
      </w:r>
      <w:r w:rsidR="00287570" w:rsidRPr="00367E59">
        <w:rPr>
          <w:bCs/>
          <w:iCs/>
          <w:sz w:val="16"/>
          <w:szCs w:val="18"/>
          <w:lang w:val="ro-RO"/>
        </w:rPr>
        <w:t>Carpaţii Moldo-Transilvani</w:t>
      </w:r>
      <w:r w:rsidR="00054316">
        <w:rPr>
          <w:bCs/>
          <w:iCs/>
          <w:sz w:val="16"/>
          <w:szCs w:val="18"/>
          <w:lang w:val="ro-RO"/>
        </w:rPr>
        <w:t xml:space="preserve">, </w:t>
      </w:r>
      <w:r w:rsidR="00287570" w:rsidRPr="00367E59">
        <w:rPr>
          <w:bCs/>
          <w:iCs/>
          <w:sz w:val="16"/>
          <w:szCs w:val="18"/>
          <w:lang w:val="ro-RO"/>
        </w:rPr>
        <w:t>Carpaţii de Curbură</w:t>
      </w:r>
      <w:r w:rsidR="00054316">
        <w:rPr>
          <w:bCs/>
          <w:iCs/>
          <w:sz w:val="16"/>
          <w:szCs w:val="18"/>
          <w:lang w:val="ro-RO"/>
        </w:rPr>
        <w:t>.</w:t>
      </w:r>
    </w:p>
    <w:p w:rsidR="00692A78" w:rsidRPr="00EE0D57" w:rsidRDefault="00D0005F" w:rsidP="00EE0D57">
      <w:pPr>
        <w:spacing w:after="0" w:line="240" w:lineRule="auto"/>
        <w:ind w:firstLine="360"/>
        <w:jc w:val="both"/>
        <w:rPr>
          <w:bCs/>
          <w:iCs/>
          <w:sz w:val="16"/>
          <w:szCs w:val="18"/>
          <w:lang w:val="ro-RO"/>
        </w:rPr>
      </w:pPr>
      <w:r w:rsidRPr="00367E59">
        <w:rPr>
          <w:bCs/>
          <w:iCs/>
          <w:sz w:val="16"/>
          <w:szCs w:val="18"/>
          <w:lang w:val="ro-RO"/>
        </w:rPr>
        <w:t xml:space="preserve">+ </w:t>
      </w:r>
      <w:r w:rsidR="00287570" w:rsidRPr="00367E59">
        <w:rPr>
          <w:bCs/>
          <w:iCs/>
          <w:sz w:val="16"/>
          <w:szCs w:val="18"/>
          <w:lang w:val="ro-RO"/>
        </w:rPr>
        <w:t>Carpaţii Meridionali</w:t>
      </w:r>
      <w:r w:rsidR="008B4093" w:rsidRPr="00367E59">
        <w:rPr>
          <w:bCs/>
          <w:iCs/>
          <w:sz w:val="16"/>
          <w:szCs w:val="18"/>
          <w:lang w:val="ro-RO"/>
        </w:rPr>
        <w:t xml:space="preserve"> </w:t>
      </w:r>
      <w:r w:rsidR="00287570" w:rsidRPr="00367E59">
        <w:rPr>
          <w:sz w:val="16"/>
          <w:szCs w:val="18"/>
          <w:lang w:val="ro-RO"/>
        </w:rPr>
        <w:t>- cu</w:t>
      </w:r>
      <w:r w:rsidR="008B4093" w:rsidRPr="00367E59">
        <w:rPr>
          <w:sz w:val="16"/>
          <w:szCs w:val="18"/>
          <w:lang w:val="ro-RO"/>
        </w:rPr>
        <w:t xml:space="preserve"> 4 grupe mai mari, subdivizate î</w:t>
      </w:r>
      <w:r w:rsidR="00287570" w:rsidRPr="00367E59">
        <w:rPr>
          <w:sz w:val="16"/>
          <w:szCs w:val="18"/>
          <w:lang w:val="ro-RO"/>
        </w:rPr>
        <w:t xml:space="preserve">n 24 de grupe montane, ce sunt distincte geografic: </w:t>
      </w:r>
      <w:r w:rsidR="00287570" w:rsidRPr="00367E59">
        <w:rPr>
          <w:bCs/>
          <w:iCs/>
          <w:sz w:val="16"/>
          <w:szCs w:val="18"/>
          <w:lang w:val="ro-RO"/>
        </w:rPr>
        <w:t>Munţii Bucegi</w:t>
      </w:r>
      <w:r w:rsidR="00EE0D57">
        <w:rPr>
          <w:sz w:val="16"/>
          <w:szCs w:val="18"/>
          <w:lang w:val="ro-RO"/>
        </w:rPr>
        <w:t xml:space="preserve">, </w:t>
      </w:r>
      <w:r w:rsidR="00287570" w:rsidRPr="00367E59">
        <w:rPr>
          <w:bCs/>
          <w:iCs/>
          <w:sz w:val="16"/>
          <w:szCs w:val="18"/>
          <w:lang w:val="ro-RO"/>
        </w:rPr>
        <w:t>Munţii Făgăraş</w:t>
      </w:r>
      <w:r w:rsidR="00EE0D57">
        <w:rPr>
          <w:bCs/>
          <w:iCs/>
          <w:sz w:val="16"/>
          <w:szCs w:val="18"/>
          <w:lang w:val="ro-RO"/>
        </w:rPr>
        <w:t xml:space="preserve">, </w:t>
      </w:r>
      <w:r w:rsidR="00287570" w:rsidRPr="00EE0D57">
        <w:rPr>
          <w:bCs/>
          <w:iCs/>
          <w:sz w:val="16"/>
          <w:szCs w:val="18"/>
          <w:lang w:val="ro-RO"/>
        </w:rPr>
        <w:t>Munţii Parâng</w:t>
      </w:r>
      <w:r w:rsidR="00EE0D57">
        <w:rPr>
          <w:bCs/>
          <w:iCs/>
          <w:sz w:val="16"/>
          <w:szCs w:val="18"/>
          <w:lang w:val="ro-RO"/>
        </w:rPr>
        <w:t xml:space="preserve">, </w:t>
      </w:r>
      <w:r w:rsidR="00692A78" w:rsidRPr="00EE0D57">
        <w:rPr>
          <w:bCs/>
          <w:iCs/>
          <w:sz w:val="16"/>
          <w:szCs w:val="18"/>
          <w:lang w:val="ro-RO"/>
        </w:rPr>
        <w:t>Munţii Retezat-Godeanu</w:t>
      </w:r>
      <w:r w:rsidR="00EE0D57">
        <w:rPr>
          <w:bCs/>
          <w:iCs/>
          <w:sz w:val="16"/>
          <w:szCs w:val="18"/>
          <w:lang w:val="ro-RO"/>
        </w:rPr>
        <w:t>.</w:t>
      </w:r>
    </w:p>
    <w:p w:rsidR="0005704B" w:rsidRPr="00367E59" w:rsidRDefault="00680BE6" w:rsidP="001D7A83">
      <w:pPr>
        <w:spacing w:after="0" w:line="240" w:lineRule="auto"/>
        <w:ind w:firstLine="360"/>
        <w:jc w:val="both"/>
        <w:rPr>
          <w:bCs/>
          <w:iCs/>
          <w:sz w:val="16"/>
          <w:szCs w:val="18"/>
          <w:lang w:val="ro-RO"/>
        </w:rPr>
      </w:pPr>
      <w:r w:rsidRPr="00367E59">
        <w:rPr>
          <w:bCs/>
          <w:iCs/>
          <w:sz w:val="16"/>
          <w:szCs w:val="18"/>
          <w:lang w:val="ro-RO"/>
        </w:rPr>
        <w:t xml:space="preserve">+ </w:t>
      </w:r>
      <w:r w:rsidR="00287570" w:rsidRPr="00367E59">
        <w:rPr>
          <w:bCs/>
          <w:iCs/>
          <w:sz w:val="16"/>
          <w:szCs w:val="18"/>
          <w:lang w:val="ro-RO"/>
        </w:rPr>
        <w:t>Carpaţii Occidentali Româneşti</w:t>
      </w:r>
      <w:r w:rsidRPr="00367E59">
        <w:rPr>
          <w:bCs/>
          <w:iCs/>
          <w:sz w:val="16"/>
          <w:szCs w:val="18"/>
          <w:lang w:val="ro-RO"/>
        </w:rPr>
        <w:t xml:space="preserve"> </w:t>
      </w:r>
      <w:r w:rsidR="00287570" w:rsidRPr="00367E59">
        <w:rPr>
          <w:bCs/>
          <w:iCs/>
          <w:sz w:val="16"/>
          <w:szCs w:val="18"/>
          <w:lang w:val="ro-RO"/>
        </w:rPr>
        <w:t xml:space="preserve">- </w:t>
      </w:r>
      <w:r w:rsidR="00ED6062" w:rsidRPr="00367E59">
        <w:rPr>
          <w:sz w:val="16"/>
          <w:szCs w:val="18"/>
          <w:lang w:val="ro-RO"/>
        </w:rPr>
        <w:t>cu 3 grupe mai mari</w:t>
      </w:r>
      <w:r w:rsidR="00287570" w:rsidRPr="00367E59">
        <w:rPr>
          <w:sz w:val="16"/>
          <w:szCs w:val="18"/>
          <w:lang w:val="ro-RO"/>
        </w:rPr>
        <w:t>, împărţite la rândul lor în 18 grupe montane</w:t>
      </w:r>
      <w:r w:rsidR="00882D77" w:rsidRPr="00367E59">
        <w:rPr>
          <w:sz w:val="16"/>
          <w:szCs w:val="18"/>
          <w:lang w:val="ro-RO"/>
        </w:rPr>
        <w:t xml:space="preserve"> </w:t>
      </w:r>
      <w:r w:rsidR="00ED6062" w:rsidRPr="00367E59">
        <w:rPr>
          <w:sz w:val="16"/>
          <w:szCs w:val="18"/>
          <w:lang w:val="ro-RO"/>
        </w:rPr>
        <w:t>distincte morfologic</w:t>
      </w:r>
      <w:r w:rsidR="00287570" w:rsidRPr="00367E59">
        <w:rPr>
          <w:sz w:val="16"/>
          <w:szCs w:val="18"/>
          <w:lang w:val="ro-RO"/>
        </w:rPr>
        <w:t xml:space="preserve">, geofizic şi geografic: </w:t>
      </w:r>
      <w:r w:rsidR="00287570" w:rsidRPr="00367E59">
        <w:rPr>
          <w:bCs/>
          <w:iCs/>
          <w:sz w:val="16"/>
          <w:szCs w:val="18"/>
          <w:lang w:val="ro-RO"/>
        </w:rPr>
        <w:t>Munţii Banatului</w:t>
      </w:r>
      <w:r w:rsidR="001D7A83">
        <w:rPr>
          <w:bCs/>
          <w:iCs/>
          <w:sz w:val="16"/>
          <w:szCs w:val="18"/>
          <w:lang w:val="ro-RO"/>
        </w:rPr>
        <w:t xml:space="preserve">, Munţii Poiana Ruscă, </w:t>
      </w:r>
      <w:r w:rsidR="00287570" w:rsidRPr="00367E59">
        <w:rPr>
          <w:bCs/>
          <w:iCs/>
          <w:sz w:val="16"/>
          <w:szCs w:val="18"/>
          <w:lang w:val="ro-RO"/>
        </w:rPr>
        <w:t>Munţii Apuseni</w:t>
      </w:r>
      <w:r w:rsidR="001D7A83">
        <w:rPr>
          <w:bCs/>
          <w:iCs/>
          <w:sz w:val="16"/>
          <w:szCs w:val="18"/>
          <w:lang w:val="ro-RO"/>
        </w:rPr>
        <w:t>.</w:t>
      </w:r>
    </w:p>
    <w:p w:rsidR="00692A78" w:rsidRPr="00367E59" w:rsidRDefault="00692A78" w:rsidP="00692A78">
      <w:pPr>
        <w:spacing w:after="0" w:line="240" w:lineRule="auto"/>
        <w:ind w:firstLine="426"/>
        <w:jc w:val="both"/>
        <w:rPr>
          <w:sz w:val="16"/>
          <w:szCs w:val="18"/>
          <w:lang w:val="ro-RO"/>
        </w:rPr>
      </w:pPr>
      <w:r w:rsidRPr="00367E59">
        <w:rPr>
          <w:bCs/>
          <w:iCs/>
          <w:sz w:val="16"/>
          <w:szCs w:val="18"/>
          <w:lang w:val="ro-RO"/>
        </w:rPr>
        <w:t>Apele</w:t>
      </w:r>
      <w:r w:rsidR="00882D77" w:rsidRPr="00367E59">
        <w:rPr>
          <w:bCs/>
          <w:iCs/>
          <w:sz w:val="16"/>
          <w:szCs w:val="18"/>
          <w:lang w:val="ro-RO"/>
        </w:rPr>
        <w:t xml:space="preserve"> </w:t>
      </w:r>
      <w:r w:rsidRPr="00367E59">
        <w:rPr>
          <w:sz w:val="16"/>
          <w:szCs w:val="18"/>
          <w:lang w:val="ro-RO"/>
        </w:rPr>
        <w:t>sunt</w:t>
      </w:r>
      <w:r w:rsidR="00882D77" w:rsidRPr="00367E59">
        <w:rPr>
          <w:sz w:val="16"/>
          <w:szCs w:val="18"/>
          <w:lang w:val="ro-RO"/>
        </w:rPr>
        <w:t xml:space="preserve"> </w:t>
      </w:r>
      <w:r w:rsidRPr="00367E59">
        <w:rPr>
          <w:sz w:val="16"/>
          <w:szCs w:val="18"/>
          <w:lang w:val="ro-RO"/>
        </w:rPr>
        <w:t>foarte numeroase. Cele mai importante râuri ce-şi au izvoarele</w:t>
      </w:r>
      <w:r w:rsidR="00882D77" w:rsidRPr="00367E59">
        <w:rPr>
          <w:sz w:val="16"/>
          <w:szCs w:val="18"/>
          <w:lang w:val="ro-RO"/>
        </w:rPr>
        <w:t xml:space="preserve"> </w:t>
      </w:r>
      <w:r w:rsidRPr="00367E59">
        <w:rPr>
          <w:sz w:val="16"/>
          <w:szCs w:val="18"/>
          <w:lang w:val="ro-RO"/>
        </w:rPr>
        <w:t>în Carpaţi sunt: Nitra, Hron, Tisa, Jiu, Olt, Argeş, Ialomiţa, Siret, Prut şi Nistru.</w:t>
      </w:r>
    </w:p>
    <w:p w:rsidR="00692A78" w:rsidRPr="00367E59" w:rsidRDefault="00692A78" w:rsidP="00692A78">
      <w:pPr>
        <w:spacing w:after="0" w:line="240" w:lineRule="auto"/>
        <w:ind w:firstLine="426"/>
        <w:jc w:val="both"/>
        <w:rPr>
          <w:sz w:val="16"/>
          <w:szCs w:val="18"/>
          <w:lang w:val="ro-RO"/>
        </w:rPr>
      </w:pPr>
      <w:r w:rsidRPr="00367E59">
        <w:rPr>
          <w:sz w:val="16"/>
          <w:szCs w:val="18"/>
          <w:lang w:val="ro-RO"/>
        </w:rPr>
        <w:t>Pe culmile mai înalte se găsesc numeroase lacuri</w:t>
      </w:r>
      <w:r w:rsidR="00882D77" w:rsidRPr="00367E59">
        <w:rPr>
          <w:sz w:val="16"/>
          <w:szCs w:val="18"/>
          <w:lang w:val="ro-RO"/>
        </w:rPr>
        <w:t xml:space="preserve"> </w:t>
      </w:r>
      <w:r w:rsidRPr="00367E59">
        <w:rPr>
          <w:sz w:val="16"/>
          <w:szCs w:val="18"/>
          <w:lang w:val="ro-RO"/>
        </w:rPr>
        <w:t>glaciare. La acestea se adaugă lacurile antropice, în cele mai multe cazuri</w:t>
      </w:r>
      <w:r w:rsidR="00882D77" w:rsidRPr="00367E59">
        <w:rPr>
          <w:sz w:val="16"/>
          <w:szCs w:val="18"/>
          <w:lang w:val="ro-RO"/>
        </w:rPr>
        <w:t xml:space="preserve"> </w:t>
      </w:r>
      <w:r w:rsidR="00570E61" w:rsidRPr="00367E59">
        <w:rPr>
          <w:sz w:val="16"/>
          <w:szCs w:val="18"/>
          <w:lang w:val="ro-RO"/>
        </w:rPr>
        <w:t>lacuri de acumulare utiliz</w:t>
      </w:r>
      <w:r w:rsidR="00FA5D83" w:rsidRPr="00367E59">
        <w:rPr>
          <w:sz w:val="16"/>
          <w:szCs w:val="18"/>
          <w:lang w:val="ro-RO"/>
        </w:rPr>
        <w:t>ate în scopuri energetice</w:t>
      </w:r>
      <w:r w:rsidRPr="00367E59">
        <w:rPr>
          <w:sz w:val="16"/>
          <w:szCs w:val="18"/>
          <w:lang w:val="ro-RO"/>
        </w:rPr>
        <w:t>.[1]</w:t>
      </w:r>
    </w:p>
    <w:p w:rsidR="00692A78" w:rsidRPr="00367E59" w:rsidRDefault="00692A78" w:rsidP="00692A78">
      <w:pPr>
        <w:spacing w:after="0" w:line="240" w:lineRule="auto"/>
        <w:ind w:firstLine="426"/>
        <w:jc w:val="both"/>
        <w:rPr>
          <w:bCs/>
          <w:i/>
          <w:iCs/>
          <w:sz w:val="16"/>
          <w:szCs w:val="18"/>
          <w:lang w:val="ro-RO"/>
        </w:rPr>
      </w:pPr>
      <w:r w:rsidRPr="00367E59">
        <w:rPr>
          <w:bCs/>
          <w:i/>
          <w:iCs/>
          <w:sz w:val="16"/>
          <w:szCs w:val="18"/>
          <w:lang w:val="ro-RO"/>
        </w:rPr>
        <w:t>Carpaţii Orientali</w:t>
      </w:r>
      <w:r w:rsidRPr="00367E59">
        <w:rPr>
          <w:i/>
          <w:noProof/>
          <w:lang w:val="ro-RO"/>
        </w:rPr>
        <w:t xml:space="preserve"> </w:t>
      </w:r>
    </w:p>
    <w:p w:rsidR="0005704B" w:rsidRPr="00367E59" w:rsidRDefault="00B41795" w:rsidP="007E1001">
      <w:pPr>
        <w:spacing w:after="0" w:line="240" w:lineRule="auto"/>
        <w:ind w:firstLine="426"/>
        <w:jc w:val="both"/>
        <w:rPr>
          <w:sz w:val="16"/>
          <w:szCs w:val="18"/>
          <w:lang w:val="ro-RO"/>
        </w:rPr>
      </w:pPr>
      <w:r>
        <w:rPr>
          <w:bCs/>
          <w:iCs/>
          <w:noProof/>
          <w:sz w:val="16"/>
          <w:szCs w:val="18"/>
        </w:rPr>
        <w:drawing>
          <wp:anchor distT="0" distB="0" distL="114300" distR="114300" simplePos="0" relativeHeight="251704320" behindDoc="0" locked="0" layoutInCell="1" allowOverlap="1">
            <wp:simplePos x="0" y="0"/>
            <wp:positionH relativeFrom="column">
              <wp:posOffset>3138805</wp:posOffset>
            </wp:positionH>
            <wp:positionV relativeFrom="paragraph">
              <wp:posOffset>31115</wp:posOffset>
            </wp:positionV>
            <wp:extent cx="1276350" cy="787400"/>
            <wp:effectExtent l="19050" t="0" r="0" b="0"/>
            <wp:wrapSquare wrapText="bothSides"/>
            <wp:docPr id="22" name="Picture 5" descr="muntii-tibles-5.jpg"/>
            <wp:cNvGraphicFramePr/>
            <a:graphic xmlns:a="http://schemas.openxmlformats.org/drawingml/2006/main">
              <a:graphicData uri="http://schemas.openxmlformats.org/drawingml/2006/picture">
                <pic:pic xmlns:pic="http://schemas.openxmlformats.org/drawingml/2006/picture">
                  <pic:nvPicPr>
                    <pic:cNvPr id="7" name="Picture 6" descr="muntii-tibles-5.jpg"/>
                    <pic:cNvPicPr>
                      <a:picLocks noChangeAspect="1"/>
                    </pic:cNvPicPr>
                  </pic:nvPicPr>
                  <pic:blipFill>
                    <a:blip r:embed="rId19" cstate="print"/>
                    <a:stretch>
                      <a:fillRect/>
                    </a:stretch>
                  </pic:blipFill>
                  <pic:spPr>
                    <a:xfrm>
                      <a:off x="0" y="0"/>
                      <a:ext cx="1276350" cy="787400"/>
                    </a:xfrm>
                    <a:prstGeom prst="rect">
                      <a:avLst/>
                    </a:prstGeom>
                  </pic:spPr>
                </pic:pic>
              </a:graphicData>
            </a:graphic>
          </wp:anchor>
        </w:drawing>
      </w:r>
      <w:r w:rsidR="007E1001" w:rsidRPr="00367E59">
        <w:rPr>
          <w:bCs/>
          <w:iCs/>
          <w:sz w:val="16"/>
          <w:szCs w:val="18"/>
          <w:lang w:val="ro-RO"/>
        </w:rPr>
        <w:t xml:space="preserve">+ </w:t>
      </w:r>
      <w:r w:rsidR="00287570" w:rsidRPr="00367E59">
        <w:rPr>
          <w:bCs/>
          <w:iCs/>
          <w:sz w:val="16"/>
          <w:szCs w:val="18"/>
          <w:lang w:val="ro-RO"/>
        </w:rPr>
        <w:t>Carpaţii Maramureşului şi Bucovinei</w:t>
      </w:r>
      <w:r w:rsidR="00882D77" w:rsidRPr="00367E59">
        <w:rPr>
          <w:sz w:val="16"/>
          <w:szCs w:val="18"/>
          <w:lang w:val="ro-RO"/>
        </w:rPr>
        <w:t xml:space="preserve"> </w:t>
      </w:r>
      <w:r w:rsidR="00287570" w:rsidRPr="00367E59">
        <w:rPr>
          <w:sz w:val="16"/>
          <w:szCs w:val="18"/>
          <w:lang w:val="ro-RO"/>
        </w:rPr>
        <w:t>sunt munţi</w:t>
      </w:r>
      <w:r w:rsidR="00882D77" w:rsidRPr="00367E59">
        <w:rPr>
          <w:sz w:val="16"/>
          <w:szCs w:val="18"/>
          <w:lang w:val="ro-RO"/>
        </w:rPr>
        <w:t xml:space="preserve"> </w:t>
      </w:r>
      <w:r w:rsidR="00287570" w:rsidRPr="00367E59">
        <w:rPr>
          <w:sz w:val="16"/>
          <w:szCs w:val="18"/>
          <w:lang w:val="ro-RO"/>
        </w:rPr>
        <w:t>tineri de încreţire formaţi în orogeneza alpină.</w:t>
      </w:r>
    </w:p>
    <w:p w:rsidR="00692A78" w:rsidRPr="00367E59" w:rsidRDefault="00692A78" w:rsidP="00801EEC">
      <w:pPr>
        <w:spacing w:after="0" w:line="240" w:lineRule="auto"/>
        <w:ind w:firstLine="360"/>
        <w:jc w:val="both"/>
        <w:rPr>
          <w:sz w:val="16"/>
          <w:szCs w:val="18"/>
          <w:lang w:val="ro-RO"/>
        </w:rPr>
      </w:pPr>
      <w:r w:rsidRPr="00367E59">
        <w:rPr>
          <w:sz w:val="16"/>
          <w:szCs w:val="18"/>
          <w:lang w:val="ro-RO"/>
        </w:rPr>
        <w:t>Sunt alcătuiţi din 3 şiruri paral</w:t>
      </w:r>
      <w:r w:rsidR="00FE604A" w:rsidRPr="00367E59">
        <w:rPr>
          <w:noProof/>
          <w:lang w:val="ro-RO"/>
        </w:rPr>
        <w:t xml:space="preserve"> </w:t>
      </w:r>
      <w:r w:rsidRPr="00367E59">
        <w:rPr>
          <w:sz w:val="16"/>
          <w:szCs w:val="18"/>
          <w:lang w:val="ro-RO"/>
        </w:rPr>
        <w:t xml:space="preserve">ele de roci: vulcanice, metamorfice, sedimentare cutate.[2] </w:t>
      </w:r>
    </w:p>
    <w:p w:rsidR="0005704B" w:rsidRPr="00367E59" w:rsidRDefault="00F00486" w:rsidP="00F00486">
      <w:pPr>
        <w:spacing w:after="0" w:line="240" w:lineRule="auto"/>
        <w:ind w:firstLine="360"/>
        <w:jc w:val="both"/>
        <w:rPr>
          <w:sz w:val="16"/>
          <w:szCs w:val="18"/>
          <w:lang w:val="ro-RO"/>
        </w:rPr>
      </w:pPr>
      <w:r w:rsidRPr="00367E59">
        <w:rPr>
          <w:bCs/>
          <w:iCs/>
          <w:sz w:val="16"/>
          <w:szCs w:val="18"/>
          <w:lang w:val="ro-RO"/>
        </w:rPr>
        <w:t xml:space="preserve">+ </w:t>
      </w:r>
      <w:r w:rsidR="00287570" w:rsidRPr="00367E59">
        <w:rPr>
          <w:bCs/>
          <w:iCs/>
          <w:sz w:val="16"/>
          <w:szCs w:val="18"/>
          <w:lang w:val="ro-RO"/>
        </w:rPr>
        <w:t>Carpaţii Moldo-Transilvani</w:t>
      </w:r>
      <w:r w:rsidR="00882D77" w:rsidRPr="00367E59">
        <w:rPr>
          <w:bCs/>
          <w:iCs/>
          <w:sz w:val="16"/>
          <w:szCs w:val="18"/>
          <w:lang w:val="ro-RO"/>
        </w:rPr>
        <w:t xml:space="preserve"> </w:t>
      </w:r>
      <w:r w:rsidR="00287570" w:rsidRPr="00367E59">
        <w:rPr>
          <w:sz w:val="16"/>
          <w:szCs w:val="18"/>
          <w:lang w:val="ro-RO"/>
        </w:rPr>
        <w:t>reprezintă grupa centrală</w:t>
      </w:r>
      <w:r w:rsidR="00882D77" w:rsidRPr="00367E59">
        <w:rPr>
          <w:sz w:val="16"/>
          <w:szCs w:val="18"/>
          <w:lang w:val="ro-RO"/>
        </w:rPr>
        <w:t xml:space="preserve"> </w:t>
      </w:r>
      <w:r w:rsidR="00287570" w:rsidRPr="00367E59">
        <w:rPr>
          <w:sz w:val="16"/>
          <w:szCs w:val="18"/>
          <w:lang w:val="ro-RO"/>
        </w:rPr>
        <w:t>a Carpaţilor Orientali şi este delimitată la nord de Depresiunea Dornelor, pasul</w:t>
      </w:r>
      <w:r w:rsidR="00882D77" w:rsidRPr="00367E59">
        <w:rPr>
          <w:sz w:val="16"/>
          <w:szCs w:val="18"/>
          <w:lang w:val="ro-RO"/>
        </w:rPr>
        <w:t xml:space="preserve"> </w:t>
      </w:r>
      <w:r w:rsidR="00287570" w:rsidRPr="00367E59">
        <w:rPr>
          <w:sz w:val="16"/>
          <w:szCs w:val="18"/>
          <w:lang w:val="ro-RO"/>
        </w:rPr>
        <w:t>Mestecăniş şi culoarul depresionar al văii Moldova iar la sud de Depresiunea</w:t>
      </w:r>
      <w:r w:rsidR="00882D77" w:rsidRPr="00367E59">
        <w:rPr>
          <w:sz w:val="16"/>
          <w:szCs w:val="18"/>
          <w:lang w:val="ro-RO"/>
        </w:rPr>
        <w:t xml:space="preserve"> </w:t>
      </w:r>
      <w:r w:rsidR="00287570" w:rsidRPr="00367E59">
        <w:rPr>
          <w:sz w:val="16"/>
          <w:szCs w:val="18"/>
          <w:lang w:val="ro-RO"/>
        </w:rPr>
        <w:t xml:space="preserve">Braşov şi pasul Oituz.[3] </w:t>
      </w:r>
    </w:p>
    <w:p w:rsidR="00692A78" w:rsidRPr="00367E59" w:rsidRDefault="00F02D40" w:rsidP="00F02D40">
      <w:pPr>
        <w:spacing w:after="0" w:line="240" w:lineRule="auto"/>
        <w:ind w:firstLine="360"/>
        <w:jc w:val="both"/>
        <w:rPr>
          <w:sz w:val="16"/>
          <w:szCs w:val="18"/>
          <w:lang w:val="ro-RO"/>
        </w:rPr>
      </w:pPr>
      <w:r w:rsidRPr="00367E59">
        <w:rPr>
          <w:bCs/>
          <w:iCs/>
          <w:sz w:val="16"/>
          <w:szCs w:val="18"/>
          <w:lang w:val="ro-RO"/>
        </w:rPr>
        <w:t xml:space="preserve">+ </w:t>
      </w:r>
      <w:r w:rsidR="00692A78" w:rsidRPr="00367E59">
        <w:rPr>
          <w:bCs/>
          <w:iCs/>
          <w:sz w:val="16"/>
          <w:szCs w:val="18"/>
          <w:lang w:val="ro-RO"/>
        </w:rPr>
        <w:t>Carpaţii de Curbură</w:t>
      </w:r>
      <w:r w:rsidR="00882D77" w:rsidRPr="00367E59">
        <w:rPr>
          <w:sz w:val="16"/>
          <w:szCs w:val="18"/>
          <w:lang w:val="ro-RO"/>
        </w:rPr>
        <w:t xml:space="preserve"> </w:t>
      </w:r>
      <w:r w:rsidR="00692A78" w:rsidRPr="00367E59">
        <w:rPr>
          <w:sz w:val="16"/>
          <w:szCs w:val="18"/>
          <w:lang w:val="ro-RO"/>
        </w:rPr>
        <w:t>reprezintă grupa sudică a Carpaţilor Orientali. În această zonă Carpaţii realizează</w:t>
      </w:r>
      <w:r w:rsidR="00882D77" w:rsidRPr="00367E59">
        <w:rPr>
          <w:sz w:val="16"/>
          <w:szCs w:val="18"/>
          <w:lang w:val="ro-RO"/>
        </w:rPr>
        <w:t xml:space="preserve"> </w:t>
      </w:r>
      <w:r w:rsidR="00692A78" w:rsidRPr="00367E59">
        <w:rPr>
          <w:sz w:val="16"/>
          <w:szCs w:val="18"/>
          <w:lang w:val="ro-RO"/>
        </w:rPr>
        <w:t>cel mai mare cot din parcursul lor.[4]</w:t>
      </w:r>
    </w:p>
    <w:p w:rsidR="00A45F66" w:rsidRPr="00367E59" w:rsidRDefault="00A45F66" w:rsidP="00692A78">
      <w:pPr>
        <w:spacing w:after="0" w:line="240" w:lineRule="auto"/>
        <w:ind w:firstLine="426"/>
        <w:jc w:val="both"/>
        <w:rPr>
          <w:bCs/>
          <w:i/>
          <w:iCs/>
          <w:sz w:val="16"/>
          <w:szCs w:val="18"/>
          <w:lang w:val="ro-RO"/>
        </w:rPr>
      </w:pPr>
      <w:r w:rsidRPr="00367E59">
        <w:rPr>
          <w:sz w:val="16"/>
          <w:szCs w:val="18"/>
          <w:lang w:val="ro-RO"/>
        </w:rPr>
        <w:t xml:space="preserve"> </w:t>
      </w:r>
      <w:r w:rsidR="001314E5" w:rsidRPr="00367E59">
        <w:rPr>
          <w:bCs/>
          <w:i/>
          <w:iCs/>
          <w:sz w:val="16"/>
          <w:szCs w:val="18"/>
          <w:lang w:val="ro-RO"/>
        </w:rPr>
        <w:t>Carpaţii Meridionali</w:t>
      </w:r>
    </w:p>
    <w:p w:rsidR="0005704B" w:rsidRPr="00367E59" w:rsidRDefault="00A868D0" w:rsidP="00A868D0">
      <w:pPr>
        <w:spacing w:after="0" w:line="240" w:lineRule="auto"/>
        <w:ind w:firstLine="360"/>
        <w:jc w:val="both"/>
        <w:rPr>
          <w:sz w:val="16"/>
          <w:szCs w:val="18"/>
          <w:lang w:val="ro-RO"/>
        </w:rPr>
      </w:pPr>
      <w:r w:rsidRPr="00367E59">
        <w:rPr>
          <w:bCs/>
          <w:iCs/>
          <w:sz w:val="16"/>
          <w:szCs w:val="18"/>
          <w:lang w:val="ro-RO"/>
        </w:rPr>
        <w:lastRenderedPageBreak/>
        <w:t xml:space="preserve">+ </w:t>
      </w:r>
      <w:r w:rsidR="00287570" w:rsidRPr="00367E59">
        <w:rPr>
          <w:bCs/>
          <w:iCs/>
          <w:sz w:val="16"/>
          <w:szCs w:val="18"/>
          <w:lang w:val="ro-RO"/>
        </w:rPr>
        <w:t xml:space="preserve">Munţii Bucegi </w:t>
      </w:r>
      <w:r w:rsidR="00287570" w:rsidRPr="00367E59">
        <w:rPr>
          <w:sz w:val="16"/>
          <w:szCs w:val="18"/>
          <w:lang w:val="ro-RO"/>
        </w:rPr>
        <w:t>cu o suprafaţă de circa 300 km</w:t>
      </w:r>
      <w:r w:rsidR="00287570" w:rsidRPr="00367E59">
        <w:rPr>
          <w:sz w:val="16"/>
          <w:szCs w:val="18"/>
          <w:vertAlign w:val="superscript"/>
          <w:lang w:val="ro-RO"/>
        </w:rPr>
        <w:t>2</w:t>
      </w:r>
      <w:r w:rsidR="003758DF" w:rsidRPr="00367E59">
        <w:rPr>
          <w:sz w:val="16"/>
          <w:szCs w:val="18"/>
          <w:vertAlign w:val="superscript"/>
          <w:lang w:val="ro-RO"/>
        </w:rPr>
        <w:t>,</w:t>
      </w:r>
      <w:r w:rsidR="00287570" w:rsidRPr="00367E59">
        <w:rPr>
          <w:sz w:val="16"/>
          <w:szCs w:val="18"/>
          <w:lang w:val="ro-RO"/>
        </w:rPr>
        <w:t>se află la extermitatea estică a Carpaţilor Meridionali, desfăşurându-se între valea Prahovei la est şi culoarul Branului şi Valea Ialomiţei la vest.Cade brusc spre nord către depresiunea Bârsei şi spre sud</w:t>
      </w:r>
      <w:r w:rsidR="003758DF" w:rsidRPr="00367E59">
        <w:rPr>
          <w:sz w:val="16"/>
          <w:szCs w:val="18"/>
          <w:lang w:val="ro-RO"/>
        </w:rPr>
        <w:t>,</w:t>
      </w:r>
      <w:r w:rsidR="00287570" w:rsidRPr="00367E59">
        <w:rPr>
          <w:sz w:val="16"/>
          <w:szCs w:val="18"/>
          <w:lang w:val="ro-RO"/>
        </w:rPr>
        <w:t xml:space="preserve"> până la contactul</w:t>
      </w:r>
      <w:r w:rsidR="00882D77" w:rsidRPr="00367E59">
        <w:rPr>
          <w:sz w:val="16"/>
          <w:szCs w:val="18"/>
          <w:lang w:val="ro-RO"/>
        </w:rPr>
        <w:t xml:space="preserve"> </w:t>
      </w:r>
      <w:r w:rsidR="00287570" w:rsidRPr="00367E59">
        <w:rPr>
          <w:sz w:val="16"/>
          <w:szCs w:val="18"/>
          <w:lang w:val="ro-RO"/>
        </w:rPr>
        <w:t xml:space="preserve">cu Subcarpaţii de Curbură.[5] </w:t>
      </w:r>
    </w:p>
    <w:p w:rsidR="00A6793B" w:rsidRPr="00367E59" w:rsidRDefault="00A868D0" w:rsidP="00A6793B">
      <w:pPr>
        <w:spacing w:after="0" w:line="240" w:lineRule="auto"/>
        <w:ind w:firstLine="426"/>
        <w:jc w:val="both"/>
        <w:rPr>
          <w:sz w:val="16"/>
          <w:szCs w:val="18"/>
          <w:lang w:val="ro-RO"/>
        </w:rPr>
      </w:pPr>
      <w:r w:rsidRPr="00367E59">
        <w:rPr>
          <w:bCs/>
          <w:iCs/>
          <w:sz w:val="16"/>
          <w:szCs w:val="18"/>
          <w:lang w:val="ro-RO"/>
        </w:rPr>
        <w:t xml:space="preserve">+ </w:t>
      </w:r>
      <w:r w:rsidR="00287570" w:rsidRPr="00367E59">
        <w:rPr>
          <w:bCs/>
          <w:iCs/>
          <w:sz w:val="16"/>
          <w:szCs w:val="18"/>
          <w:lang w:val="ro-RO"/>
        </w:rPr>
        <w:t>Munţii Făgăraş</w:t>
      </w:r>
      <w:r w:rsidR="00882D77" w:rsidRPr="00367E59">
        <w:rPr>
          <w:bCs/>
          <w:iCs/>
          <w:sz w:val="16"/>
          <w:szCs w:val="18"/>
          <w:lang w:val="ro-RO"/>
        </w:rPr>
        <w:t xml:space="preserve"> </w:t>
      </w:r>
      <w:r w:rsidR="00287570" w:rsidRPr="00367E59">
        <w:rPr>
          <w:sz w:val="16"/>
          <w:szCs w:val="18"/>
          <w:lang w:val="ro-RO"/>
        </w:rPr>
        <w:t>reprezintă un masiv muntos care face parte din Carpaţii Meridionali şi în care se află cel mai înalt vârf montan din România</w:t>
      </w:r>
      <w:r w:rsidR="003758DF" w:rsidRPr="00367E59">
        <w:rPr>
          <w:sz w:val="16"/>
          <w:szCs w:val="18"/>
          <w:lang w:val="ro-RO"/>
        </w:rPr>
        <w:t>,</w:t>
      </w:r>
      <w:r w:rsidR="00287570" w:rsidRPr="00367E59">
        <w:rPr>
          <w:sz w:val="16"/>
          <w:szCs w:val="18"/>
          <w:lang w:val="ro-RO"/>
        </w:rPr>
        <w:t xml:space="preserve"> vârful Moldoveanu.[6]</w:t>
      </w:r>
    </w:p>
    <w:p w:rsidR="0005704B" w:rsidRPr="00367E59" w:rsidRDefault="00A6793B" w:rsidP="00A6793B">
      <w:pPr>
        <w:spacing w:after="0" w:line="240" w:lineRule="auto"/>
        <w:ind w:firstLine="426"/>
        <w:jc w:val="both"/>
        <w:rPr>
          <w:sz w:val="16"/>
          <w:szCs w:val="18"/>
          <w:lang w:val="ro-RO"/>
        </w:rPr>
      </w:pPr>
      <w:r w:rsidRPr="00367E59">
        <w:rPr>
          <w:sz w:val="16"/>
          <w:szCs w:val="18"/>
          <w:lang w:val="ro-RO"/>
        </w:rPr>
        <w:t xml:space="preserve">+ </w:t>
      </w:r>
      <w:r w:rsidR="00287570" w:rsidRPr="00367E59">
        <w:rPr>
          <w:bCs/>
          <w:iCs/>
          <w:sz w:val="16"/>
          <w:szCs w:val="18"/>
          <w:lang w:val="ro-RO"/>
        </w:rPr>
        <w:t>Munţii Parâng</w:t>
      </w:r>
      <w:r w:rsidR="00287570" w:rsidRPr="00367E59">
        <w:rPr>
          <w:sz w:val="16"/>
          <w:szCs w:val="18"/>
          <w:lang w:val="ro-RO"/>
        </w:rPr>
        <w:t xml:space="preserve"> fac parte din Carpaţii Meridionali, grupa muntoasă</w:t>
      </w:r>
      <w:r w:rsidR="00882D77" w:rsidRPr="00367E59">
        <w:rPr>
          <w:sz w:val="16"/>
          <w:szCs w:val="18"/>
          <w:lang w:val="ro-RO"/>
        </w:rPr>
        <w:t xml:space="preserve"> </w:t>
      </w:r>
      <w:r w:rsidR="00287570" w:rsidRPr="00367E59">
        <w:rPr>
          <w:sz w:val="16"/>
          <w:szCs w:val="18"/>
          <w:lang w:val="ro-RO"/>
        </w:rPr>
        <w:t>Parâng-Şureanu-Lotrului,fiind cea mai mare ca suprafaţă dintre masivele muntoase ale României.</w:t>
      </w:r>
    </w:p>
    <w:p w:rsidR="001314E5" w:rsidRPr="00367E59" w:rsidRDefault="001314E5" w:rsidP="001314E5">
      <w:pPr>
        <w:spacing w:after="0" w:line="240" w:lineRule="auto"/>
        <w:ind w:firstLine="426"/>
        <w:jc w:val="both"/>
        <w:rPr>
          <w:sz w:val="16"/>
          <w:szCs w:val="18"/>
          <w:lang w:val="ro-RO"/>
        </w:rPr>
      </w:pPr>
      <w:r w:rsidRPr="00367E59">
        <w:rPr>
          <w:sz w:val="16"/>
          <w:szCs w:val="18"/>
          <w:lang w:val="ro-RO"/>
        </w:rPr>
        <w:t>Sunt străbătuţi</w:t>
      </w:r>
      <w:r w:rsidR="00882D77" w:rsidRPr="00367E59">
        <w:rPr>
          <w:sz w:val="16"/>
          <w:szCs w:val="18"/>
          <w:lang w:val="ro-RO"/>
        </w:rPr>
        <w:t xml:space="preserve"> </w:t>
      </w:r>
      <w:r w:rsidRPr="00367E59">
        <w:rPr>
          <w:sz w:val="16"/>
          <w:szCs w:val="18"/>
          <w:lang w:val="ro-RO"/>
        </w:rPr>
        <w:t>de cea mai înaltă şosea de la noi din ţară, Transalpina</w:t>
      </w:r>
      <w:r w:rsidR="003758DF" w:rsidRPr="00367E59">
        <w:rPr>
          <w:sz w:val="16"/>
          <w:szCs w:val="18"/>
          <w:lang w:val="ro-RO"/>
        </w:rPr>
        <w:t>,</w:t>
      </w:r>
      <w:r w:rsidRPr="00367E59">
        <w:rPr>
          <w:sz w:val="16"/>
          <w:szCs w:val="18"/>
          <w:lang w:val="ro-RO"/>
        </w:rPr>
        <w:t xml:space="preserve"> care ajunge până la altitudinea de 2.200 metri</w:t>
      </w:r>
      <w:r w:rsidR="00882D77" w:rsidRPr="00367E59">
        <w:rPr>
          <w:sz w:val="16"/>
          <w:szCs w:val="18"/>
          <w:lang w:val="ro-RO"/>
        </w:rPr>
        <w:t xml:space="preserve"> </w:t>
      </w:r>
      <w:r w:rsidRPr="00367E59">
        <w:rPr>
          <w:sz w:val="16"/>
          <w:szCs w:val="18"/>
          <w:lang w:val="ro-RO"/>
        </w:rPr>
        <w:t xml:space="preserve">oferind imagini rar întâlnite.[7] </w:t>
      </w:r>
    </w:p>
    <w:p w:rsidR="0005704B" w:rsidRPr="00367E59" w:rsidRDefault="001F5CE4" w:rsidP="001F5CE4">
      <w:pPr>
        <w:spacing w:after="0" w:line="240" w:lineRule="auto"/>
        <w:ind w:firstLine="426"/>
        <w:jc w:val="both"/>
        <w:rPr>
          <w:sz w:val="16"/>
          <w:szCs w:val="18"/>
          <w:lang w:val="ro-RO"/>
        </w:rPr>
      </w:pPr>
      <w:r w:rsidRPr="00367E59">
        <w:rPr>
          <w:bCs/>
          <w:iCs/>
          <w:sz w:val="16"/>
          <w:szCs w:val="18"/>
          <w:lang w:val="ro-RO"/>
        </w:rPr>
        <w:t xml:space="preserve">+ </w:t>
      </w:r>
      <w:r w:rsidR="00287570" w:rsidRPr="00367E59">
        <w:rPr>
          <w:bCs/>
          <w:iCs/>
          <w:sz w:val="16"/>
          <w:szCs w:val="18"/>
          <w:lang w:val="ro-RO"/>
        </w:rPr>
        <w:t>Grupa Retezat-Godeanu</w:t>
      </w:r>
      <w:r w:rsidR="00287570" w:rsidRPr="00367E59">
        <w:rPr>
          <w:sz w:val="16"/>
          <w:szCs w:val="18"/>
          <w:lang w:val="ro-RO"/>
        </w:rPr>
        <w:t>, al cărei nume este dat de Munţii Retezat şi Munţii Godeanu</w:t>
      </w:r>
      <w:r w:rsidR="003758DF" w:rsidRPr="00367E59">
        <w:rPr>
          <w:sz w:val="16"/>
          <w:szCs w:val="18"/>
          <w:lang w:val="ro-RO"/>
        </w:rPr>
        <w:t>,</w:t>
      </w:r>
      <w:r w:rsidR="00287570" w:rsidRPr="00367E59">
        <w:rPr>
          <w:sz w:val="16"/>
          <w:szCs w:val="18"/>
          <w:lang w:val="ro-RO"/>
        </w:rPr>
        <w:t xml:space="preserve"> cele mai mari masive</w:t>
      </w:r>
      <w:r w:rsidR="00882D77" w:rsidRPr="00367E59">
        <w:rPr>
          <w:sz w:val="16"/>
          <w:szCs w:val="18"/>
          <w:lang w:val="ro-RO"/>
        </w:rPr>
        <w:t xml:space="preserve"> </w:t>
      </w:r>
      <w:r w:rsidR="00287570" w:rsidRPr="00367E59">
        <w:rPr>
          <w:sz w:val="16"/>
          <w:szCs w:val="18"/>
          <w:lang w:val="ro-RO"/>
        </w:rPr>
        <w:t>montane ale grupei, se afla în vestul Carpaţilor Meridionali, între râurile Jiu şi Strei la est şi Culoarul Timiş-Cerna la vest. La nord, Culoarul Bistrei îi desparte de Munţii Poiana Ruscă, iar la sud intră efectiv în contact cu Podişul Mehedinţi</w:t>
      </w:r>
      <w:r w:rsidR="00882D77" w:rsidRPr="00367E59">
        <w:rPr>
          <w:sz w:val="16"/>
          <w:szCs w:val="18"/>
          <w:lang w:val="ro-RO"/>
        </w:rPr>
        <w:t xml:space="preserve"> </w:t>
      </w:r>
      <w:r w:rsidR="00287570" w:rsidRPr="00367E59">
        <w:rPr>
          <w:sz w:val="16"/>
          <w:szCs w:val="18"/>
          <w:lang w:val="ro-RO"/>
        </w:rPr>
        <w:t xml:space="preserve">şi Subcarpaţii Olteniei.[8] </w:t>
      </w:r>
    </w:p>
    <w:p w:rsidR="001314E5" w:rsidRPr="00367E59" w:rsidRDefault="001314E5" w:rsidP="00692A78">
      <w:pPr>
        <w:spacing w:after="0" w:line="240" w:lineRule="auto"/>
        <w:ind w:firstLine="426"/>
        <w:jc w:val="both"/>
        <w:rPr>
          <w:bCs/>
          <w:i/>
          <w:iCs/>
          <w:sz w:val="16"/>
          <w:szCs w:val="18"/>
          <w:lang w:val="ro-RO"/>
        </w:rPr>
      </w:pPr>
      <w:r w:rsidRPr="00367E59">
        <w:rPr>
          <w:bCs/>
          <w:i/>
          <w:iCs/>
          <w:sz w:val="16"/>
          <w:szCs w:val="18"/>
          <w:lang w:val="ro-RO"/>
        </w:rPr>
        <w:t>Carpaţii Occidentali</w:t>
      </w:r>
      <w:r w:rsidR="004D027C" w:rsidRPr="00367E59">
        <w:rPr>
          <w:bCs/>
          <w:i/>
          <w:iCs/>
          <w:sz w:val="16"/>
          <w:szCs w:val="18"/>
          <w:lang w:val="ro-RO"/>
        </w:rPr>
        <w:t xml:space="preserve"> Româneşti</w:t>
      </w:r>
    </w:p>
    <w:p w:rsidR="0005704B" w:rsidRPr="00367E59" w:rsidRDefault="00FC5F1D" w:rsidP="00FC5F1D">
      <w:pPr>
        <w:spacing w:after="0" w:line="240" w:lineRule="auto"/>
        <w:ind w:firstLine="360"/>
        <w:jc w:val="both"/>
        <w:rPr>
          <w:sz w:val="16"/>
          <w:szCs w:val="18"/>
          <w:lang w:val="ro-RO"/>
        </w:rPr>
      </w:pPr>
      <w:r w:rsidRPr="00367E59">
        <w:rPr>
          <w:bCs/>
          <w:iCs/>
          <w:sz w:val="16"/>
          <w:szCs w:val="18"/>
          <w:lang w:val="ro-RO"/>
        </w:rPr>
        <w:t xml:space="preserve">+ </w:t>
      </w:r>
      <w:r w:rsidR="00287570" w:rsidRPr="00367E59">
        <w:rPr>
          <w:bCs/>
          <w:iCs/>
          <w:sz w:val="16"/>
          <w:szCs w:val="18"/>
          <w:lang w:val="ro-RO"/>
        </w:rPr>
        <w:t>Munţii Banatului</w:t>
      </w:r>
      <w:r w:rsidR="00882D77" w:rsidRPr="00367E59">
        <w:rPr>
          <w:sz w:val="16"/>
          <w:szCs w:val="18"/>
          <w:lang w:val="ro-RO"/>
        </w:rPr>
        <w:t xml:space="preserve"> </w:t>
      </w:r>
      <w:r w:rsidR="00287570" w:rsidRPr="00367E59">
        <w:rPr>
          <w:sz w:val="16"/>
          <w:szCs w:val="18"/>
          <w:lang w:val="ro-RO"/>
        </w:rPr>
        <w:t>reprezintă subdiviziunea</w:t>
      </w:r>
      <w:r w:rsidR="00882D77" w:rsidRPr="00367E59">
        <w:rPr>
          <w:sz w:val="16"/>
          <w:szCs w:val="18"/>
          <w:lang w:val="ro-RO"/>
        </w:rPr>
        <w:t xml:space="preserve"> </w:t>
      </w:r>
      <w:r w:rsidR="00287570" w:rsidRPr="00367E59">
        <w:rPr>
          <w:sz w:val="16"/>
          <w:szCs w:val="18"/>
          <w:lang w:val="ro-RO"/>
        </w:rPr>
        <w:t>sudică a Carpaţilor Occidentali. Sunt delimitaţi de Defileul Dunării la sud</w:t>
      </w:r>
      <w:r w:rsidR="003758DF" w:rsidRPr="00367E59">
        <w:rPr>
          <w:sz w:val="16"/>
          <w:szCs w:val="18"/>
          <w:lang w:val="ro-RO"/>
        </w:rPr>
        <w:t>,</w:t>
      </w:r>
      <w:r w:rsidR="00287570" w:rsidRPr="00367E59">
        <w:rPr>
          <w:sz w:val="16"/>
          <w:szCs w:val="18"/>
          <w:lang w:val="ro-RO"/>
        </w:rPr>
        <w:t xml:space="preserve"> Culoarul Timiş-Cerna la est</w:t>
      </w:r>
      <w:r w:rsidR="003758DF" w:rsidRPr="00367E59">
        <w:rPr>
          <w:sz w:val="16"/>
          <w:szCs w:val="18"/>
          <w:lang w:val="ro-RO"/>
        </w:rPr>
        <w:t>,</w:t>
      </w:r>
      <w:r w:rsidR="00287570" w:rsidRPr="00367E59">
        <w:rPr>
          <w:sz w:val="16"/>
          <w:szCs w:val="18"/>
          <w:lang w:val="ro-RO"/>
        </w:rPr>
        <w:t xml:space="preserve"> Câmpia Lugojului la nord şi o succesiune de dealuri</w:t>
      </w:r>
      <w:r w:rsidR="00882D77" w:rsidRPr="00367E59">
        <w:rPr>
          <w:sz w:val="16"/>
          <w:szCs w:val="18"/>
          <w:lang w:val="ro-RO"/>
        </w:rPr>
        <w:t xml:space="preserve"> </w:t>
      </w:r>
      <w:r w:rsidR="00287570" w:rsidRPr="00367E59">
        <w:rPr>
          <w:sz w:val="16"/>
          <w:szCs w:val="18"/>
          <w:lang w:val="ro-RO"/>
        </w:rPr>
        <w:t xml:space="preserve">la vest.În yona exista un relief muntos cu păduri de conifere.[9] </w:t>
      </w:r>
    </w:p>
    <w:p w:rsidR="0005704B" w:rsidRPr="00367E59" w:rsidRDefault="00FC5F1D" w:rsidP="00FC5F1D">
      <w:pPr>
        <w:spacing w:after="0" w:line="240" w:lineRule="auto"/>
        <w:ind w:firstLine="360"/>
        <w:jc w:val="both"/>
        <w:rPr>
          <w:sz w:val="16"/>
          <w:szCs w:val="18"/>
          <w:lang w:val="ro-RO"/>
        </w:rPr>
      </w:pPr>
      <w:r w:rsidRPr="00367E59">
        <w:rPr>
          <w:bCs/>
          <w:iCs/>
          <w:sz w:val="16"/>
          <w:szCs w:val="18"/>
          <w:lang w:val="ro-RO"/>
        </w:rPr>
        <w:t xml:space="preserve">+ </w:t>
      </w:r>
      <w:r w:rsidR="00287570" w:rsidRPr="00367E59">
        <w:rPr>
          <w:bCs/>
          <w:iCs/>
          <w:sz w:val="16"/>
          <w:szCs w:val="18"/>
          <w:lang w:val="ro-RO"/>
        </w:rPr>
        <w:t>Munţii Poiana Ruscă</w:t>
      </w:r>
      <w:r w:rsidR="00882D77" w:rsidRPr="00367E59">
        <w:rPr>
          <w:bCs/>
          <w:iCs/>
          <w:sz w:val="16"/>
          <w:szCs w:val="18"/>
          <w:lang w:val="ro-RO"/>
        </w:rPr>
        <w:t xml:space="preserve"> </w:t>
      </w:r>
      <w:r w:rsidR="00287570" w:rsidRPr="00367E59">
        <w:rPr>
          <w:sz w:val="16"/>
          <w:szCs w:val="18"/>
          <w:lang w:val="ro-RO"/>
        </w:rPr>
        <w:t>sunt o grupă montană extinsă aparţinând Carpaţilor Occidentali făcând tranziţia între grupa majoră</w:t>
      </w:r>
      <w:r w:rsidR="00882D77" w:rsidRPr="00367E59">
        <w:rPr>
          <w:sz w:val="16"/>
          <w:szCs w:val="18"/>
          <w:lang w:val="ro-RO"/>
        </w:rPr>
        <w:t xml:space="preserve"> </w:t>
      </w:r>
      <w:r w:rsidR="00287570" w:rsidRPr="00367E59">
        <w:rPr>
          <w:sz w:val="16"/>
          <w:szCs w:val="18"/>
          <w:lang w:val="ro-RO"/>
        </w:rPr>
        <w:t>nordică a acestora, Munţii Apuseni şi grupa majoră sudică, Munţii Banatului.Se întind pe o suprafaţă</w:t>
      </w:r>
      <w:r w:rsidR="00882D77" w:rsidRPr="00367E59">
        <w:rPr>
          <w:sz w:val="16"/>
          <w:szCs w:val="18"/>
          <w:lang w:val="ro-RO"/>
        </w:rPr>
        <w:t xml:space="preserve"> </w:t>
      </w:r>
      <w:r w:rsidR="00287570" w:rsidRPr="00367E59">
        <w:rPr>
          <w:sz w:val="16"/>
          <w:szCs w:val="18"/>
          <w:lang w:val="ro-RO"/>
        </w:rPr>
        <w:t>de cca 2.640 km</w:t>
      </w:r>
      <w:r w:rsidR="00287570" w:rsidRPr="00367E59">
        <w:rPr>
          <w:sz w:val="16"/>
          <w:szCs w:val="18"/>
          <w:vertAlign w:val="superscript"/>
          <w:lang w:val="ro-RO"/>
        </w:rPr>
        <w:t>2</w:t>
      </w:r>
      <w:r w:rsidR="003758DF" w:rsidRPr="00367E59">
        <w:rPr>
          <w:sz w:val="16"/>
          <w:szCs w:val="18"/>
          <w:vertAlign w:val="superscript"/>
          <w:lang w:val="ro-RO"/>
        </w:rPr>
        <w:t>,</w:t>
      </w:r>
      <w:r w:rsidR="00287570" w:rsidRPr="00367E59">
        <w:rPr>
          <w:sz w:val="16"/>
          <w:szCs w:val="18"/>
          <w:lang w:val="ro-RO"/>
        </w:rPr>
        <w:t xml:space="preserve"> având altitudini medii în jur de 700-1000 m.</w:t>
      </w:r>
    </w:p>
    <w:p w:rsidR="001314E5" w:rsidRPr="00367E59" w:rsidRDefault="001314E5" w:rsidP="001314E5">
      <w:pPr>
        <w:spacing w:after="0" w:line="240" w:lineRule="auto"/>
        <w:ind w:firstLine="426"/>
        <w:jc w:val="both"/>
        <w:rPr>
          <w:sz w:val="16"/>
          <w:szCs w:val="18"/>
          <w:lang w:val="ro-RO"/>
        </w:rPr>
      </w:pPr>
      <w:r w:rsidRPr="00367E59">
        <w:rPr>
          <w:sz w:val="16"/>
          <w:szCs w:val="18"/>
          <w:lang w:val="ro-RO"/>
        </w:rPr>
        <w:t>Cel</w:t>
      </w:r>
      <w:r w:rsidR="00882D77" w:rsidRPr="00367E59">
        <w:rPr>
          <w:sz w:val="16"/>
          <w:szCs w:val="18"/>
          <w:lang w:val="ro-RO"/>
        </w:rPr>
        <w:t xml:space="preserve"> </w:t>
      </w:r>
      <w:r w:rsidRPr="00367E59">
        <w:rPr>
          <w:sz w:val="16"/>
          <w:szCs w:val="18"/>
          <w:lang w:val="ro-RO"/>
        </w:rPr>
        <w:t xml:space="preserve">mai înalt vârf al Munţilor Poiana Ruscă, având 1.382 m, este vârful Padeş.[10] </w:t>
      </w:r>
    </w:p>
    <w:p w:rsidR="001314E5" w:rsidRPr="00367E59" w:rsidRDefault="00BB22DC" w:rsidP="00BB22DC">
      <w:pPr>
        <w:spacing w:after="0" w:line="240" w:lineRule="auto"/>
        <w:ind w:firstLine="426"/>
        <w:jc w:val="both"/>
        <w:rPr>
          <w:sz w:val="16"/>
          <w:szCs w:val="18"/>
          <w:lang w:val="ro-RO"/>
        </w:rPr>
      </w:pPr>
      <w:r w:rsidRPr="00367E59">
        <w:rPr>
          <w:bCs/>
          <w:iCs/>
          <w:sz w:val="16"/>
          <w:szCs w:val="18"/>
          <w:lang w:val="ro-RO"/>
        </w:rPr>
        <w:t xml:space="preserve">+ </w:t>
      </w:r>
      <w:r w:rsidR="001314E5" w:rsidRPr="00367E59">
        <w:rPr>
          <w:bCs/>
          <w:iCs/>
          <w:sz w:val="16"/>
          <w:szCs w:val="18"/>
          <w:lang w:val="ro-RO"/>
        </w:rPr>
        <w:t>Munţii Apuseni</w:t>
      </w:r>
      <w:r w:rsidR="00882D77" w:rsidRPr="00367E59">
        <w:rPr>
          <w:bCs/>
          <w:iCs/>
          <w:sz w:val="16"/>
          <w:szCs w:val="18"/>
          <w:lang w:val="ro-RO"/>
        </w:rPr>
        <w:t xml:space="preserve"> </w:t>
      </w:r>
      <w:r w:rsidR="001314E5" w:rsidRPr="00367E59">
        <w:rPr>
          <w:sz w:val="16"/>
          <w:szCs w:val="18"/>
          <w:lang w:val="ro-RO"/>
        </w:rPr>
        <w:t>sunt un lanţ muntos din Transilvania, parte a Carpaţilor Occidentali. Cel mai înalt vârf este Curcubătă Mare cu o altitudine de 1849 de metri. Sunt delimitaţi la nord de Râul Barcău, la sud de Râul Mureş, la vest de Dealurile şi Câmpia de Vest, iar la est de Depresiunea Colinară a Transilvaniei. În Munţii Apuseni se află peste 400 de peşteri”.[11]</w:t>
      </w:r>
    </w:p>
    <w:p w:rsidR="001314E5" w:rsidRPr="00367E59" w:rsidRDefault="00BB22DC" w:rsidP="00692A78">
      <w:pPr>
        <w:spacing w:after="0" w:line="240" w:lineRule="auto"/>
        <w:ind w:firstLine="426"/>
        <w:jc w:val="both"/>
        <w:rPr>
          <w:i/>
          <w:sz w:val="16"/>
          <w:szCs w:val="18"/>
          <w:lang w:val="ro-RO"/>
        </w:rPr>
      </w:pPr>
      <w:r w:rsidRPr="00367E59">
        <w:rPr>
          <w:i/>
          <w:sz w:val="16"/>
          <w:szCs w:val="18"/>
          <w:lang w:val="ro-RO"/>
        </w:rPr>
        <w:t>Web</w:t>
      </w:r>
      <w:r w:rsidR="001314E5" w:rsidRPr="00367E59">
        <w:rPr>
          <w:i/>
          <w:sz w:val="16"/>
          <w:szCs w:val="18"/>
          <w:lang w:val="ro-RO"/>
        </w:rPr>
        <w:t>ografie:</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 xml:space="preserve">[1] </w:t>
      </w:r>
      <w:r w:rsidR="001314E5" w:rsidRPr="00367E59">
        <w:rPr>
          <w:sz w:val="16"/>
          <w:szCs w:val="18"/>
          <w:lang w:val="ro-RO"/>
        </w:rPr>
        <w:t xml:space="preserve">http://ro.wikipedia.org/wiki/Mun%C8%9Bii_Carpa%C8%9Bi </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[2] http://ro.wikipedia.org/wiki/Carpa%C8%9Bii_Maramure%C8%99ului_%C8%99i_Bucovinei</w:t>
      </w:r>
      <w:r w:rsidR="001314E5" w:rsidRPr="00367E59">
        <w:rPr>
          <w:sz w:val="16"/>
          <w:szCs w:val="18"/>
          <w:lang w:val="ro-RO"/>
        </w:rPr>
        <w:t xml:space="preserve"> </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[3] http://ro.wikipedia.org/wiki/Carpa%C8%9Bii_Maramure%C8%99ului_%C8%99i_Bucovinei</w:t>
      </w:r>
      <w:r w:rsidR="001314E5" w:rsidRPr="00367E59">
        <w:rPr>
          <w:sz w:val="16"/>
          <w:szCs w:val="18"/>
          <w:lang w:val="ro-RO"/>
        </w:rPr>
        <w:t xml:space="preserve"> </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 xml:space="preserve">[4] </w:t>
      </w:r>
      <w:r w:rsidR="001314E5" w:rsidRPr="00367E59">
        <w:rPr>
          <w:sz w:val="16"/>
          <w:szCs w:val="18"/>
          <w:lang w:val="ro-RO"/>
        </w:rPr>
        <w:t xml:space="preserve">http://ro.wikipedia.org/wiki/Carpa%C8%9Bii_de_Curbur%C4%83 </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 xml:space="preserve">[5] </w:t>
      </w:r>
      <w:r w:rsidR="001314E5" w:rsidRPr="00367E59">
        <w:rPr>
          <w:sz w:val="16"/>
          <w:szCs w:val="18"/>
          <w:lang w:val="ro-RO"/>
        </w:rPr>
        <w:t xml:space="preserve">http://ro.wikipedia.org/wiki/Mun%C8%9Bii_Bucegi </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w:t>
      </w:r>
      <w:r w:rsidR="001314E5" w:rsidRPr="00367E59">
        <w:rPr>
          <w:sz w:val="16"/>
          <w:szCs w:val="18"/>
          <w:lang w:val="ro-RO"/>
        </w:rPr>
        <w:t>6</w:t>
      </w:r>
      <w:r w:rsidRPr="00367E59">
        <w:rPr>
          <w:sz w:val="16"/>
          <w:szCs w:val="18"/>
          <w:lang w:val="ro-RO"/>
        </w:rPr>
        <w:t>]</w:t>
      </w:r>
      <w:r w:rsidR="00882D77" w:rsidRPr="00367E59">
        <w:rPr>
          <w:sz w:val="16"/>
          <w:szCs w:val="18"/>
          <w:lang w:val="ro-RO"/>
        </w:rPr>
        <w:t xml:space="preserve"> </w:t>
      </w:r>
      <w:r w:rsidR="001314E5" w:rsidRPr="00367E59">
        <w:rPr>
          <w:sz w:val="16"/>
          <w:szCs w:val="18"/>
          <w:lang w:val="ro-RO"/>
        </w:rPr>
        <w:t xml:space="preserve">http://ro.wikipedia.org/wiki/Mun%C8%9Bii_F%C4%83g%C4%83ra%C8%99 </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w:t>
      </w:r>
      <w:r w:rsidR="001314E5" w:rsidRPr="00367E59">
        <w:rPr>
          <w:sz w:val="16"/>
          <w:szCs w:val="18"/>
          <w:lang w:val="ro-RO"/>
        </w:rPr>
        <w:t>7</w:t>
      </w:r>
      <w:r w:rsidRPr="00367E59">
        <w:rPr>
          <w:sz w:val="16"/>
          <w:szCs w:val="18"/>
          <w:lang w:val="ro-RO"/>
        </w:rPr>
        <w:t>]</w:t>
      </w:r>
      <w:r w:rsidR="001314E5" w:rsidRPr="00367E59">
        <w:rPr>
          <w:sz w:val="16"/>
          <w:szCs w:val="18"/>
          <w:lang w:val="ro-RO"/>
        </w:rPr>
        <w:t xml:space="preserve"> http://ro.wikipedia.org/wiki/Mun%C8%9Bii_Par%C3%A2ng </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w:t>
      </w:r>
      <w:r w:rsidR="001314E5" w:rsidRPr="00367E59">
        <w:rPr>
          <w:sz w:val="16"/>
          <w:szCs w:val="18"/>
          <w:lang w:val="ro-RO"/>
        </w:rPr>
        <w:t>8</w:t>
      </w:r>
      <w:r w:rsidRPr="00367E59">
        <w:rPr>
          <w:sz w:val="16"/>
          <w:szCs w:val="18"/>
          <w:lang w:val="ro-RO"/>
        </w:rPr>
        <w:t>]</w:t>
      </w:r>
      <w:r w:rsidR="001314E5" w:rsidRPr="00367E59">
        <w:rPr>
          <w:sz w:val="16"/>
          <w:szCs w:val="18"/>
          <w:lang w:val="ro-RO"/>
        </w:rPr>
        <w:t xml:space="preserve"> http://ro.wikipedia.org/wiki/Mun%C8%9Bii_Retezat-Godeanu</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w:t>
      </w:r>
      <w:r w:rsidR="001314E5" w:rsidRPr="00367E59">
        <w:rPr>
          <w:sz w:val="16"/>
          <w:szCs w:val="18"/>
          <w:lang w:val="ro-RO"/>
        </w:rPr>
        <w:t>9</w:t>
      </w:r>
      <w:r w:rsidRPr="00367E59">
        <w:rPr>
          <w:sz w:val="16"/>
          <w:szCs w:val="18"/>
          <w:lang w:val="ro-RO"/>
        </w:rPr>
        <w:t>]</w:t>
      </w:r>
      <w:r w:rsidR="001314E5" w:rsidRPr="00367E59">
        <w:rPr>
          <w:sz w:val="16"/>
          <w:szCs w:val="18"/>
          <w:lang w:val="ro-RO"/>
        </w:rPr>
        <w:t xml:space="preserve"> http://ro.wikipedia.org/wiki/Mun%C8%9Bii_Banatului </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w:t>
      </w:r>
      <w:r w:rsidR="001314E5" w:rsidRPr="00367E59">
        <w:rPr>
          <w:sz w:val="16"/>
          <w:szCs w:val="18"/>
          <w:lang w:val="ro-RO"/>
        </w:rPr>
        <w:t>10</w:t>
      </w:r>
      <w:r w:rsidRPr="00367E59">
        <w:rPr>
          <w:sz w:val="16"/>
          <w:szCs w:val="18"/>
          <w:lang w:val="ro-RO"/>
        </w:rPr>
        <w:t>]</w:t>
      </w:r>
      <w:r w:rsidR="00882D77" w:rsidRPr="00367E59">
        <w:rPr>
          <w:sz w:val="16"/>
          <w:szCs w:val="18"/>
          <w:lang w:val="ro-RO"/>
        </w:rPr>
        <w:t xml:space="preserve"> </w:t>
      </w:r>
      <w:r w:rsidR="001314E5" w:rsidRPr="00367E59">
        <w:rPr>
          <w:sz w:val="16"/>
          <w:szCs w:val="18"/>
          <w:lang w:val="ro-RO"/>
        </w:rPr>
        <w:t xml:space="preserve">http://ro.wikipedia.org/wiki/Mun%C8%9Bii_Poiana_Rusc%C4%83 </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w:t>
      </w:r>
      <w:r w:rsidR="001314E5" w:rsidRPr="00367E59">
        <w:rPr>
          <w:sz w:val="16"/>
          <w:szCs w:val="18"/>
          <w:lang w:val="ro-RO"/>
        </w:rPr>
        <w:t>11</w:t>
      </w:r>
      <w:r w:rsidRPr="00367E59">
        <w:rPr>
          <w:sz w:val="16"/>
          <w:szCs w:val="18"/>
          <w:lang w:val="ro-RO"/>
        </w:rPr>
        <w:t>]</w:t>
      </w:r>
      <w:r w:rsidR="001314E5" w:rsidRPr="00367E59">
        <w:rPr>
          <w:sz w:val="16"/>
          <w:szCs w:val="18"/>
          <w:lang w:val="ro-RO"/>
        </w:rPr>
        <w:t xml:space="preserve"> http://ro.wikipedia.org/wiki/Mun%C8%9Bii_Apuseni </w:t>
      </w:r>
    </w:p>
    <w:p w:rsidR="001314E5" w:rsidRPr="00367E59" w:rsidRDefault="009624E8" w:rsidP="001314E5">
      <w:pPr>
        <w:spacing w:after="0" w:line="240" w:lineRule="auto"/>
        <w:ind w:firstLine="426"/>
        <w:jc w:val="both"/>
        <w:rPr>
          <w:sz w:val="16"/>
          <w:szCs w:val="18"/>
          <w:lang w:val="ro-RO"/>
        </w:rPr>
      </w:pPr>
      <w:r w:rsidRPr="00367E59">
        <w:rPr>
          <w:sz w:val="16"/>
          <w:szCs w:val="18"/>
          <w:lang w:val="ro-RO"/>
        </w:rPr>
        <w:t>[</w:t>
      </w:r>
      <w:r w:rsidR="001314E5" w:rsidRPr="00367E59">
        <w:rPr>
          <w:sz w:val="16"/>
          <w:szCs w:val="18"/>
          <w:lang w:val="ro-RO"/>
        </w:rPr>
        <w:t>12</w:t>
      </w:r>
      <w:r w:rsidRPr="00367E59">
        <w:rPr>
          <w:sz w:val="16"/>
          <w:szCs w:val="18"/>
          <w:lang w:val="ro-RO"/>
        </w:rPr>
        <w:t>]</w:t>
      </w:r>
      <w:r w:rsidR="001314E5" w:rsidRPr="00367E59">
        <w:rPr>
          <w:sz w:val="16"/>
          <w:szCs w:val="18"/>
          <w:lang w:val="ro-RO"/>
        </w:rPr>
        <w:t xml:space="preserve"> http://ro.wikipedia.org/wiki/Trasee_turistice_montane_din_Rom%C3%A2nia </w:t>
      </w:r>
    </w:p>
    <w:p w:rsidR="00A45F66" w:rsidRPr="00367E59" w:rsidRDefault="00264251" w:rsidP="00A45F66">
      <w:pPr>
        <w:spacing w:after="0" w:line="240" w:lineRule="auto"/>
        <w:ind w:firstLine="426"/>
        <w:jc w:val="both"/>
        <w:rPr>
          <w:i/>
          <w:color w:val="00B050"/>
          <w:sz w:val="16"/>
          <w:szCs w:val="18"/>
          <w:lang w:val="ro-RO"/>
        </w:rPr>
      </w:pPr>
      <w:r w:rsidRPr="00367E59">
        <w:rPr>
          <w:i/>
          <w:color w:val="00B050"/>
          <w:sz w:val="16"/>
          <w:szCs w:val="18"/>
          <w:lang w:val="ro-RO"/>
        </w:rPr>
        <w:t>Roxana DANCIU</w:t>
      </w:r>
      <w:r w:rsidR="00552A46" w:rsidRPr="00367E59">
        <w:rPr>
          <w:i/>
          <w:color w:val="00B050"/>
          <w:sz w:val="16"/>
          <w:szCs w:val="18"/>
          <w:lang w:val="ro-RO"/>
        </w:rPr>
        <w:t xml:space="preserve"> (clasa a XII-a C</w:t>
      </w:r>
      <w:r w:rsidR="00A45F66" w:rsidRPr="00367E59">
        <w:rPr>
          <w:i/>
          <w:color w:val="00B050"/>
          <w:sz w:val="16"/>
          <w:szCs w:val="18"/>
          <w:lang w:val="ro-RO"/>
        </w:rPr>
        <w:t>)</w:t>
      </w:r>
    </w:p>
    <w:p w:rsidR="00E42CB5" w:rsidRPr="00367E59" w:rsidRDefault="0066300F" w:rsidP="00E42CB5">
      <w:pPr>
        <w:spacing w:after="0" w:line="240" w:lineRule="auto"/>
        <w:ind w:firstLine="426"/>
        <w:jc w:val="both"/>
        <w:rPr>
          <w:b/>
          <w:color w:val="215868" w:themeColor="accent5" w:themeShade="80"/>
          <w:sz w:val="16"/>
          <w:szCs w:val="18"/>
          <w:lang w:val="ro-RO"/>
        </w:rPr>
      </w:pPr>
      <w:r>
        <w:rPr>
          <w:b/>
          <w:noProof/>
          <w:color w:val="215868" w:themeColor="accent5" w:themeShade="80"/>
          <w:sz w:val="16"/>
          <w:szCs w:val="18"/>
        </w:rPr>
        <w:drawing>
          <wp:anchor distT="0" distB="0" distL="114300" distR="114300" simplePos="0" relativeHeight="251707392" behindDoc="0" locked="0" layoutInCell="1" allowOverlap="1">
            <wp:simplePos x="0" y="0"/>
            <wp:positionH relativeFrom="column">
              <wp:posOffset>3301365</wp:posOffset>
            </wp:positionH>
            <wp:positionV relativeFrom="paragraph">
              <wp:posOffset>107315</wp:posOffset>
            </wp:positionV>
            <wp:extent cx="1098550" cy="927100"/>
            <wp:effectExtent l="19050" t="0" r="6350" b="0"/>
            <wp:wrapSquare wrapText="bothSides"/>
            <wp:docPr id="12" name="Picture 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098550" cy="927100"/>
                    </a:xfrm>
                    <a:prstGeom prst="rect">
                      <a:avLst/>
                    </a:prstGeom>
                  </pic:spPr>
                </pic:pic>
              </a:graphicData>
            </a:graphic>
          </wp:anchor>
        </w:drawing>
      </w:r>
    </w:p>
    <w:p w:rsidR="00116624" w:rsidRPr="00367E59" w:rsidRDefault="00116624" w:rsidP="00E42CB5">
      <w:pPr>
        <w:spacing w:after="0" w:line="240" w:lineRule="auto"/>
        <w:ind w:firstLine="426"/>
        <w:jc w:val="both"/>
        <w:rPr>
          <w:b/>
          <w:color w:val="0070C0"/>
          <w:sz w:val="16"/>
          <w:szCs w:val="18"/>
          <w:lang w:val="ro-RO"/>
        </w:rPr>
      </w:pPr>
      <w:r w:rsidRPr="00367E59">
        <w:rPr>
          <w:b/>
          <w:color w:val="0070C0"/>
          <w:sz w:val="16"/>
          <w:szCs w:val="18"/>
          <w:lang w:val="ro-RO"/>
        </w:rPr>
        <w:t>Tundra</w:t>
      </w:r>
    </w:p>
    <w:p w:rsidR="00116624" w:rsidRPr="00367E59" w:rsidRDefault="00116624" w:rsidP="00FC4F3E">
      <w:pPr>
        <w:spacing w:after="0" w:line="240" w:lineRule="auto"/>
        <w:ind w:firstLine="426"/>
        <w:jc w:val="both"/>
        <w:rPr>
          <w:bCs/>
          <w:iCs/>
          <w:sz w:val="16"/>
          <w:szCs w:val="16"/>
          <w:lang w:val="ro-RO"/>
        </w:rPr>
      </w:pPr>
      <w:r w:rsidRPr="00367E59">
        <w:rPr>
          <w:bCs/>
          <w:i/>
          <w:iCs/>
          <w:sz w:val="16"/>
          <w:szCs w:val="16"/>
          <w:lang w:val="ro-RO"/>
        </w:rPr>
        <w:t>Definiţie.</w:t>
      </w:r>
      <w:r w:rsidRPr="00367E59">
        <w:rPr>
          <w:bCs/>
          <w:iCs/>
          <w:sz w:val="16"/>
          <w:szCs w:val="16"/>
          <w:lang w:val="ro-RO"/>
        </w:rPr>
        <w:t xml:space="preserve"> </w:t>
      </w:r>
      <w:r w:rsidR="0002218C" w:rsidRPr="00367E59">
        <w:rPr>
          <w:bCs/>
          <w:iCs/>
          <w:sz w:val="16"/>
          <w:szCs w:val="16"/>
          <w:lang w:val="ro-RO"/>
        </w:rPr>
        <w:t>„</w:t>
      </w:r>
      <w:r w:rsidRPr="00367E59">
        <w:rPr>
          <w:bCs/>
          <w:iCs/>
          <w:sz w:val="16"/>
          <w:szCs w:val="16"/>
          <w:lang w:val="ro-RO"/>
        </w:rPr>
        <w:t>Este o zonă de vegetație situată la nord de zona pădurilor,</w:t>
      </w:r>
      <w:r w:rsidR="0002218C" w:rsidRPr="00367E59">
        <w:rPr>
          <w:bCs/>
          <w:iCs/>
          <w:sz w:val="16"/>
          <w:szCs w:val="16"/>
          <w:lang w:val="ro-RO"/>
        </w:rPr>
        <w:t xml:space="preserve"> </w:t>
      </w:r>
      <w:r w:rsidRPr="00367E59">
        <w:rPr>
          <w:bCs/>
          <w:iCs/>
          <w:sz w:val="16"/>
          <w:szCs w:val="16"/>
          <w:lang w:val="ro-RO"/>
        </w:rPr>
        <w:t>ocupând zonele cu climă subarctică.</w:t>
      </w:r>
      <w:r w:rsidR="00FC4F3E" w:rsidRPr="00367E59">
        <w:rPr>
          <w:bCs/>
          <w:iCs/>
          <w:sz w:val="16"/>
          <w:szCs w:val="16"/>
          <w:lang w:val="ro-RO"/>
        </w:rPr>
        <w:t xml:space="preserve"> </w:t>
      </w:r>
      <w:r w:rsidR="0002218C" w:rsidRPr="00367E59">
        <w:rPr>
          <w:bCs/>
          <w:iCs/>
          <w:sz w:val="16"/>
          <w:szCs w:val="16"/>
          <w:lang w:val="ro-RO"/>
        </w:rPr>
        <w:t>Clima este</w:t>
      </w:r>
      <w:r w:rsidRPr="00367E59">
        <w:rPr>
          <w:bCs/>
          <w:iCs/>
          <w:sz w:val="16"/>
          <w:szCs w:val="16"/>
          <w:lang w:val="ro-RO"/>
        </w:rPr>
        <w:t xml:space="preserve"> subpolară,</w:t>
      </w:r>
      <w:r w:rsidR="0002218C" w:rsidRPr="00367E59">
        <w:rPr>
          <w:bCs/>
          <w:iCs/>
          <w:sz w:val="16"/>
          <w:szCs w:val="16"/>
          <w:lang w:val="ro-RO"/>
        </w:rPr>
        <w:t xml:space="preserve"> </w:t>
      </w:r>
      <w:r w:rsidRPr="00367E59">
        <w:rPr>
          <w:bCs/>
          <w:iCs/>
          <w:sz w:val="16"/>
          <w:szCs w:val="16"/>
          <w:lang w:val="ro-RO"/>
        </w:rPr>
        <w:t>având două anotimpuri cu precipitații medii 200-400 mm/</w:t>
      </w:r>
      <w:r w:rsidR="0002218C" w:rsidRPr="00367E59">
        <w:rPr>
          <w:bCs/>
          <w:iCs/>
          <w:sz w:val="16"/>
          <w:szCs w:val="16"/>
          <w:lang w:val="ro-RO"/>
        </w:rPr>
        <w:t xml:space="preserve"> </w:t>
      </w:r>
      <w:r w:rsidRPr="00367E59">
        <w:rPr>
          <w:bCs/>
          <w:iCs/>
          <w:sz w:val="16"/>
          <w:szCs w:val="16"/>
          <w:lang w:val="ro-RO"/>
        </w:rPr>
        <w:t>m²/</w:t>
      </w:r>
      <w:r w:rsidR="0002218C" w:rsidRPr="00367E59">
        <w:rPr>
          <w:bCs/>
          <w:iCs/>
          <w:sz w:val="16"/>
          <w:szCs w:val="16"/>
          <w:lang w:val="ro-RO"/>
        </w:rPr>
        <w:t xml:space="preserve"> </w:t>
      </w:r>
      <w:r w:rsidRPr="00367E59">
        <w:rPr>
          <w:bCs/>
          <w:iCs/>
          <w:sz w:val="16"/>
          <w:szCs w:val="16"/>
          <w:lang w:val="ro-RO"/>
        </w:rPr>
        <w:t xml:space="preserve">an și temperatura medie anuală -10ºC.” [1] </w:t>
      </w:r>
    </w:p>
    <w:p w:rsidR="00116624" w:rsidRPr="00367E59" w:rsidRDefault="00116624" w:rsidP="00273468">
      <w:pPr>
        <w:spacing w:after="0" w:line="240" w:lineRule="auto"/>
        <w:ind w:firstLine="426"/>
        <w:jc w:val="both"/>
        <w:rPr>
          <w:bCs/>
          <w:iCs/>
          <w:sz w:val="16"/>
          <w:szCs w:val="16"/>
          <w:lang w:val="ro-RO"/>
        </w:rPr>
      </w:pPr>
      <w:r w:rsidRPr="00367E59">
        <w:rPr>
          <w:bCs/>
          <w:i/>
          <w:iCs/>
          <w:sz w:val="16"/>
          <w:szCs w:val="16"/>
          <w:lang w:val="ro-RO"/>
        </w:rPr>
        <w:t>Vegetaţia</w:t>
      </w:r>
      <w:r w:rsidR="00273468" w:rsidRPr="00367E59">
        <w:rPr>
          <w:bCs/>
          <w:i/>
          <w:iCs/>
          <w:sz w:val="16"/>
          <w:szCs w:val="16"/>
          <w:lang w:val="ro-RO"/>
        </w:rPr>
        <w:t>.</w:t>
      </w:r>
      <w:r w:rsidR="00273468" w:rsidRPr="00367E59">
        <w:rPr>
          <w:bCs/>
          <w:iCs/>
          <w:sz w:val="16"/>
          <w:szCs w:val="16"/>
          <w:lang w:val="ro-RO"/>
        </w:rPr>
        <w:t xml:space="preserve"> „</w:t>
      </w:r>
      <w:r w:rsidRPr="00367E59">
        <w:rPr>
          <w:bCs/>
          <w:iCs/>
          <w:sz w:val="16"/>
          <w:szCs w:val="16"/>
          <w:lang w:val="ro-RO"/>
        </w:rPr>
        <w:t>Este sărăcăciosă,</w:t>
      </w:r>
      <w:r w:rsidR="00273468" w:rsidRPr="00367E59">
        <w:rPr>
          <w:bCs/>
          <w:iCs/>
          <w:sz w:val="16"/>
          <w:szCs w:val="16"/>
          <w:lang w:val="ro-RO"/>
        </w:rPr>
        <w:t xml:space="preserve"> </w:t>
      </w:r>
      <w:r w:rsidRPr="00367E59">
        <w:rPr>
          <w:bCs/>
          <w:iCs/>
          <w:sz w:val="16"/>
          <w:szCs w:val="16"/>
          <w:lang w:val="ro-RO"/>
        </w:rPr>
        <w:t>predomin</w:t>
      </w:r>
      <w:r w:rsidR="00273468" w:rsidRPr="00367E59">
        <w:rPr>
          <w:bCs/>
          <w:iCs/>
          <w:sz w:val="16"/>
          <w:szCs w:val="16"/>
          <w:lang w:val="ro-RO"/>
        </w:rPr>
        <w:t>ă</w:t>
      </w:r>
      <w:hyperlink r:id="rId21" w:history="1"/>
      <w:r w:rsidR="0049333C">
        <w:rPr>
          <w:bCs/>
          <w:iCs/>
          <w:sz w:val="16"/>
          <w:szCs w:val="16"/>
          <w:lang w:val="ro-RO"/>
        </w:rPr>
        <w:t xml:space="preserve"> </w:t>
      </w:r>
      <w:hyperlink r:id="rId22" w:history="1">
        <w:r w:rsidRPr="00367E59">
          <w:rPr>
            <w:bCs/>
            <w:iCs/>
            <w:sz w:val="16"/>
            <w:szCs w:val="16"/>
            <w:lang w:val="ro-RO"/>
          </w:rPr>
          <w:t>mușchii</w:t>
        </w:r>
      </w:hyperlink>
      <w:r w:rsidR="0049333C">
        <w:rPr>
          <w:bCs/>
          <w:iCs/>
          <w:sz w:val="16"/>
          <w:szCs w:val="16"/>
          <w:lang w:val="ro-RO"/>
        </w:rPr>
        <w:t xml:space="preserve"> </w:t>
      </w:r>
      <w:r w:rsidRPr="00367E59">
        <w:rPr>
          <w:bCs/>
          <w:iCs/>
          <w:sz w:val="16"/>
          <w:szCs w:val="16"/>
          <w:lang w:val="ro-RO"/>
        </w:rPr>
        <w:t>și</w:t>
      </w:r>
      <w:r w:rsidR="0049333C">
        <w:rPr>
          <w:bCs/>
          <w:iCs/>
          <w:sz w:val="16"/>
          <w:szCs w:val="16"/>
          <w:lang w:val="ro-RO"/>
        </w:rPr>
        <w:t xml:space="preserve"> </w:t>
      </w:r>
      <w:hyperlink r:id="rId23" w:history="1">
        <w:r w:rsidRPr="00367E59">
          <w:rPr>
            <w:bCs/>
            <w:iCs/>
            <w:sz w:val="16"/>
            <w:szCs w:val="16"/>
            <w:lang w:val="ro-RO"/>
          </w:rPr>
          <w:t>lichenii</w:t>
        </w:r>
      </w:hyperlink>
      <w:r w:rsidRPr="00367E59">
        <w:rPr>
          <w:bCs/>
          <w:iCs/>
          <w:sz w:val="16"/>
          <w:szCs w:val="16"/>
          <w:lang w:val="ro-RO"/>
        </w:rPr>
        <w:t>,</w:t>
      </w:r>
      <w:r w:rsidR="0049333C">
        <w:rPr>
          <w:bCs/>
          <w:iCs/>
          <w:sz w:val="16"/>
          <w:szCs w:val="16"/>
          <w:lang w:val="ro-RO"/>
        </w:rPr>
        <w:t xml:space="preserve"> </w:t>
      </w:r>
      <w:hyperlink r:id="rId24" w:history="1">
        <w:r w:rsidRPr="00367E59">
          <w:rPr>
            <w:bCs/>
            <w:iCs/>
            <w:sz w:val="16"/>
            <w:szCs w:val="16"/>
            <w:lang w:val="ro-RO"/>
          </w:rPr>
          <w:t>gramineele</w:t>
        </w:r>
      </w:hyperlink>
      <w:r w:rsidR="0049333C">
        <w:rPr>
          <w:bCs/>
          <w:iCs/>
          <w:sz w:val="16"/>
          <w:szCs w:val="16"/>
          <w:lang w:val="ro-RO"/>
        </w:rPr>
        <w:t xml:space="preserve">, </w:t>
      </w:r>
      <w:r w:rsidR="00273468" w:rsidRPr="00367E59">
        <w:rPr>
          <w:bCs/>
          <w:iCs/>
          <w:sz w:val="16"/>
          <w:szCs w:val="16"/>
          <w:lang w:val="ro-RO"/>
        </w:rPr>
        <w:t xml:space="preserve">unele plante cu </w:t>
      </w:r>
      <w:hyperlink r:id="rId25" w:history="1">
        <w:r w:rsidRPr="00367E59">
          <w:rPr>
            <w:bCs/>
            <w:iCs/>
            <w:sz w:val="16"/>
            <w:szCs w:val="16"/>
            <w:lang w:val="ro-RO"/>
          </w:rPr>
          <w:t>flori</w:t>
        </w:r>
      </w:hyperlink>
      <w:r w:rsidRPr="00367E59">
        <w:rPr>
          <w:bCs/>
          <w:iCs/>
          <w:sz w:val="16"/>
          <w:szCs w:val="16"/>
          <w:lang w:val="ro-RO"/>
        </w:rPr>
        <w:t> viu colorate, iar în sud, arbuștii pitici și tufișurile scunde (</w:t>
      </w:r>
      <w:hyperlink r:id="rId26" w:history="1">
        <w:r w:rsidRPr="00367E59">
          <w:rPr>
            <w:bCs/>
            <w:iCs/>
            <w:sz w:val="16"/>
            <w:szCs w:val="16"/>
            <w:lang w:val="ro-RO"/>
          </w:rPr>
          <w:t>salcie polară</w:t>
        </w:r>
      </w:hyperlink>
      <w:r w:rsidRPr="00367E59">
        <w:rPr>
          <w:bCs/>
          <w:iCs/>
          <w:sz w:val="16"/>
          <w:szCs w:val="16"/>
          <w:lang w:val="ro-RO"/>
        </w:rPr>
        <w:t>, </w:t>
      </w:r>
      <w:hyperlink r:id="rId27" w:history="1">
        <w:r w:rsidRPr="00367E59">
          <w:rPr>
            <w:bCs/>
            <w:iCs/>
            <w:sz w:val="16"/>
            <w:szCs w:val="16"/>
            <w:lang w:val="ro-RO"/>
          </w:rPr>
          <w:t xml:space="preserve">mesteacăn </w:t>
        </w:r>
      </w:hyperlink>
      <w:hyperlink r:id="rId28" w:history="1">
        <w:r w:rsidRPr="00367E59">
          <w:rPr>
            <w:bCs/>
            <w:iCs/>
            <w:sz w:val="16"/>
            <w:szCs w:val="16"/>
            <w:lang w:val="ro-RO"/>
          </w:rPr>
          <w:t>pitic</w:t>
        </w:r>
      </w:hyperlink>
      <w:r w:rsidRPr="00367E59">
        <w:rPr>
          <w:bCs/>
          <w:iCs/>
          <w:sz w:val="16"/>
          <w:szCs w:val="16"/>
          <w:lang w:val="ro-RO"/>
        </w:rPr>
        <w:t>).” [1]</w:t>
      </w:r>
    </w:p>
    <w:p w:rsidR="008F01A0" w:rsidRPr="00367E59" w:rsidRDefault="00F610BC" w:rsidP="00273468">
      <w:pPr>
        <w:spacing w:after="0" w:line="240" w:lineRule="auto"/>
        <w:ind w:firstLine="426"/>
        <w:jc w:val="both"/>
        <w:rPr>
          <w:bCs/>
          <w:iCs/>
          <w:sz w:val="16"/>
          <w:szCs w:val="16"/>
          <w:lang w:val="ro-RO"/>
        </w:rPr>
      </w:pPr>
      <w:r w:rsidRPr="00367E59">
        <w:rPr>
          <w:bCs/>
          <w:i/>
          <w:iCs/>
          <w:sz w:val="16"/>
          <w:szCs w:val="16"/>
          <w:lang w:val="ro-RO"/>
        </w:rPr>
        <w:t>Soluri</w:t>
      </w:r>
      <w:r w:rsidR="00273468" w:rsidRPr="00367E59">
        <w:rPr>
          <w:bCs/>
          <w:i/>
          <w:iCs/>
          <w:sz w:val="16"/>
          <w:szCs w:val="16"/>
          <w:lang w:val="ro-RO"/>
        </w:rPr>
        <w:t>.</w:t>
      </w:r>
      <w:r w:rsidR="00273468" w:rsidRPr="00367E59">
        <w:rPr>
          <w:bCs/>
          <w:iCs/>
          <w:sz w:val="16"/>
          <w:szCs w:val="16"/>
          <w:lang w:val="ro-RO"/>
        </w:rPr>
        <w:t xml:space="preserve"> „</w:t>
      </w:r>
      <w:r w:rsidR="00312016" w:rsidRPr="00367E59">
        <w:rPr>
          <w:bCs/>
          <w:iCs/>
          <w:sz w:val="16"/>
          <w:szCs w:val="16"/>
          <w:lang w:val="ro-RO"/>
        </w:rPr>
        <w:t>Se compun din două straturi</w:t>
      </w:r>
      <w:r w:rsidR="00BB3571" w:rsidRPr="00367E59">
        <w:rPr>
          <w:bCs/>
          <w:iCs/>
          <w:sz w:val="16"/>
          <w:szCs w:val="16"/>
          <w:lang w:val="ro-RO"/>
        </w:rPr>
        <w:t>: unul superior cu o adâncime de circa 30-50 cm, care se dezgheață în timpul verii (molisol) și un strat inferior permanent înghețat (permafrost).”</w:t>
      </w:r>
    </w:p>
    <w:p w:rsidR="008F01A0" w:rsidRPr="00367E59" w:rsidRDefault="000321DE" w:rsidP="00381BB6">
      <w:pPr>
        <w:spacing w:after="0" w:line="240" w:lineRule="auto"/>
        <w:ind w:firstLine="426"/>
        <w:jc w:val="both"/>
        <w:rPr>
          <w:bCs/>
          <w:iCs/>
          <w:sz w:val="16"/>
          <w:szCs w:val="18"/>
          <w:lang w:val="ro-RO"/>
        </w:rPr>
      </w:pPr>
      <w:r w:rsidRPr="00367E59">
        <w:rPr>
          <w:bCs/>
          <w:i/>
          <w:iCs/>
          <w:noProof/>
          <w:sz w:val="16"/>
          <w:szCs w:val="18"/>
        </w:rPr>
        <w:lastRenderedPageBreak/>
        <w:drawing>
          <wp:anchor distT="0" distB="0" distL="114300" distR="114300" simplePos="0" relativeHeight="251708416" behindDoc="0" locked="0" layoutInCell="1" allowOverlap="1">
            <wp:simplePos x="0" y="0"/>
            <wp:positionH relativeFrom="column">
              <wp:posOffset>8255</wp:posOffset>
            </wp:positionH>
            <wp:positionV relativeFrom="paragraph">
              <wp:posOffset>187960</wp:posOffset>
            </wp:positionV>
            <wp:extent cx="1117600" cy="717550"/>
            <wp:effectExtent l="19050" t="0" r="6350" b="0"/>
            <wp:wrapSquare wrapText="bothSides"/>
            <wp:docPr id="13" name="Picture 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117600" cy="717550"/>
                    </a:xfrm>
                    <a:prstGeom prst="rect">
                      <a:avLst/>
                    </a:prstGeom>
                  </pic:spPr>
                </pic:pic>
              </a:graphicData>
            </a:graphic>
          </wp:anchor>
        </w:drawing>
      </w:r>
      <w:r w:rsidR="00F610BC" w:rsidRPr="00367E59">
        <w:rPr>
          <w:bCs/>
          <w:i/>
          <w:iCs/>
          <w:sz w:val="16"/>
          <w:szCs w:val="18"/>
          <w:lang w:val="ro-RO"/>
        </w:rPr>
        <w:t>Fauna</w:t>
      </w:r>
      <w:r w:rsidR="000C7636" w:rsidRPr="00367E59">
        <w:rPr>
          <w:bCs/>
          <w:i/>
          <w:iCs/>
          <w:sz w:val="16"/>
          <w:szCs w:val="18"/>
          <w:lang w:val="ro-RO"/>
        </w:rPr>
        <w:t>.</w:t>
      </w:r>
      <w:r w:rsidR="000C7636" w:rsidRPr="00367E59">
        <w:rPr>
          <w:bCs/>
          <w:iCs/>
          <w:sz w:val="16"/>
          <w:szCs w:val="18"/>
          <w:lang w:val="ro-RO"/>
        </w:rPr>
        <w:t xml:space="preserve"> „</w:t>
      </w:r>
      <w:r w:rsidR="00BB3571" w:rsidRPr="00367E59">
        <w:rPr>
          <w:bCs/>
          <w:iCs/>
          <w:sz w:val="16"/>
          <w:szCs w:val="18"/>
          <w:lang w:val="ro-RO"/>
        </w:rPr>
        <w:t>Este și ea la fel de variată precum flora. Zona de tundră este slab populată cu rozătoare mici și câteva feluri de păsări care trăiesc în tunele făcute în zăpadă și hrănindu-se cu mușchi și licheni</w:t>
      </w:r>
      <w:r w:rsidR="00381BB6" w:rsidRPr="00367E59">
        <w:rPr>
          <w:bCs/>
          <w:iCs/>
          <w:sz w:val="16"/>
          <w:szCs w:val="18"/>
          <w:lang w:val="ro-RO"/>
        </w:rPr>
        <w:t xml:space="preserve"> </w:t>
      </w:r>
      <w:r w:rsidR="00BB3571" w:rsidRPr="00367E59">
        <w:rPr>
          <w:bCs/>
          <w:iCs/>
          <w:sz w:val="16"/>
          <w:szCs w:val="18"/>
          <w:lang w:val="ro-RO"/>
        </w:rPr>
        <w:t>- plantele specifice tundrei.</w:t>
      </w:r>
      <w:r w:rsidR="00381BB6" w:rsidRPr="00367E59">
        <w:rPr>
          <w:bCs/>
          <w:iCs/>
          <w:sz w:val="16"/>
          <w:szCs w:val="18"/>
          <w:lang w:val="ro-RO"/>
        </w:rPr>
        <w:t xml:space="preserve"> </w:t>
      </w:r>
      <w:r w:rsidR="00BB3571" w:rsidRPr="00367E59">
        <w:rPr>
          <w:bCs/>
          <w:iCs/>
          <w:sz w:val="16"/>
          <w:szCs w:val="18"/>
          <w:lang w:val="ro-RO"/>
        </w:rPr>
        <w:t>Fauna este extrem de bogată.</w:t>
      </w:r>
      <w:r w:rsidR="00381BB6" w:rsidRPr="00367E59">
        <w:rPr>
          <w:bCs/>
          <w:iCs/>
          <w:sz w:val="16"/>
          <w:szCs w:val="18"/>
          <w:lang w:val="ro-RO"/>
        </w:rPr>
        <w:t xml:space="preserve"> </w:t>
      </w:r>
      <w:r w:rsidR="00BB3571" w:rsidRPr="00367E59">
        <w:rPr>
          <w:bCs/>
          <w:iCs/>
          <w:sz w:val="16"/>
          <w:szCs w:val="18"/>
          <w:lang w:val="ro-RO"/>
        </w:rPr>
        <w:t>În tundră</w:t>
      </w:r>
      <w:r w:rsidR="00381BB6" w:rsidRPr="00367E59">
        <w:rPr>
          <w:bCs/>
          <w:iCs/>
          <w:sz w:val="16"/>
          <w:szCs w:val="18"/>
          <w:lang w:val="ro-RO"/>
        </w:rPr>
        <w:t xml:space="preserve"> găsim</w:t>
      </w:r>
      <w:r w:rsidR="00BB3571" w:rsidRPr="00367E59">
        <w:rPr>
          <w:bCs/>
          <w:iCs/>
          <w:sz w:val="16"/>
          <w:szCs w:val="18"/>
          <w:lang w:val="ro-RO"/>
        </w:rPr>
        <w:t>:</w:t>
      </w:r>
      <w:r w:rsidR="00381BB6" w:rsidRPr="00367E59">
        <w:rPr>
          <w:bCs/>
          <w:iCs/>
          <w:sz w:val="16"/>
          <w:szCs w:val="18"/>
          <w:lang w:val="ro-RO"/>
        </w:rPr>
        <w:t xml:space="preserve"> </w:t>
      </w:r>
      <w:r w:rsidR="00BB3571" w:rsidRPr="00367E59">
        <w:rPr>
          <w:bCs/>
          <w:iCs/>
          <w:sz w:val="16"/>
          <w:szCs w:val="18"/>
          <w:lang w:val="ro-RO"/>
        </w:rPr>
        <w:t>renul,</w:t>
      </w:r>
      <w:r w:rsidR="00381BB6" w:rsidRPr="00367E59">
        <w:rPr>
          <w:bCs/>
          <w:iCs/>
          <w:sz w:val="16"/>
          <w:szCs w:val="18"/>
          <w:lang w:val="ro-RO"/>
        </w:rPr>
        <w:t xml:space="preserve"> </w:t>
      </w:r>
      <w:r w:rsidR="00BB3571" w:rsidRPr="00367E59">
        <w:rPr>
          <w:bCs/>
          <w:iCs/>
          <w:sz w:val="16"/>
          <w:szCs w:val="18"/>
          <w:lang w:val="ro-RO"/>
        </w:rPr>
        <w:t>elanul,</w:t>
      </w:r>
      <w:r w:rsidR="00381BB6" w:rsidRPr="00367E59">
        <w:rPr>
          <w:bCs/>
          <w:iCs/>
          <w:sz w:val="16"/>
          <w:szCs w:val="18"/>
          <w:lang w:val="ro-RO"/>
        </w:rPr>
        <w:t xml:space="preserve"> </w:t>
      </w:r>
      <w:r w:rsidR="00BB3571" w:rsidRPr="00367E59">
        <w:rPr>
          <w:bCs/>
          <w:iCs/>
          <w:sz w:val="16"/>
          <w:szCs w:val="18"/>
          <w:lang w:val="ro-RO"/>
        </w:rPr>
        <w:t>vulpea polară,</w:t>
      </w:r>
      <w:r w:rsidR="00381BB6" w:rsidRPr="00367E59">
        <w:rPr>
          <w:bCs/>
          <w:iCs/>
          <w:sz w:val="16"/>
          <w:szCs w:val="18"/>
          <w:lang w:val="ro-RO"/>
        </w:rPr>
        <w:t xml:space="preserve"> </w:t>
      </w:r>
      <w:r w:rsidR="00BB3571" w:rsidRPr="00367E59">
        <w:rPr>
          <w:bCs/>
          <w:iCs/>
          <w:sz w:val="16"/>
          <w:szCs w:val="18"/>
          <w:lang w:val="ro-RO"/>
        </w:rPr>
        <w:t>lupul de tundră,</w:t>
      </w:r>
      <w:r w:rsidR="00381BB6" w:rsidRPr="00367E59">
        <w:rPr>
          <w:bCs/>
          <w:iCs/>
          <w:sz w:val="16"/>
          <w:szCs w:val="18"/>
          <w:lang w:val="ro-RO"/>
        </w:rPr>
        <w:t xml:space="preserve"> </w:t>
      </w:r>
      <w:r w:rsidR="00BB3571" w:rsidRPr="00367E59">
        <w:rPr>
          <w:bCs/>
          <w:iCs/>
          <w:sz w:val="16"/>
          <w:szCs w:val="18"/>
          <w:lang w:val="ro-RO"/>
        </w:rPr>
        <w:t>iepurele alb,</w:t>
      </w:r>
      <w:r w:rsidR="00381BB6" w:rsidRPr="00367E59">
        <w:rPr>
          <w:bCs/>
          <w:iCs/>
          <w:sz w:val="16"/>
          <w:szCs w:val="18"/>
          <w:lang w:val="ro-RO"/>
        </w:rPr>
        <w:t xml:space="preserve"> </w:t>
      </w:r>
      <w:r w:rsidR="00BB3571" w:rsidRPr="00367E59">
        <w:rPr>
          <w:bCs/>
          <w:iCs/>
          <w:sz w:val="16"/>
          <w:szCs w:val="18"/>
          <w:lang w:val="ro-RO"/>
        </w:rPr>
        <w:t xml:space="preserve">potârnichea polară.”[1] </w:t>
      </w:r>
    </w:p>
    <w:p w:rsidR="00F610BC" w:rsidRPr="00367E59" w:rsidRDefault="00F610BC" w:rsidP="00A81254">
      <w:pPr>
        <w:spacing w:after="0" w:line="240" w:lineRule="auto"/>
        <w:ind w:firstLine="360"/>
        <w:jc w:val="both"/>
        <w:rPr>
          <w:bCs/>
          <w:i/>
          <w:iCs/>
          <w:sz w:val="16"/>
          <w:szCs w:val="18"/>
          <w:lang w:val="ro-RO"/>
        </w:rPr>
      </w:pPr>
      <w:r w:rsidRPr="00367E59">
        <w:rPr>
          <w:bCs/>
          <w:i/>
          <w:iCs/>
          <w:sz w:val="16"/>
          <w:szCs w:val="18"/>
          <w:lang w:val="ro-RO"/>
        </w:rPr>
        <w:t>Bibliografie</w:t>
      </w:r>
    </w:p>
    <w:p w:rsidR="009A6AA8" w:rsidRDefault="00444DC7" w:rsidP="009A6AA8">
      <w:pPr>
        <w:tabs>
          <w:tab w:val="num" w:pos="720"/>
        </w:tabs>
        <w:spacing w:after="0" w:line="240" w:lineRule="auto"/>
        <w:ind w:firstLine="360"/>
        <w:jc w:val="both"/>
        <w:rPr>
          <w:bCs/>
          <w:iCs/>
          <w:sz w:val="16"/>
          <w:szCs w:val="16"/>
          <w:lang w:val="ro-RO"/>
        </w:rPr>
      </w:pPr>
      <w:hyperlink r:id="rId30" w:history="1">
        <w:r w:rsidR="00BB3571" w:rsidRPr="00367E59">
          <w:rPr>
            <w:bCs/>
            <w:iCs/>
            <w:sz w:val="16"/>
            <w:szCs w:val="16"/>
            <w:lang w:val="ro-RO"/>
          </w:rPr>
          <w:t>1.http</w:t>
        </w:r>
      </w:hyperlink>
      <w:hyperlink r:id="rId31" w:history="1">
        <w:r w:rsidR="00BB3571" w:rsidRPr="00367E59">
          <w:rPr>
            <w:bCs/>
            <w:iCs/>
            <w:sz w:val="16"/>
            <w:szCs w:val="16"/>
            <w:lang w:val="ro-RO"/>
          </w:rPr>
          <w:t>://</w:t>
        </w:r>
      </w:hyperlink>
      <w:hyperlink r:id="rId32" w:history="1">
        <w:r w:rsidR="00BB3571" w:rsidRPr="00367E59">
          <w:rPr>
            <w:bCs/>
            <w:iCs/>
            <w:sz w:val="16"/>
            <w:szCs w:val="16"/>
            <w:lang w:val="ro-RO"/>
          </w:rPr>
          <w:t>ro.wikipedia.org/wiki/Tundr%C4%83</w:t>
        </w:r>
      </w:hyperlink>
    </w:p>
    <w:p w:rsidR="008F01A0" w:rsidRPr="009A6AA8" w:rsidRDefault="00444DC7" w:rsidP="009A6AA8">
      <w:pPr>
        <w:tabs>
          <w:tab w:val="num" w:pos="720"/>
        </w:tabs>
        <w:spacing w:after="0" w:line="240" w:lineRule="auto"/>
        <w:ind w:firstLine="360"/>
        <w:jc w:val="both"/>
        <w:rPr>
          <w:bCs/>
          <w:iCs/>
          <w:sz w:val="16"/>
          <w:szCs w:val="16"/>
          <w:lang w:val="ro-RO"/>
        </w:rPr>
      </w:pPr>
      <w:hyperlink r:id="rId33" w:history="1">
        <w:r w:rsidR="00BB3571" w:rsidRPr="00367E59">
          <w:rPr>
            <w:bCs/>
            <w:iCs/>
            <w:sz w:val="16"/>
            <w:szCs w:val="16"/>
            <w:lang w:val="ro-RO"/>
          </w:rPr>
          <w:t>2.</w:t>
        </w:r>
      </w:hyperlink>
      <w:hyperlink r:id="rId34" w:history="1">
        <w:r w:rsidR="00BB3571" w:rsidRPr="00367E59">
          <w:rPr>
            <w:bCs/>
            <w:iCs/>
            <w:sz w:val="16"/>
            <w:szCs w:val="16"/>
            <w:lang w:val="ro-RO"/>
          </w:rPr>
          <w:t>https</w:t>
        </w:r>
      </w:hyperlink>
      <w:hyperlink r:id="rId35" w:history="1">
        <w:r w:rsidR="00BB3571" w:rsidRPr="00367E59">
          <w:rPr>
            <w:bCs/>
            <w:iCs/>
            <w:sz w:val="16"/>
            <w:szCs w:val="16"/>
            <w:lang w:val="ro-RO"/>
          </w:rPr>
          <w:t>://www.google.ro/search?gs_rn=14&amp;gs_ri=psy-ab&amp;tok=Dp_DmPhZTOLzSoCqftZB1g&amp;cp=6&amp;gs_id=n&amp;xhr=t&amp;q=licheni&amp;bav=on.2,or.r_cp.r_qf.&amp;bvm=bv.46865395,d.bGE&amp;biw=1366&amp;bih=667&amp;um=1&amp;ie=UTF-8&amp;hl=ro&amp;tbm=isch&amp;source=og&amp;sa=N&amp;tab=wi&amp;ei=Z1aeUcWANZD44QTukYCwDw#um=1&amp;hl=ro&amp;tbm=isch&amp;sa=1&amp;q=iepure+alb&amp;oq=iepure+alb&amp;gs_l=img.3..0l4j0i24l3.14878.17812.12.18063.14.9.2.3.4.0.196.1194.1j8.9.0...0.0...1c.1.14.img.4IaKf66jpj0&amp;bav=on.2,or.r_cp.r_qf.&amp;bvm=bv.46865395,d.bGE&amp;fp=490b384af64af60b&amp;biw=1366&amp;bih=624</w:t>
        </w:r>
      </w:hyperlink>
      <w:r w:rsidR="00BB3571" w:rsidRPr="00367E59">
        <w:rPr>
          <w:bCs/>
          <w:iCs/>
          <w:sz w:val="16"/>
          <w:szCs w:val="18"/>
          <w:lang w:val="ro-RO"/>
        </w:rPr>
        <w:t xml:space="preserve"> </w:t>
      </w:r>
    </w:p>
    <w:p w:rsidR="00F610BC" w:rsidRPr="00367E59" w:rsidRDefault="00F610BC" w:rsidP="00B4332A">
      <w:pPr>
        <w:spacing w:after="0" w:line="240" w:lineRule="auto"/>
        <w:ind w:firstLine="426"/>
        <w:jc w:val="both"/>
        <w:rPr>
          <w:i/>
          <w:color w:val="00B050"/>
          <w:sz w:val="16"/>
          <w:szCs w:val="18"/>
          <w:lang w:val="ro-RO"/>
        </w:rPr>
      </w:pPr>
      <w:r w:rsidRPr="00367E59">
        <w:rPr>
          <w:i/>
          <w:color w:val="00B050"/>
          <w:sz w:val="16"/>
          <w:szCs w:val="18"/>
          <w:lang w:val="ro-RO"/>
        </w:rPr>
        <w:t>Ioana DEAC (clasa a XII-a C)</w:t>
      </w:r>
    </w:p>
    <w:p w:rsidR="00F610BC" w:rsidRPr="00367E59" w:rsidRDefault="00F610BC" w:rsidP="00F610BC">
      <w:pPr>
        <w:spacing w:after="0" w:line="240" w:lineRule="auto"/>
        <w:ind w:firstLine="426"/>
        <w:jc w:val="both"/>
        <w:rPr>
          <w:b/>
          <w:color w:val="215868" w:themeColor="accent5" w:themeShade="80"/>
          <w:sz w:val="16"/>
          <w:szCs w:val="18"/>
          <w:lang w:val="ro-RO"/>
        </w:rPr>
      </w:pPr>
    </w:p>
    <w:p w:rsidR="003E1D0A" w:rsidRPr="00367E59" w:rsidRDefault="008E7B20" w:rsidP="00F610BC">
      <w:pPr>
        <w:spacing w:after="0" w:line="240" w:lineRule="auto"/>
        <w:ind w:firstLine="426"/>
        <w:jc w:val="both"/>
        <w:rPr>
          <w:b/>
          <w:color w:val="215868" w:themeColor="accent5" w:themeShade="80"/>
          <w:sz w:val="16"/>
          <w:szCs w:val="18"/>
          <w:lang w:val="ro-RO"/>
        </w:rPr>
      </w:pPr>
      <w:r w:rsidRPr="00367E59">
        <w:rPr>
          <w:b/>
          <w:color w:val="215868" w:themeColor="accent5" w:themeShade="80"/>
          <w:sz w:val="16"/>
          <w:szCs w:val="18"/>
          <w:lang w:val="ro-RO"/>
        </w:rPr>
        <w:t>Peşteri din România</w:t>
      </w:r>
    </w:p>
    <w:p w:rsidR="007803DD" w:rsidRPr="00367E59" w:rsidRDefault="00E46778" w:rsidP="00A87A55">
      <w:pPr>
        <w:spacing w:after="0" w:line="240" w:lineRule="auto"/>
        <w:ind w:firstLine="426"/>
        <w:jc w:val="both"/>
        <w:rPr>
          <w:bCs/>
          <w:iCs/>
          <w:sz w:val="16"/>
          <w:szCs w:val="16"/>
          <w:lang w:val="ro-RO"/>
        </w:rPr>
      </w:pPr>
      <w:r w:rsidRPr="00367E59">
        <w:rPr>
          <w:bCs/>
          <w:i/>
          <w:iCs/>
          <w:noProof/>
          <w:sz w:val="16"/>
          <w:szCs w:val="16"/>
        </w:rPr>
        <w:drawing>
          <wp:anchor distT="0" distB="0" distL="114300" distR="114300" simplePos="0" relativeHeight="251709440" behindDoc="0" locked="0" layoutInCell="1" allowOverlap="1">
            <wp:simplePos x="0" y="0"/>
            <wp:positionH relativeFrom="column">
              <wp:posOffset>3253105</wp:posOffset>
            </wp:positionH>
            <wp:positionV relativeFrom="paragraph">
              <wp:posOffset>467360</wp:posOffset>
            </wp:positionV>
            <wp:extent cx="1162050" cy="812800"/>
            <wp:effectExtent l="19050" t="0" r="0" b="0"/>
            <wp:wrapSquare wrapText="bothSides"/>
            <wp:docPr id="15" name="Picture 7" descr="2"/>
            <wp:cNvGraphicFramePr/>
            <a:graphic xmlns:a="http://schemas.openxmlformats.org/drawingml/2006/main">
              <a:graphicData uri="http://schemas.openxmlformats.org/drawingml/2006/picture">
                <pic:pic xmlns:pic="http://schemas.openxmlformats.org/drawingml/2006/picture">
                  <pic:nvPicPr>
                    <pic:cNvPr id="9221" name="Picture 5" descr="2"/>
                    <pic:cNvPicPr>
                      <a:picLocks noGrp="1" noChangeAspect="1" noChangeArrowheads="1"/>
                    </pic:cNvPicPr>
                  </pic:nvPicPr>
                  <pic:blipFill>
                    <a:blip r:embed="rId36" cstate="print"/>
                    <a:srcRect/>
                    <a:stretch>
                      <a:fillRect/>
                    </a:stretch>
                  </pic:blipFill>
                  <pic:spPr bwMode="auto">
                    <a:xfrm>
                      <a:off x="0" y="0"/>
                      <a:ext cx="1162050" cy="812800"/>
                    </a:xfrm>
                    <a:prstGeom prst="rect">
                      <a:avLst/>
                    </a:prstGeom>
                    <a:noFill/>
                    <a:ln w="9525">
                      <a:noFill/>
                      <a:miter lim="800000"/>
                      <a:headEnd/>
                      <a:tailEnd/>
                    </a:ln>
                    <a:effectLst/>
                  </pic:spPr>
                </pic:pic>
              </a:graphicData>
            </a:graphic>
          </wp:anchor>
        </w:drawing>
      </w:r>
      <w:r w:rsidR="0088295A" w:rsidRPr="00367E59">
        <w:rPr>
          <w:bCs/>
          <w:i/>
          <w:iCs/>
          <w:noProof/>
          <w:sz w:val="16"/>
          <w:szCs w:val="16"/>
        </w:rPr>
        <w:drawing>
          <wp:anchor distT="0" distB="0" distL="114300" distR="114300" simplePos="0" relativeHeight="251710464" behindDoc="0" locked="0" layoutInCell="1" allowOverlap="1">
            <wp:simplePos x="0" y="0"/>
            <wp:positionH relativeFrom="column">
              <wp:posOffset>40005</wp:posOffset>
            </wp:positionH>
            <wp:positionV relativeFrom="paragraph">
              <wp:posOffset>467360</wp:posOffset>
            </wp:positionV>
            <wp:extent cx="1136650" cy="863600"/>
            <wp:effectExtent l="0" t="38100" r="6350" b="0"/>
            <wp:wrapSquare wrapText="bothSides"/>
            <wp:docPr id="14" name="Picture 6" descr="1"/>
            <wp:cNvGraphicFramePr/>
            <a:graphic xmlns:a="http://schemas.openxmlformats.org/drawingml/2006/main">
              <a:graphicData uri="http://schemas.openxmlformats.org/drawingml/2006/picture">
                <pic:pic xmlns:pic="http://schemas.openxmlformats.org/drawingml/2006/picture">
                  <pic:nvPicPr>
                    <pic:cNvPr id="3079" name="Picture 7" descr="1"/>
                    <pic:cNvPicPr>
                      <a:picLocks noGrp="1" noChangeAspect="1" noChangeArrowheads="1"/>
                    </pic:cNvPicPr>
                  </pic:nvPicPr>
                  <pic:blipFill>
                    <a:blip r:embed="rId37" cstate="print"/>
                    <a:srcRect/>
                    <a:stretch>
                      <a:fillRect/>
                    </a:stretch>
                  </pic:blipFill>
                  <pic:spPr bwMode="auto">
                    <a:xfrm>
                      <a:off x="0" y="0"/>
                      <a:ext cx="1136650" cy="863600"/>
                    </a:xfrm>
                    <a:prstGeom prst="rect">
                      <a:avLst/>
                    </a:prstGeom>
                    <a:noFill/>
                    <a:ln w="9525">
                      <a:noFill/>
                      <a:miter lim="800000"/>
                      <a:headEnd/>
                      <a:tailEnd/>
                    </a:ln>
                    <a:effectLst/>
                    <a:scene3d>
                      <a:camera prst="perspectiveLeft" fov="3000000">
                        <a:rot lat="21299999" lon="1500000" rev="0"/>
                      </a:camera>
                      <a:lightRig rig="threePt" dir="t"/>
                    </a:scene3d>
                  </pic:spPr>
                </pic:pic>
              </a:graphicData>
            </a:graphic>
          </wp:anchor>
        </w:drawing>
      </w:r>
      <w:r w:rsidR="007803DD" w:rsidRPr="00367E59">
        <w:rPr>
          <w:bCs/>
          <w:i/>
          <w:iCs/>
          <w:sz w:val="16"/>
          <w:szCs w:val="16"/>
          <w:lang w:val="ro-RO"/>
        </w:rPr>
        <w:t>Peştera Urşilor</w:t>
      </w:r>
      <w:r w:rsidR="00A87A55" w:rsidRPr="00367E59">
        <w:rPr>
          <w:bCs/>
          <w:i/>
          <w:iCs/>
          <w:sz w:val="16"/>
          <w:szCs w:val="16"/>
          <w:lang w:val="ro-RO"/>
        </w:rPr>
        <w:t xml:space="preserve"> </w:t>
      </w:r>
      <w:r w:rsidR="007803DD" w:rsidRPr="00367E59">
        <w:rPr>
          <w:bCs/>
          <w:iCs/>
          <w:sz w:val="16"/>
          <w:szCs w:val="16"/>
          <w:lang w:val="ro-RO"/>
        </w:rPr>
        <w:t>- se afl</w:t>
      </w:r>
      <w:r w:rsidR="00A87A55" w:rsidRPr="00367E59">
        <w:rPr>
          <w:bCs/>
          <w:iCs/>
          <w:sz w:val="16"/>
          <w:szCs w:val="16"/>
          <w:lang w:val="ro-RO"/>
        </w:rPr>
        <w:t>ă</w:t>
      </w:r>
      <w:r w:rsidR="007803DD" w:rsidRPr="00367E59">
        <w:rPr>
          <w:bCs/>
          <w:iCs/>
          <w:sz w:val="16"/>
          <w:szCs w:val="16"/>
          <w:lang w:val="ro-RO"/>
        </w:rPr>
        <w:t xml:space="preserve"> în judeţul Bihor, în imediata apropiere a localităţii Chi</w:t>
      </w:r>
      <w:r w:rsidR="00D876EF" w:rsidRPr="00367E59">
        <w:rPr>
          <w:bCs/>
          <w:iCs/>
          <w:sz w:val="16"/>
          <w:szCs w:val="16"/>
          <w:lang w:val="ro-RO"/>
        </w:rPr>
        <w:t>ş</w:t>
      </w:r>
      <w:r w:rsidR="007803DD" w:rsidRPr="00367E59">
        <w:rPr>
          <w:bCs/>
          <w:iCs/>
          <w:sz w:val="16"/>
          <w:szCs w:val="16"/>
          <w:lang w:val="ro-RO"/>
        </w:rPr>
        <w:t>c</w:t>
      </w:r>
      <w:r w:rsidR="00D876EF" w:rsidRPr="00367E59">
        <w:rPr>
          <w:bCs/>
          <w:iCs/>
          <w:sz w:val="16"/>
          <w:szCs w:val="16"/>
          <w:lang w:val="ro-RO"/>
        </w:rPr>
        <w:t>ă</w:t>
      </w:r>
      <w:r w:rsidR="007803DD" w:rsidRPr="00367E59">
        <w:rPr>
          <w:bCs/>
          <w:iCs/>
          <w:sz w:val="16"/>
          <w:szCs w:val="16"/>
          <w:lang w:val="ro-RO"/>
        </w:rPr>
        <w:t xml:space="preserve">u, comuna Pietroasa, la o altitudine de 482 m. Interiorul se distinge prin diversitatea formaţiunilor de stalactite şi stalagmite existente, cât şi prin cantitatea impresionantă de urme şi fosile ale ursului de cavernă, care a dispărut acum 15.000 de ani. </w:t>
      </w:r>
    </w:p>
    <w:p w:rsidR="007803DD" w:rsidRPr="00367E59" w:rsidRDefault="007803DD" w:rsidP="003D7111">
      <w:pPr>
        <w:spacing w:after="0" w:line="240" w:lineRule="auto"/>
        <w:ind w:firstLine="360"/>
        <w:jc w:val="both"/>
        <w:rPr>
          <w:bCs/>
          <w:iCs/>
          <w:sz w:val="16"/>
          <w:szCs w:val="16"/>
          <w:lang w:val="ro-RO"/>
        </w:rPr>
      </w:pPr>
      <w:r w:rsidRPr="00367E59">
        <w:rPr>
          <w:bCs/>
          <w:i/>
          <w:iCs/>
          <w:sz w:val="16"/>
          <w:szCs w:val="16"/>
          <w:lang w:val="ro-RO"/>
        </w:rPr>
        <w:t>Peştera Muierii</w:t>
      </w:r>
      <w:r w:rsidRPr="00367E59">
        <w:rPr>
          <w:bCs/>
          <w:iCs/>
          <w:sz w:val="16"/>
          <w:szCs w:val="16"/>
          <w:lang w:val="ro-RO"/>
        </w:rPr>
        <w:t> din Oltenia - este situată pe teritoriul comunei Baia de Fier, judeţul Gorj</w:t>
      </w:r>
      <w:r w:rsidR="00D876EF" w:rsidRPr="00367E59">
        <w:rPr>
          <w:bCs/>
          <w:iCs/>
          <w:sz w:val="16"/>
          <w:szCs w:val="16"/>
          <w:lang w:val="ro-RO"/>
        </w:rPr>
        <w:t> (D</w:t>
      </w:r>
      <w:r w:rsidRPr="00367E59">
        <w:rPr>
          <w:bCs/>
          <w:iCs/>
          <w:sz w:val="16"/>
          <w:szCs w:val="16"/>
          <w:lang w:val="ro-RO"/>
        </w:rPr>
        <w:t>N67 T</w:t>
      </w:r>
      <w:r w:rsidR="00D876EF" w:rsidRPr="00367E59">
        <w:rPr>
          <w:bCs/>
          <w:iCs/>
          <w:sz w:val="16"/>
          <w:szCs w:val="16"/>
          <w:lang w:val="ro-RO"/>
        </w:rPr>
        <w:t xml:space="preserve">ârgu </w:t>
      </w:r>
      <w:r w:rsidRPr="00367E59">
        <w:rPr>
          <w:bCs/>
          <w:iCs/>
          <w:sz w:val="16"/>
          <w:szCs w:val="16"/>
          <w:lang w:val="ro-RO"/>
        </w:rPr>
        <w:t>Jiu - Râmnicu Vâlcea km 47). Prima peşteră electrificată din România (1965) şi amenajată pentru vizitare, peştera a fost sculptată în calcarele mezozoice de pe marginea sudică a Masivului Parâng, de c</w:t>
      </w:r>
      <w:r w:rsidR="0088295A" w:rsidRPr="00367E59">
        <w:rPr>
          <w:bCs/>
          <w:iCs/>
          <w:sz w:val="16"/>
          <w:szCs w:val="16"/>
          <w:lang w:val="ro-RO"/>
        </w:rPr>
        <w:t>ă</w:t>
      </w:r>
      <w:r w:rsidRPr="00367E59">
        <w:rPr>
          <w:bCs/>
          <w:iCs/>
          <w:sz w:val="16"/>
          <w:szCs w:val="16"/>
          <w:lang w:val="ro-RO"/>
        </w:rPr>
        <w:t xml:space="preserve">tre râul Galbenul. </w:t>
      </w:r>
    </w:p>
    <w:p w:rsidR="007803DD" w:rsidRPr="00367E59" w:rsidRDefault="007803DD" w:rsidP="0019628F">
      <w:pPr>
        <w:spacing w:after="0" w:line="240" w:lineRule="auto"/>
        <w:ind w:firstLine="360"/>
        <w:jc w:val="both"/>
        <w:rPr>
          <w:bCs/>
          <w:iCs/>
          <w:sz w:val="16"/>
          <w:szCs w:val="16"/>
          <w:lang w:val="ro-RO"/>
        </w:rPr>
      </w:pPr>
      <w:r w:rsidRPr="00367E59">
        <w:rPr>
          <w:bCs/>
          <w:i/>
          <w:iCs/>
          <w:sz w:val="16"/>
          <w:szCs w:val="16"/>
          <w:lang w:val="ro-RO"/>
        </w:rPr>
        <w:t>Peştera Scărişoara</w:t>
      </w:r>
      <w:r w:rsidR="0088295A" w:rsidRPr="00367E59">
        <w:rPr>
          <w:bCs/>
          <w:iCs/>
          <w:sz w:val="16"/>
          <w:szCs w:val="16"/>
          <w:lang w:val="ro-RO"/>
        </w:rPr>
        <w:t>.</w:t>
      </w:r>
      <w:r w:rsidR="0019628F" w:rsidRPr="00367E59">
        <w:rPr>
          <w:bCs/>
          <w:iCs/>
          <w:sz w:val="16"/>
          <w:szCs w:val="16"/>
          <w:lang w:val="ro-RO"/>
        </w:rPr>
        <w:t xml:space="preserve"> </w:t>
      </w:r>
      <w:r w:rsidR="0088295A" w:rsidRPr="00367E59">
        <w:rPr>
          <w:bCs/>
          <w:iCs/>
          <w:sz w:val="16"/>
          <w:szCs w:val="16"/>
          <w:lang w:val="ro-RO"/>
        </w:rPr>
        <w:t>S</w:t>
      </w:r>
      <w:r w:rsidRPr="00367E59">
        <w:rPr>
          <w:bCs/>
          <w:iCs/>
          <w:sz w:val="16"/>
          <w:szCs w:val="16"/>
          <w:lang w:val="ro-RO"/>
        </w:rPr>
        <w:t>ituată</w:t>
      </w:r>
      <w:r w:rsidR="0019628F" w:rsidRPr="00367E59">
        <w:rPr>
          <w:bCs/>
          <w:iCs/>
          <w:sz w:val="16"/>
          <w:szCs w:val="16"/>
          <w:lang w:val="ro-RO"/>
        </w:rPr>
        <w:t xml:space="preserve"> </w:t>
      </w:r>
      <w:r w:rsidRPr="00367E59">
        <w:rPr>
          <w:bCs/>
          <w:iCs/>
          <w:sz w:val="16"/>
          <w:szCs w:val="16"/>
          <w:lang w:val="ro-RO"/>
        </w:rPr>
        <w:t>în</w:t>
      </w:r>
      <w:r w:rsidR="0019628F" w:rsidRPr="00367E59">
        <w:rPr>
          <w:bCs/>
          <w:iCs/>
          <w:sz w:val="16"/>
          <w:szCs w:val="16"/>
          <w:lang w:val="ro-RO"/>
        </w:rPr>
        <w:t xml:space="preserve"> </w:t>
      </w:r>
      <w:r w:rsidRPr="00367E59">
        <w:rPr>
          <w:bCs/>
          <w:iCs/>
          <w:sz w:val="16"/>
          <w:szCs w:val="16"/>
          <w:lang w:val="ro-RO"/>
        </w:rPr>
        <w:t xml:space="preserve">Munţii Apuseni la aproximativ 40 km de oraşul Câmpeni, în NV judeţului Alba, pe teritoriul comunei Garda de Sus, Peştera Scărişoara este una dintre cele mai mari peşteri cu gheaţă din România (al doilea gheţar subteran </w:t>
      </w:r>
      <w:r w:rsidR="00E46778" w:rsidRPr="00367E59">
        <w:rPr>
          <w:bCs/>
          <w:iCs/>
          <w:noProof/>
          <w:sz w:val="16"/>
          <w:szCs w:val="16"/>
        </w:rPr>
        <w:drawing>
          <wp:anchor distT="0" distB="0" distL="114300" distR="114300" simplePos="0" relativeHeight="251711488" behindDoc="0" locked="0" layoutInCell="1" allowOverlap="1">
            <wp:simplePos x="0" y="0"/>
            <wp:positionH relativeFrom="column">
              <wp:posOffset>3110865</wp:posOffset>
            </wp:positionH>
            <wp:positionV relativeFrom="paragraph">
              <wp:posOffset>203200</wp:posOffset>
            </wp:positionV>
            <wp:extent cx="1308100" cy="882650"/>
            <wp:effectExtent l="19050" t="0" r="6350" b="0"/>
            <wp:wrapSquare wrapText="bothSides"/>
            <wp:docPr id="16" name="Picture 8" descr="3"/>
            <wp:cNvGraphicFramePr/>
            <a:graphic xmlns:a="http://schemas.openxmlformats.org/drawingml/2006/main">
              <a:graphicData uri="http://schemas.openxmlformats.org/drawingml/2006/picture">
                <pic:pic xmlns:pic="http://schemas.openxmlformats.org/drawingml/2006/picture">
                  <pic:nvPicPr>
                    <pic:cNvPr id="10245" name="Picture 5" descr="3"/>
                    <pic:cNvPicPr>
                      <a:picLocks noGrp="1" noChangeAspect="1" noChangeArrowheads="1"/>
                    </pic:cNvPicPr>
                  </pic:nvPicPr>
                  <pic:blipFill>
                    <a:blip r:embed="rId38" cstate="print"/>
                    <a:srcRect/>
                    <a:stretch>
                      <a:fillRect/>
                    </a:stretch>
                  </pic:blipFill>
                  <pic:spPr bwMode="auto">
                    <a:xfrm>
                      <a:off x="0" y="0"/>
                      <a:ext cx="1308100" cy="882650"/>
                    </a:xfrm>
                    <a:prstGeom prst="rect">
                      <a:avLst/>
                    </a:prstGeom>
                    <a:noFill/>
                    <a:ln w="9525">
                      <a:noFill/>
                      <a:miter lim="800000"/>
                      <a:headEnd/>
                      <a:tailEnd/>
                    </a:ln>
                    <a:effectLst/>
                  </pic:spPr>
                </pic:pic>
              </a:graphicData>
            </a:graphic>
          </wp:anchor>
        </w:drawing>
      </w:r>
      <w:r w:rsidRPr="00367E59">
        <w:rPr>
          <w:bCs/>
          <w:iCs/>
          <w:sz w:val="16"/>
          <w:szCs w:val="16"/>
          <w:lang w:val="ro-RO"/>
        </w:rPr>
        <w:t xml:space="preserve">ca mărime din lume). Cel mai mare este în Slovacia. Gheţarul are un volum de 75,000 metrii cubi şi o grosime de 20 m, acesta nu s-a topit niciodată cu toate că are o vechime de circa 3.000 ani. </w:t>
      </w:r>
    </w:p>
    <w:p w:rsidR="007803DD" w:rsidRPr="00367E59" w:rsidRDefault="007803DD" w:rsidP="003D7111">
      <w:pPr>
        <w:spacing w:after="0" w:line="240" w:lineRule="auto"/>
        <w:ind w:firstLine="360"/>
        <w:jc w:val="both"/>
        <w:rPr>
          <w:bCs/>
          <w:iCs/>
          <w:sz w:val="16"/>
          <w:szCs w:val="16"/>
          <w:lang w:val="ro-RO"/>
        </w:rPr>
      </w:pPr>
      <w:r w:rsidRPr="00367E59">
        <w:rPr>
          <w:bCs/>
          <w:i/>
          <w:iCs/>
          <w:sz w:val="16"/>
          <w:szCs w:val="16"/>
          <w:lang w:val="ro-RO"/>
        </w:rPr>
        <w:t>Peştera Popov</w:t>
      </w:r>
      <w:r w:rsidR="00403FED" w:rsidRPr="00367E59">
        <w:rPr>
          <w:bCs/>
          <w:i/>
          <w:iCs/>
          <w:sz w:val="16"/>
          <w:szCs w:val="16"/>
          <w:lang w:val="ro-RO"/>
        </w:rPr>
        <w:t>ăţ</w:t>
      </w:r>
      <w:r w:rsidRPr="00367E59">
        <w:rPr>
          <w:bCs/>
          <w:iCs/>
          <w:sz w:val="16"/>
          <w:szCs w:val="16"/>
          <w:lang w:val="ro-RO"/>
        </w:rPr>
        <w:t> - face parte din complexul de peşteri prezente în Cheile Cara</w:t>
      </w:r>
      <w:r w:rsidR="00E46778" w:rsidRPr="00367E59">
        <w:rPr>
          <w:bCs/>
          <w:iCs/>
          <w:sz w:val="16"/>
          <w:szCs w:val="16"/>
          <w:lang w:val="ro-RO"/>
        </w:rPr>
        <w:t>ş</w:t>
      </w:r>
      <w:r w:rsidRPr="00367E59">
        <w:rPr>
          <w:bCs/>
          <w:iCs/>
          <w:sz w:val="16"/>
          <w:szCs w:val="16"/>
          <w:lang w:val="ro-RO"/>
        </w:rPr>
        <w:t xml:space="preserve">ului. Este cea mai bogată în formaţiuni calcaroase din România. </w:t>
      </w:r>
    </w:p>
    <w:p w:rsidR="007803DD" w:rsidRPr="00367E59" w:rsidRDefault="004C0E73" w:rsidP="003D7111">
      <w:pPr>
        <w:spacing w:after="0" w:line="240" w:lineRule="auto"/>
        <w:ind w:firstLine="360"/>
        <w:jc w:val="both"/>
        <w:rPr>
          <w:bCs/>
          <w:iCs/>
          <w:sz w:val="16"/>
          <w:szCs w:val="16"/>
          <w:lang w:val="ro-RO"/>
        </w:rPr>
      </w:pPr>
      <w:r w:rsidRPr="00367E59">
        <w:rPr>
          <w:bCs/>
          <w:i/>
          <w:iCs/>
          <w:noProof/>
          <w:sz w:val="16"/>
          <w:szCs w:val="16"/>
        </w:rPr>
        <w:drawing>
          <wp:anchor distT="0" distB="0" distL="114300" distR="114300" simplePos="0" relativeHeight="251712512" behindDoc="0" locked="0" layoutInCell="1" allowOverlap="1">
            <wp:simplePos x="0" y="0"/>
            <wp:positionH relativeFrom="column">
              <wp:posOffset>-6985</wp:posOffset>
            </wp:positionH>
            <wp:positionV relativeFrom="paragraph">
              <wp:posOffset>615950</wp:posOffset>
            </wp:positionV>
            <wp:extent cx="825500" cy="774700"/>
            <wp:effectExtent l="19050" t="19050" r="0" b="0"/>
            <wp:wrapSquare wrapText="bothSides"/>
            <wp:docPr id="20" name="Picture 10" descr="4"/>
            <wp:cNvGraphicFramePr/>
            <a:graphic xmlns:a="http://schemas.openxmlformats.org/drawingml/2006/main">
              <a:graphicData uri="http://schemas.openxmlformats.org/drawingml/2006/picture">
                <pic:pic xmlns:pic="http://schemas.openxmlformats.org/drawingml/2006/picture">
                  <pic:nvPicPr>
                    <pic:cNvPr id="12293" name="Picture 5" descr="4"/>
                    <pic:cNvPicPr>
                      <a:picLocks noGrp="1" noChangeAspect="1" noChangeArrowheads="1"/>
                    </pic:cNvPicPr>
                  </pic:nvPicPr>
                  <pic:blipFill>
                    <a:blip r:embed="rId39" cstate="print"/>
                    <a:srcRect/>
                    <a:stretch>
                      <a:fillRect/>
                    </a:stretch>
                  </pic:blipFill>
                  <pic:spPr bwMode="auto">
                    <a:xfrm>
                      <a:off x="0" y="0"/>
                      <a:ext cx="825500" cy="774700"/>
                    </a:xfrm>
                    <a:prstGeom prst="rect">
                      <a:avLst/>
                    </a:prstGeom>
                    <a:noFill/>
                    <a:ln w="9525">
                      <a:noFill/>
                      <a:miter lim="800000"/>
                      <a:headEnd/>
                      <a:tailEnd/>
                    </a:ln>
                    <a:effectLst/>
                    <a:scene3d>
                      <a:camera prst="perspectiveLeft"/>
                      <a:lightRig rig="threePt" dir="t"/>
                    </a:scene3d>
                  </pic:spPr>
                </pic:pic>
              </a:graphicData>
            </a:graphic>
          </wp:anchor>
        </w:drawing>
      </w:r>
      <w:r w:rsidR="007803DD" w:rsidRPr="00367E59">
        <w:rPr>
          <w:bCs/>
          <w:i/>
          <w:iCs/>
          <w:sz w:val="16"/>
          <w:szCs w:val="16"/>
          <w:lang w:val="ro-RO"/>
        </w:rPr>
        <w:t>Peştera Huda lui Papar</w:t>
      </w:r>
      <w:r w:rsidR="00CF27AD" w:rsidRPr="00367E59">
        <w:rPr>
          <w:bCs/>
          <w:i/>
          <w:iCs/>
          <w:sz w:val="16"/>
          <w:szCs w:val="16"/>
          <w:lang w:val="ro-RO"/>
        </w:rPr>
        <w:t>ă</w:t>
      </w:r>
      <w:r w:rsidR="007803DD" w:rsidRPr="00367E59">
        <w:rPr>
          <w:bCs/>
          <w:iCs/>
          <w:sz w:val="16"/>
          <w:szCs w:val="16"/>
          <w:lang w:val="ro-RO"/>
        </w:rPr>
        <w:t> este peştera din Munţii Trasc</w:t>
      </w:r>
      <w:r w:rsidR="00CF27AD" w:rsidRPr="00367E59">
        <w:rPr>
          <w:bCs/>
          <w:iCs/>
          <w:sz w:val="16"/>
          <w:szCs w:val="16"/>
          <w:lang w:val="ro-RO"/>
        </w:rPr>
        <w:t>ă</w:t>
      </w:r>
      <w:r w:rsidR="007803DD" w:rsidRPr="00367E59">
        <w:rPr>
          <w:bCs/>
          <w:iCs/>
          <w:sz w:val="16"/>
          <w:szCs w:val="16"/>
          <w:lang w:val="ro-RO"/>
        </w:rPr>
        <w:t>ului, care cumulează toate superlativele pentru această grupă montana şi nu numai: cea mai lung</w:t>
      </w:r>
      <w:r w:rsidR="00A84C4F" w:rsidRPr="00367E59">
        <w:rPr>
          <w:bCs/>
          <w:iCs/>
          <w:sz w:val="16"/>
          <w:szCs w:val="16"/>
          <w:lang w:val="ro-RO"/>
        </w:rPr>
        <w:t>ă</w:t>
      </w:r>
      <w:r w:rsidR="007803DD" w:rsidRPr="00367E59">
        <w:rPr>
          <w:bCs/>
          <w:iCs/>
          <w:sz w:val="16"/>
          <w:szCs w:val="16"/>
          <w:lang w:val="ro-RO"/>
        </w:rPr>
        <w:t>, cea mai denivelat</w:t>
      </w:r>
      <w:r w:rsidR="00A84C4F" w:rsidRPr="00367E59">
        <w:rPr>
          <w:bCs/>
          <w:iCs/>
          <w:sz w:val="16"/>
          <w:szCs w:val="16"/>
          <w:lang w:val="ro-RO"/>
        </w:rPr>
        <w:t>ă</w:t>
      </w:r>
      <w:r w:rsidR="007803DD" w:rsidRPr="00367E59">
        <w:rPr>
          <w:bCs/>
          <w:iCs/>
          <w:sz w:val="16"/>
          <w:szCs w:val="16"/>
          <w:lang w:val="ro-RO"/>
        </w:rPr>
        <w:t>, cea mai dificil</w:t>
      </w:r>
      <w:r w:rsidR="00A84C4F" w:rsidRPr="00367E59">
        <w:rPr>
          <w:bCs/>
          <w:iCs/>
          <w:sz w:val="16"/>
          <w:szCs w:val="16"/>
          <w:lang w:val="ro-RO"/>
        </w:rPr>
        <w:t>ă</w:t>
      </w:r>
      <w:r w:rsidR="007803DD" w:rsidRPr="00367E59">
        <w:rPr>
          <w:bCs/>
          <w:iCs/>
          <w:sz w:val="16"/>
          <w:szCs w:val="16"/>
          <w:lang w:val="ro-RO"/>
        </w:rPr>
        <w:t xml:space="preserve">, cu cea mai mare sală, cu cea mai înaltă galerie, cu cel mai lung curs subteran, cu cel mai mare debit, cu cea mai mare cascadă, cu cea mai mare colonie de lilieci din Europa, cu cele mai lungi </w:t>
      </w:r>
      <w:r w:rsidRPr="00367E59">
        <w:rPr>
          <w:bCs/>
          <w:iCs/>
          <w:sz w:val="16"/>
          <w:szCs w:val="16"/>
          <w:lang w:val="ro-RO"/>
        </w:rPr>
        <w:t>ş</w:t>
      </w:r>
      <w:r w:rsidR="007803DD" w:rsidRPr="00367E59">
        <w:rPr>
          <w:bCs/>
          <w:iCs/>
          <w:sz w:val="16"/>
          <w:szCs w:val="16"/>
          <w:lang w:val="ro-RO"/>
        </w:rPr>
        <w:t xml:space="preserve">i mai numeroase excentrite, cu cel mai mare depozit de chiropterit din România. Peştera se află pe teritoriul satului Sub Piatra, comuna Sălciua, judeţul Alba. </w:t>
      </w:r>
    </w:p>
    <w:p w:rsidR="007803DD" w:rsidRPr="00367E59" w:rsidRDefault="007803DD" w:rsidP="003D7111">
      <w:pPr>
        <w:spacing w:after="0" w:line="240" w:lineRule="auto"/>
        <w:ind w:firstLine="360"/>
        <w:jc w:val="both"/>
        <w:rPr>
          <w:bCs/>
          <w:iCs/>
          <w:sz w:val="16"/>
          <w:szCs w:val="16"/>
          <w:lang w:val="ro-RO"/>
        </w:rPr>
      </w:pPr>
      <w:r w:rsidRPr="00367E59">
        <w:rPr>
          <w:bCs/>
          <w:i/>
          <w:iCs/>
          <w:sz w:val="16"/>
          <w:szCs w:val="16"/>
          <w:lang w:val="ro-RO"/>
        </w:rPr>
        <w:t>Peştera Gheţarul</w:t>
      </w:r>
      <w:r w:rsidRPr="00367E59">
        <w:rPr>
          <w:bCs/>
          <w:iCs/>
          <w:sz w:val="16"/>
          <w:szCs w:val="16"/>
          <w:lang w:val="ro-RO"/>
        </w:rPr>
        <w:t xml:space="preserve"> de la Focul Viu - este una dintre peşterile aflate în Munţii Bihorului. Este dispusă pe Valea Galbenă, în apropiere de Vâ</w:t>
      </w:r>
      <w:r w:rsidR="00C83019" w:rsidRPr="00367E59">
        <w:rPr>
          <w:bCs/>
          <w:iCs/>
          <w:sz w:val="16"/>
          <w:szCs w:val="16"/>
          <w:lang w:val="ro-RO"/>
        </w:rPr>
        <w:t>rful Piatra Galbenii ş</w:t>
      </w:r>
      <w:r w:rsidRPr="00367E59">
        <w:rPr>
          <w:bCs/>
          <w:iCs/>
          <w:sz w:val="16"/>
          <w:szCs w:val="16"/>
          <w:lang w:val="ro-RO"/>
        </w:rPr>
        <w:t xml:space="preserve">i Vârful Cuculeul de Fier. Peştera Focul Viu ca mărime, ocupa locul trei în rândul gheţarelor subterane din ţară. Acest gheţar în jurul prânzului, când razele soarelui intră aproape perpendicular pânâ în camera gheţarului, capătă irizaţii roşiatice, creand iluzia de a fi luat foc. Peştera se deschide la o altitudine de 1.165m. </w:t>
      </w:r>
    </w:p>
    <w:p w:rsidR="007803DD" w:rsidRPr="00367E59" w:rsidRDefault="006A44DC" w:rsidP="003D7111">
      <w:pPr>
        <w:spacing w:after="0" w:line="240" w:lineRule="auto"/>
        <w:ind w:firstLine="360"/>
        <w:jc w:val="both"/>
        <w:rPr>
          <w:bCs/>
          <w:iCs/>
          <w:sz w:val="16"/>
          <w:szCs w:val="16"/>
          <w:lang w:val="ro-RO"/>
        </w:rPr>
      </w:pPr>
      <w:r w:rsidRPr="00367E59">
        <w:rPr>
          <w:bCs/>
          <w:i/>
          <w:iCs/>
          <w:noProof/>
          <w:sz w:val="16"/>
          <w:szCs w:val="16"/>
        </w:rPr>
        <w:lastRenderedPageBreak/>
        <w:drawing>
          <wp:anchor distT="0" distB="0" distL="114300" distR="114300" simplePos="0" relativeHeight="251714560" behindDoc="0" locked="0" layoutInCell="1" allowOverlap="1">
            <wp:simplePos x="0" y="0"/>
            <wp:positionH relativeFrom="column">
              <wp:posOffset>12065</wp:posOffset>
            </wp:positionH>
            <wp:positionV relativeFrom="paragraph">
              <wp:posOffset>780415</wp:posOffset>
            </wp:positionV>
            <wp:extent cx="806450" cy="939800"/>
            <wp:effectExtent l="19050" t="0" r="0" b="0"/>
            <wp:wrapSquare wrapText="bothSides"/>
            <wp:docPr id="24" name="Picture 12" descr="6"/>
            <wp:cNvGraphicFramePr/>
            <a:graphic xmlns:a="http://schemas.openxmlformats.org/drawingml/2006/main">
              <a:graphicData uri="http://schemas.openxmlformats.org/drawingml/2006/picture">
                <pic:pic xmlns:pic="http://schemas.openxmlformats.org/drawingml/2006/picture">
                  <pic:nvPicPr>
                    <pic:cNvPr id="14341" name="Picture 5" descr="6"/>
                    <pic:cNvPicPr>
                      <a:picLocks noGrp="1" noChangeAspect="1" noChangeArrowheads="1"/>
                    </pic:cNvPicPr>
                  </pic:nvPicPr>
                  <pic:blipFill>
                    <a:blip r:embed="rId40" cstate="print"/>
                    <a:srcRect/>
                    <a:stretch>
                      <a:fillRect/>
                    </a:stretch>
                  </pic:blipFill>
                  <pic:spPr bwMode="auto">
                    <a:xfrm>
                      <a:off x="0" y="0"/>
                      <a:ext cx="806450" cy="939800"/>
                    </a:xfrm>
                    <a:prstGeom prst="rect">
                      <a:avLst/>
                    </a:prstGeom>
                    <a:noFill/>
                    <a:ln w="9525">
                      <a:noFill/>
                      <a:miter lim="800000"/>
                      <a:headEnd/>
                      <a:tailEnd/>
                    </a:ln>
                    <a:effectLst/>
                  </pic:spPr>
                </pic:pic>
              </a:graphicData>
            </a:graphic>
          </wp:anchor>
        </w:drawing>
      </w:r>
      <w:r w:rsidR="007803DD" w:rsidRPr="00367E59">
        <w:rPr>
          <w:bCs/>
          <w:i/>
          <w:iCs/>
          <w:sz w:val="16"/>
          <w:szCs w:val="16"/>
          <w:lang w:val="ro-RO"/>
        </w:rPr>
        <w:t>Peştera Dâmbovicioara</w:t>
      </w:r>
      <w:r w:rsidR="00C83019" w:rsidRPr="00367E59">
        <w:rPr>
          <w:bCs/>
          <w:i/>
          <w:iCs/>
          <w:sz w:val="16"/>
          <w:szCs w:val="16"/>
          <w:lang w:val="ro-RO"/>
        </w:rPr>
        <w:t xml:space="preserve"> </w:t>
      </w:r>
      <w:r w:rsidR="007803DD" w:rsidRPr="00367E59">
        <w:rPr>
          <w:bCs/>
          <w:iCs/>
          <w:sz w:val="16"/>
          <w:szCs w:val="16"/>
          <w:lang w:val="ro-RO"/>
        </w:rPr>
        <w:t>- este situată în zona castică a culoarului Rucar - Bran, una din cele mai dezvoltate din ţară. S-a format în calcarele de vâ</w:t>
      </w:r>
      <w:r w:rsidR="00D74EE9" w:rsidRPr="00367E59">
        <w:rPr>
          <w:bCs/>
          <w:iCs/>
          <w:sz w:val="16"/>
          <w:szCs w:val="16"/>
          <w:lang w:val="ro-RO"/>
        </w:rPr>
        <w:t>rstă</w:t>
      </w:r>
      <w:r w:rsidR="007803DD" w:rsidRPr="00367E59">
        <w:rPr>
          <w:bCs/>
          <w:iCs/>
          <w:sz w:val="16"/>
          <w:szCs w:val="16"/>
          <w:lang w:val="ro-RO"/>
        </w:rPr>
        <w:t xml:space="preserve"> jurasică ale Masivului Piatra Craiului, datorită acţiunii apelor părăului Dâmbovicioarei, a cărui vale se găseste la câţiva metri în aval. Este o peşteră caldă, cu 10 - 12 °C, cu o umiditate moderată şi str</w:t>
      </w:r>
      <w:r w:rsidR="00D74EE9" w:rsidRPr="00367E59">
        <w:rPr>
          <w:bCs/>
          <w:iCs/>
          <w:sz w:val="16"/>
          <w:szCs w:val="16"/>
          <w:lang w:val="ro-RO"/>
        </w:rPr>
        <w:t>ă</w:t>
      </w:r>
      <w:r w:rsidR="007803DD" w:rsidRPr="00367E59">
        <w:rPr>
          <w:bCs/>
          <w:iCs/>
          <w:sz w:val="16"/>
          <w:szCs w:val="16"/>
          <w:lang w:val="ro-RO"/>
        </w:rPr>
        <w:t>b</w:t>
      </w:r>
      <w:r w:rsidR="00D74EE9" w:rsidRPr="00367E59">
        <w:rPr>
          <w:bCs/>
          <w:iCs/>
          <w:sz w:val="16"/>
          <w:szCs w:val="16"/>
          <w:lang w:val="ro-RO"/>
        </w:rPr>
        <w:t>ă</w:t>
      </w:r>
      <w:r w:rsidR="007803DD" w:rsidRPr="00367E59">
        <w:rPr>
          <w:bCs/>
          <w:iCs/>
          <w:sz w:val="16"/>
          <w:szCs w:val="16"/>
          <w:lang w:val="ro-RO"/>
        </w:rPr>
        <w:t xml:space="preserve">tută de un uşor curent de aer. </w:t>
      </w:r>
    </w:p>
    <w:p w:rsidR="007803DD" w:rsidRPr="00367E59" w:rsidRDefault="003D7111" w:rsidP="003D7111">
      <w:pPr>
        <w:spacing w:after="0" w:line="240" w:lineRule="auto"/>
        <w:ind w:firstLine="360"/>
        <w:jc w:val="both"/>
        <w:rPr>
          <w:bCs/>
          <w:iCs/>
          <w:sz w:val="16"/>
          <w:szCs w:val="16"/>
          <w:lang w:val="ro-RO"/>
        </w:rPr>
      </w:pPr>
      <w:r w:rsidRPr="00367E59">
        <w:rPr>
          <w:bCs/>
          <w:i/>
          <w:iCs/>
          <w:noProof/>
          <w:sz w:val="16"/>
          <w:szCs w:val="16"/>
        </w:rPr>
        <w:drawing>
          <wp:anchor distT="0" distB="0" distL="114300" distR="114300" simplePos="0" relativeHeight="251715584" behindDoc="0" locked="0" layoutInCell="1" allowOverlap="1">
            <wp:simplePos x="0" y="0"/>
            <wp:positionH relativeFrom="column">
              <wp:posOffset>3358515</wp:posOffset>
            </wp:positionH>
            <wp:positionV relativeFrom="paragraph">
              <wp:posOffset>63500</wp:posOffset>
            </wp:positionV>
            <wp:extent cx="1060450" cy="717550"/>
            <wp:effectExtent l="19050" t="0" r="6350" b="0"/>
            <wp:wrapSquare wrapText="bothSides"/>
            <wp:docPr id="25" name="Picture 13" descr="7"/>
            <wp:cNvGraphicFramePr/>
            <a:graphic xmlns:a="http://schemas.openxmlformats.org/drawingml/2006/main">
              <a:graphicData uri="http://schemas.openxmlformats.org/drawingml/2006/picture">
                <pic:pic xmlns:pic="http://schemas.openxmlformats.org/drawingml/2006/picture">
                  <pic:nvPicPr>
                    <pic:cNvPr id="15365" name="Picture 5" descr="7"/>
                    <pic:cNvPicPr>
                      <a:picLocks noGrp="1" noChangeAspect="1" noChangeArrowheads="1"/>
                    </pic:cNvPicPr>
                  </pic:nvPicPr>
                  <pic:blipFill>
                    <a:blip r:embed="rId41" cstate="print"/>
                    <a:srcRect/>
                    <a:stretch>
                      <a:fillRect/>
                    </a:stretch>
                  </pic:blipFill>
                  <pic:spPr bwMode="auto">
                    <a:xfrm>
                      <a:off x="0" y="0"/>
                      <a:ext cx="1060450" cy="717550"/>
                    </a:xfrm>
                    <a:prstGeom prst="rect">
                      <a:avLst/>
                    </a:prstGeom>
                    <a:noFill/>
                    <a:ln w="9525">
                      <a:noFill/>
                      <a:miter lim="800000"/>
                      <a:headEnd/>
                      <a:tailEnd/>
                    </a:ln>
                    <a:effectLst/>
                  </pic:spPr>
                </pic:pic>
              </a:graphicData>
            </a:graphic>
          </wp:anchor>
        </w:drawing>
      </w:r>
      <w:r w:rsidR="007803DD" w:rsidRPr="00367E59">
        <w:rPr>
          <w:bCs/>
          <w:i/>
          <w:iCs/>
          <w:sz w:val="16"/>
          <w:szCs w:val="16"/>
          <w:lang w:val="ro-RO"/>
        </w:rPr>
        <w:t>Peştera Vântului</w:t>
      </w:r>
      <w:r w:rsidR="006A44DC" w:rsidRPr="00367E59">
        <w:rPr>
          <w:bCs/>
          <w:iCs/>
          <w:sz w:val="16"/>
          <w:szCs w:val="16"/>
          <w:lang w:val="ro-RO"/>
        </w:rPr>
        <w:t xml:space="preserve"> - </w:t>
      </w:r>
      <w:r w:rsidR="007803DD" w:rsidRPr="00367E59">
        <w:rPr>
          <w:bCs/>
          <w:iCs/>
          <w:sz w:val="16"/>
          <w:szCs w:val="16"/>
          <w:lang w:val="ro-RO"/>
        </w:rPr>
        <w:t>este cea mai mare peşteră din România, cu o lungime totală de 52 de kilometri. Se află în Munţii Pădurea Craiului, în vecinătatea localităţii Şuncuiuş, însă doar o mică parte din ea este accesibilă turiştilor. A fost descoperită în anul 1957, iar numele i se datorează curenţilor puternici de aer c</w:t>
      </w:r>
      <w:r w:rsidR="00AF1AB7" w:rsidRPr="00367E59">
        <w:rPr>
          <w:bCs/>
          <w:iCs/>
          <w:sz w:val="16"/>
          <w:szCs w:val="16"/>
          <w:lang w:val="ro-RO"/>
        </w:rPr>
        <w:t>are se simt mai ales la intrare.</w:t>
      </w:r>
    </w:p>
    <w:p w:rsidR="007803DD" w:rsidRPr="00367E59" w:rsidRDefault="00664E35" w:rsidP="003D7111">
      <w:pPr>
        <w:spacing w:after="0" w:line="240" w:lineRule="auto"/>
        <w:ind w:firstLine="360"/>
        <w:jc w:val="both"/>
        <w:rPr>
          <w:bCs/>
          <w:iCs/>
          <w:sz w:val="16"/>
          <w:szCs w:val="16"/>
          <w:lang w:val="ro-RO"/>
        </w:rPr>
      </w:pPr>
      <w:r w:rsidRPr="00367E59">
        <w:rPr>
          <w:bCs/>
          <w:i/>
          <w:iCs/>
          <w:noProof/>
          <w:sz w:val="16"/>
          <w:szCs w:val="16"/>
        </w:rPr>
        <w:drawing>
          <wp:anchor distT="0" distB="0" distL="114300" distR="114300" simplePos="0" relativeHeight="251716608" behindDoc="0" locked="0" layoutInCell="1" allowOverlap="1">
            <wp:simplePos x="0" y="0"/>
            <wp:positionH relativeFrom="column">
              <wp:posOffset>-946150</wp:posOffset>
            </wp:positionH>
            <wp:positionV relativeFrom="paragraph">
              <wp:posOffset>518795</wp:posOffset>
            </wp:positionV>
            <wp:extent cx="1289050" cy="736600"/>
            <wp:effectExtent l="19050" t="0" r="6350" b="0"/>
            <wp:wrapSquare wrapText="bothSides"/>
            <wp:docPr id="27" name="Picture 14" descr="8"/>
            <wp:cNvGraphicFramePr/>
            <a:graphic xmlns:a="http://schemas.openxmlformats.org/drawingml/2006/main">
              <a:graphicData uri="http://schemas.openxmlformats.org/drawingml/2006/picture">
                <pic:pic xmlns:pic="http://schemas.openxmlformats.org/drawingml/2006/picture">
                  <pic:nvPicPr>
                    <pic:cNvPr id="6149" name="Picture 5" descr="8"/>
                    <pic:cNvPicPr>
                      <a:picLocks noGrp="1" noChangeAspect="1" noChangeArrowheads="1"/>
                    </pic:cNvPicPr>
                  </pic:nvPicPr>
                  <pic:blipFill>
                    <a:blip r:embed="rId42" cstate="print"/>
                    <a:srcRect/>
                    <a:stretch>
                      <a:fillRect/>
                    </a:stretch>
                  </pic:blipFill>
                  <pic:spPr bwMode="auto">
                    <a:xfrm>
                      <a:off x="0" y="0"/>
                      <a:ext cx="1289050" cy="736600"/>
                    </a:xfrm>
                    <a:prstGeom prst="rect">
                      <a:avLst/>
                    </a:prstGeom>
                    <a:noFill/>
                    <a:ln w="9525">
                      <a:noFill/>
                      <a:miter lim="800000"/>
                      <a:headEnd/>
                      <a:tailEnd/>
                    </a:ln>
                    <a:effectLst/>
                  </pic:spPr>
                </pic:pic>
              </a:graphicData>
            </a:graphic>
          </wp:anchor>
        </w:drawing>
      </w:r>
      <w:r w:rsidR="007803DD" w:rsidRPr="00367E59">
        <w:rPr>
          <w:bCs/>
          <w:i/>
          <w:iCs/>
          <w:sz w:val="16"/>
          <w:szCs w:val="16"/>
          <w:lang w:val="ro-RO"/>
        </w:rPr>
        <w:t>Peştera Meziad</w:t>
      </w:r>
      <w:r w:rsidR="007803DD" w:rsidRPr="00367E59">
        <w:rPr>
          <w:bCs/>
          <w:iCs/>
          <w:sz w:val="16"/>
          <w:szCs w:val="16"/>
          <w:lang w:val="ro-RO"/>
        </w:rPr>
        <w:t xml:space="preserve"> - este o peşteră mare, fiind una dintre primele peşteri amenajate şi mult timp una dintre cele mai lungi peşteri din România (4.750 m lungime cu mai multe nivele) fiind situată în Judeţul Bihor pe Valea Meziadului în zona de vest a Munţilor Apuseni. Declarată monument al naturii, o rezervaţie speologică, peştera a fost cercetată intens. Peştera Meziad a fost reamenajată în 1921 şi deschisă turiştilor. </w:t>
      </w:r>
    </w:p>
    <w:p w:rsidR="007803DD" w:rsidRPr="00367E59" w:rsidRDefault="007803DD" w:rsidP="00ED6C4F">
      <w:pPr>
        <w:spacing w:after="0" w:line="240" w:lineRule="auto"/>
        <w:ind w:firstLine="360"/>
        <w:jc w:val="both"/>
        <w:rPr>
          <w:bCs/>
          <w:iCs/>
          <w:sz w:val="16"/>
          <w:szCs w:val="16"/>
          <w:lang w:val="ro-RO"/>
        </w:rPr>
      </w:pPr>
      <w:r w:rsidRPr="00367E59">
        <w:rPr>
          <w:bCs/>
          <w:i/>
          <w:iCs/>
          <w:sz w:val="16"/>
          <w:szCs w:val="16"/>
          <w:lang w:val="ro-RO"/>
        </w:rPr>
        <w:t>Peştera Ialomicioarei</w:t>
      </w:r>
      <w:r w:rsidRPr="00367E59">
        <w:rPr>
          <w:bCs/>
          <w:iCs/>
          <w:sz w:val="16"/>
          <w:szCs w:val="16"/>
          <w:lang w:val="ro-RO"/>
        </w:rPr>
        <w:t> - Aflată la 1600 m altitudine, în imediata apropiere a Hotelului Peştera, este unul din cele mai importante obiective turistice ale Bucegilor. Adâncimea porţiunii accesibile este de 400m. Deschiderea la intrare 15m. Peştera este în întregime electrificată iar accesul turiştilor se face pe scă</w:t>
      </w:r>
      <w:r w:rsidR="00ED6C4F" w:rsidRPr="00367E59">
        <w:rPr>
          <w:bCs/>
          <w:iCs/>
          <w:sz w:val="16"/>
          <w:szCs w:val="16"/>
          <w:lang w:val="ro-RO"/>
        </w:rPr>
        <w:t>ri de lemn.</w:t>
      </w:r>
    </w:p>
    <w:p w:rsidR="00ED6C4F" w:rsidRPr="00367E59" w:rsidRDefault="00023DD3" w:rsidP="00ED6C4F">
      <w:pPr>
        <w:spacing w:after="0" w:line="240" w:lineRule="auto"/>
        <w:ind w:firstLine="360"/>
        <w:jc w:val="both"/>
        <w:rPr>
          <w:bCs/>
          <w:i/>
          <w:iCs/>
          <w:color w:val="00B050"/>
          <w:sz w:val="16"/>
          <w:szCs w:val="16"/>
          <w:lang w:val="ro-RO"/>
        </w:rPr>
      </w:pPr>
      <w:r w:rsidRPr="00367E59">
        <w:rPr>
          <w:bCs/>
          <w:i/>
          <w:iCs/>
          <w:color w:val="00B050"/>
          <w:sz w:val="16"/>
          <w:szCs w:val="16"/>
          <w:lang w:val="ro-RO"/>
        </w:rPr>
        <w:t>Florin Paul DENKU (clasa a XII-a C)</w:t>
      </w:r>
    </w:p>
    <w:p w:rsidR="00084079" w:rsidRDefault="00084079" w:rsidP="00B666F5">
      <w:pPr>
        <w:spacing w:after="0" w:line="240" w:lineRule="auto"/>
        <w:ind w:firstLine="357"/>
        <w:rPr>
          <w:b/>
          <w:color w:val="215868" w:themeColor="accent5" w:themeShade="80"/>
          <w:sz w:val="16"/>
          <w:szCs w:val="18"/>
          <w:lang w:val="ro-RO"/>
        </w:rPr>
      </w:pPr>
    </w:p>
    <w:p w:rsidR="00B666F5" w:rsidRDefault="00EA1803" w:rsidP="00B666F5">
      <w:pPr>
        <w:spacing w:after="0" w:line="240" w:lineRule="auto"/>
        <w:ind w:firstLine="357"/>
        <w:rPr>
          <w:b/>
          <w:color w:val="215868" w:themeColor="accent5" w:themeShade="80"/>
          <w:sz w:val="16"/>
          <w:szCs w:val="18"/>
          <w:lang w:val="ro-RO"/>
        </w:rPr>
      </w:pPr>
      <w:r w:rsidRPr="00367E59">
        <w:rPr>
          <w:b/>
          <w:color w:val="215868" w:themeColor="accent5" w:themeShade="80"/>
          <w:sz w:val="16"/>
          <w:szCs w:val="18"/>
          <w:lang w:val="ro-RO"/>
        </w:rPr>
        <w:t>Minunile lumii</w:t>
      </w:r>
    </w:p>
    <w:p w:rsidR="00835EDD" w:rsidRPr="00B666F5" w:rsidRDefault="00756087" w:rsidP="00B666F5">
      <w:pPr>
        <w:spacing w:after="0" w:line="240" w:lineRule="auto"/>
        <w:ind w:firstLine="357"/>
        <w:rPr>
          <w:b/>
          <w:color w:val="215868" w:themeColor="accent5" w:themeShade="80"/>
          <w:sz w:val="16"/>
          <w:szCs w:val="18"/>
          <w:lang w:val="ro-RO"/>
        </w:rPr>
      </w:pPr>
      <w:r w:rsidRPr="00367E59">
        <w:rPr>
          <w:bCs/>
          <w:i/>
          <w:iCs/>
          <w:noProof/>
          <w:sz w:val="16"/>
          <w:szCs w:val="16"/>
        </w:rPr>
        <w:drawing>
          <wp:anchor distT="0" distB="0" distL="114300" distR="114300" simplePos="0" relativeHeight="251717632" behindDoc="0" locked="0" layoutInCell="1" allowOverlap="1">
            <wp:simplePos x="0" y="0"/>
            <wp:positionH relativeFrom="column">
              <wp:posOffset>3314065</wp:posOffset>
            </wp:positionH>
            <wp:positionV relativeFrom="paragraph">
              <wp:posOffset>153035</wp:posOffset>
            </wp:positionV>
            <wp:extent cx="1104900" cy="806450"/>
            <wp:effectExtent l="19050" t="0" r="0" b="0"/>
            <wp:wrapSquare wrapText="bothSides"/>
            <wp:docPr id="29" name="Picture 16" descr="C:\Users\pc-3\Desktop\Ramona\muntele-roraima3.jpg"/>
            <wp:cNvGraphicFramePr/>
            <a:graphic xmlns:a="http://schemas.openxmlformats.org/drawingml/2006/main">
              <a:graphicData uri="http://schemas.openxmlformats.org/drawingml/2006/picture">
                <pic:pic xmlns:pic="http://schemas.openxmlformats.org/drawingml/2006/picture">
                  <pic:nvPicPr>
                    <pic:cNvPr id="6148" name="Picture 4" descr="C:\Users\pc-3\Desktop\Ramona\muntele-roraima3.jpg"/>
                    <pic:cNvPicPr>
                      <a:picLocks noChangeAspect="1" noChangeArrowheads="1"/>
                    </pic:cNvPicPr>
                  </pic:nvPicPr>
                  <pic:blipFill>
                    <a:blip r:embed="rId43"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104900" cy="80645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Muntele Roraima.</w:t>
      </w:r>
      <w:r w:rsidR="00835EDD" w:rsidRPr="00367E59">
        <w:rPr>
          <w:bCs/>
          <w:iCs/>
          <w:sz w:val="16"/>
          <w:szCs w:val="16"/>
          <w:lang w:val="ro-RO"/>
        </w:rPr>
        <w:t xml:space="preserve"> </w:t>
      </w:r>
      <w:r w:rsidR="00A339DB" w:rsidRPr="00367E59">
        <w:rPr>
          <w:bCs/>
          <w:iCs/>
          <w:sz w:val="16"/>
          <w:szCs w:val="16"/>
          <w:lang w:val="ro-RO"/>
        </w:rPr>
        <w:t>„</w:t>
      </w:r>
      <w:r w:rsidR="00835EDD" w:rsidRPr="00367E59">
        <w:rPr>
          <w:bCs/>
          <w:iCs/>
          <w:sz w:val="16"/>
          <w:szCs w:val="16"/>
          <w:lang w:val="ro-RO"/>
        </w:rPr>
        <w:t>Muntele Roraima (Roraima Tepui) este cea mai mare formațiune de acest gen de pe platoul din America de Sud, făcând parte din lanțul muntos Pakaraima. Roraima poartă numele de Auyan Tepui, Muntele Diavolului și este înalt de 2772 fiind</w:t>
      </w:r>
      <w:r w:rsidR="00B97ACD" w:rsidRPr="00367E59">
        <w:rPr>
          <w:bCs/>
          <w:iCs/>
          <w:sz w:val="16"/>
          <w:szCs w:val="16"/>
          <w:lang w:val="ro-RO"/>
        </w:rPr>
        <w:t xml:space="preserve"> </w:t>
      </w:r>
      <w:r w:rsidR="00835EDD" w:rsidRPr="00367E59">
        <w:rPr>
          <w:bCs/>
          <w:iCs/>
          <w:sz w:val="16"/>
          <w:szCs w:val="16"/>
          <w:lang w:val="ro-RO"/>
        </w:rPr>
        <w:t xml:space="preserve">întins pe 44 km pătrați, fiind flancat de stânci verticale de 400 m. Acest munte care se ridică din padurea tropicală se află la granița dintre Venezuela, Brazilia </w:t>
      </w:r>
      <w:r w:rsidRPr="00367E59">
        <w:rPr>
          <w:bCs/>
          <w:iCs/>
          <w:sz w:val="16"/>
          <w:szCs w:val="16"/>
          <w:lang w:val="ro-RO"/>
        </w:rPr>
        <w:t>ş</w:t>
      </w:r>
      <w:r w:rsidR="00835EDD" w:rsidRPr="00367E59">
        <w:rPr>
          <w:bCs/>
          <w:iCs/>
          <w:sz w:val="16"/>
          <w:szCs w:val="16"/>
          <w:lang w:val="ro-RO"/>
        </w:rPr>
        <w:t xml:space="preserve">i Guyana. </w:t>
      </w:r>
    </w:p>
    <w:p w:rsidR="00835EDD" w:rsidRPr="00367E59" w:rsidRDefault="00835EDD" w:rsidP="006D1D25">
      <w:pPr>
        <w:spacing w:after="0" w:line="240" w:lineRule="auto"/>
        <w:ind w:firstLine="360"/>
        <w:jc w:val="both"/>
        <w:rPr>
          <w:bCs/>
          <w:iCs/>
          <w:sz w:val="16"/>
          <w:szCs w:val="16"/>
          <w:lang w:val="ro-RO"/>
        </w:rPr>
      </w:pPr>
      <w:r w:rsidRPr="00367E59">
        <w:rPr>
          <w:bCs/>
          <w:iCs/>
          <w:sz w:val="16"/>
          <w:szCs w:val="16"/>
          <w:lang w:val="ro-RO"/>
        </w:rPr>
        <w:t>Unică modalitate de a ajunge pe v</w:t>
      </w:r>
      <w:r w:rsidR="00756087" w:rsidRPr="00367E59">
        <w:rPr>
          <w:bCs/>
          <w:iCs/>
          <w:sz w:val="16"/>
          <w:szCs w:val="16"/>
          <w:lang w:val="ro-RO"/>
        </w:rPr>
        <w:t>â</w:t>
      </w:r>
      <w:r w:rsidRPr="00367E59">
        <w:rPr>
          <w:bCs/>
          <w:iCs/>
          <w:sz w:val="16"/>
          <w:szCs w:val="16"/>
          <w:lang w:val="ro-RO"/>
        </w:rPr>
        <w:t>rful acestul tepui este cu elicopterul s</w:t>
      </w:r>
      <w:r w:rsidR="00756087" w:rsidRPr="00367E59">
        <w:rPr>
          <w:bCs/>
          <w:iCs/>
          <w:sz w:val="16"/>
          <w:szCs w:val="16"/>
          <w:lang w:val="ro-RO"/>
        </w:rPr>
        <w:t>ă</w:t>
      </w:r>
      <w:r w:rsidRPr="00367E59">
        <w:rPr>
          <w:bCs/>
          <w:iCs/>
          <w:sz w:val="16"/>
          <w:szCs w:val="16"/>
          <w:lang w:val="ro-RO"/>
        </w:rPr>
        <w:t>u prin escaladare foarte dificil</w:t>
      </w:r>
      <w:r w:rsidR="00756087" w:rsidRPr="00367E59">
        <w:rPr>
          <w:bCs/>
          <w:iCs/>
          <w:sz w:val="16"/>
          <w:szCs w:val="16"/>
          <w:lang w:val="ro-RO"/>
        </w:rPr>
        <w:t>ă</w:t>
      </w:r>
      <w:r w:rsidRPr="00367E59">
        <w:rPr>
          <w:bCs/>
          <w:iCs/>
          <w:sz w:val="16"/>
          <w:szCs w:val="16"/>
          <w:lang w:val="ro-RO"/>
        </w:rPr>
        <w:t>. Pe paltoul din v</w:t>
      </w:r>
      <w:r w:rsidR="00756087" w:rsidRPr="00367E59">
        <w:rPr>
          <w:bCs/>
          <w:iCs/>
          <w:sz w:val="16"/>
          <w:szCs w:val="16"/>
          <w:lang w:val="ro-RO"/>
        </w:rPr>
        <w:t>â</w:t>
      </w:r>
      <w:r w:rsidRPr="00367E59">
        <w:rPr>
          <w:bCs/>
          <w:iCs/>
          <w:sz w:val="16"/>
          <w:szCs w:val="16"/>
          <w:lang w:val="ro-RO"/>
        </w:rPr>
        <w:t>rf, terenul este plin de grote, labirinturi, sm</w:t>
      </w:r>
      <w:r w:rsidR="00756087" w:rsidRPr="00367E59">
        <w:rPr>
          <w:bCs/>
          <w:iCs/>
          <w:sz w:val="16"/>
          <w:szCs w:val="16"/>
          <w:lang w:val="ro-RO"/>
        </w:rPr>
        <w:t>â</w:t>
      </w:r>
      <w:r w:rsidRPr="00367E59">
        <w:rPr>
          <w:bCs/>
          <w:iCs/>
          <w:sz w:val="16"/>
          <w:szCs w:val="16"/>
          <w:lang w:val="ro-RO"/>
        </w:rPr>
        <w:t>rcuri, r</w:t>
      </w:r>
      <w:r w:rsidR="00756087" w:rsidRPr="00367E59">
        <w:rPr>
          <w:bCs/>
          <w:iCs/>
          <w:sz w:val="16"/>
          <w:szCs w:val="16"/>
          <w:lang w:val="ro-RO"/>
        </w:rPr>
        <w:t>â</w:t>
      </w:r>
      <w:r w:rsidRPr="00367E59">
        <w:rPr>
          <w:bCs/>
          <w:iCs/>
          <w:sz w:val="16"/>
          <w:szCs w:val="16"/>
          <w:lang w:val="ro-RO"/>
        </w:rPr>
        <w:t>uri toren</w:t>
      </w:r>
      <w:r w:rsidR="00756087" w:rsidRPr="00367E59">
        <w:rPr>
          <w:bCs/>
          <w:iCs/>
          <w:sz w:val="16"/>
          <w:szCs w:val="16"/>
          <w:lang w:val="ro-RO"/>
        </w:rPr>
        <w:t>ţ</w:t>
      </w:r>
      <w:r w:rsidRPr="00367E59">
        <w:rPr>
          <w:bCs/>
          <w:iCs/>
          <w:sz w:val="16"/>
          <w:szCs w:val="16"/>
          <w:lang w:val="ro-RO"/>
        </w:rPr>
        <w:t>iale, gr</w:t>
      </w:r>
      <w:r w:rsidR="00756087" w:rsidRPr="00367E59">
        <w:rPr>
          <w:bCs/>
          <w:iCs/>
          <w:sz w:val="16"/>
          <w:szCs w:val="16"/>
          <w:lang w:val="ro-RO"/>
        </w:rPr>
        <w:t>ă</w:t>
      </w:r>
      <w:r w:rsidRPr="00367E59">
        <w:rPr>
          <w:bCs/>
          <w:iCs/>
          <w:sz w:val="16"/>
          <w:szCs w:val="16"/>
          <w:lang w:val="ro-RO"/>
        </w:rPr>
        <w:t xml:space="preserve">mezi imense de bolovani </w:t>
      </w:r>
      <w:r w:rsidR="00756087" w:rsidRPr="00367E59">
        <w:rPr>
          <w:bCs/>
          <w:iCs/>
          <w:sz w:val="16"/>
          <w:szCs w:val="16"/>
          <w:lang w:val="ro-RO"/>
        </w:rPr>
        <w:t>ş</w:t>
      </w:r>
      <w:r w:rsidRPr="00367E59">
        <w:rPr>
          <w:bCs/>
          <w:iCs/>
          <w:sz w:val="16"/>
          <w:szCs w:val="16"/>
          <w:lang w:val="ro-RO"/>
        </w:rPr>
        <w:t>i crevase ad</w:t>
      </w:r>
      <w:r w:rsidR="00756087" w:rsidRPr="00367E59">
        <w:rPr>
          <w:bCs/>
          <w:iCs/>
          <w:sz w:val="16"/>
          <w:szCs w:val="16"/>
          <w:lang w:val="ro-RO"/>
        </w:rPr>
        <w:t>â</w:t>
      </w:r>
      <w:r w:rsidRPr="00367E59">
        <w:rPr>
          <w:bCs/>
          <w:iCs/>
          <w:sz w:val="16"/>
          <w:szCs w:val="16"/>
          <w:lang w:val="ro-RO"/>
        </w:rPr>
        <w:t xml:space="preserve">nci.”[1] </w:t>
      </w:r>
    </w:p>
    <w:p w:rsidR="00835EDD" w:rsidRPr="00367E59" w:rsidRDefault="00B666F5" w:rsidP="006D1D25">
      <w:pPr>
        <w:spacing w:after="0" w:line="240" w:lineRule="auto"/>
        <w:ind w:firstLine="360"/>
        <w:jc w:val="both"/>
        <w:rPr>
          <w:bCs/>
          <w:iCs/>
          <w:sz w:val="16"/>
          <w:szCs w:val="16"/>
          <w:lang w:val="ro-RO"/>
        </w:rPr>
      </w:pPr>
      <w:r>
        <w:rPr>
          <w:bCs/>
          <w:i/>
          <w:iCs/>
          <w:noProof/>
          <w:sz w:val="16"/>
          <w:szCs w:val="16"/>
        </w:rPr>
        <w:drawing>
          <wp:anchor distT="0" distB="0" distL="114300" distR="114300" simplePos="0" relativeHeight="251718656" behindDoc="0" locked="0" layoutInCell="1" allowOverlap="1">
            <wp:simplePos x="0" y="0"/>
            <wp:positionH relativeFrom="column">
              <wp:posOffset>20955</wp:posOffset>
            </wp:positionH>
            <wp:positionV relativeFrom="paragraph">
              <wp:posOffset>317500</wp:posOffset>
            </wp:positionV>
            <wp:extent cx="609600" cy="723900"/>
            <wp:effectExtent l="19050" t="0" r="0" b="0"/>
            <wp:wrapSquare wrapText="bothSides"/>
            <wp:docPr id="30" name="Picture 17" descr="C:\Users\pc-3\Desktop\Ramona\vulcan-etna-ghimpele.jpg"/>
            <wp:cNvGraphicFramePr/>
            <a:graphic xmlns:a="http://schemas.openxmlformats.org/drawingml/2006/main">
              <a:graphicData uri="http://schemas.openxmlformats.org/drawingml/2006/picture">
                <pic:pic xmlns:pic="http://schemas.openxmlformats.org/drawingml/2006/picture">
                  <pic:nvPicPr>
                    <pic:cNvPr id="6146" name="Picture 2" descr="C:\Users\pc-3\Desktop\Ramona\vulcan-etna-ghimpele.jpg"/>
                    <pic:cNvPicPr>
                      <a:picLocks noChangeAspect="1" noChangeArrowheads="1"/>
                    </pic:cNvPicPr>
                  </pic:nvPicPr>
                  <pic:blipFill>
                    <a:blip r:embed="rId44"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609600" cy="7239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Vulcanul Etna</w:t>
      </w:r>
      <w:r w:rsidR="00756087" w:rsidRPr="00367E59">
        <w:rPr>
          <w:bCs/>
          <w:i/>
          <w:iCs/>
          <w:sz w:val="16"/>
          <w:szCs w:val="16"/>
          <w:lang w:val="ro-RO"/>
        </w:rPr>
        <w:t xml:space="preserve">. </w:t>
      </w:r>
      <w:r w:rsidR="00756087" w:rsidRPr="00367E59">
        <w:rPr>
          <w:bCs/>
          <w:iCs/>
          <w:sz w:val="16"/>
          <w:szCs w:val="16"/>
          <w:lang w:val="ro-RO"/>
        </w:rPr>
        <w:t>„</w:t>
      </w:r>
      <w:r w:rsidR="00835EDD" w:rsidRPr="00367E59">
        <w:rPr>
          <w:bCs/>
          <w:iCs/>
          <w:sz w:val="16"/>
          <w:szCs w:val="16"/>
          <w:lang w:val="ro-RO"/>
        </w:rPr>
        <w:t>Nu departe de Catania, pe tărâmul estic al Siciliei se înalță trei stânci masive, mângâiate de valuri. De</w:t>
      </w:r>
      <w:r w:rsidR="00B97ACD" w:rsidRPr="00367E59">
        <w:rPr>
          <w:bCs/>
          <w:iCs/>
          <w:sz w:val="16"/>
          <w:szCs w:val="16"/>
          <w:lang w:val="ro-RO"/>
        </w:rPr>
        <w:t xml:space="preserve"> </w:t>
      </w:r>
      <w:r w:rsidR="00835EDD" w:rsidRPr="00367E59">
        <w:rPr>
          <w:bCs/>
          <w:iCs/>
          <w:sz w:val="16"/>
          <w:szCs w:val="16"/>
          <w:lang w:val="ro-RO"/>
        </w:rPr>
        <w:t xml:space="preserve">mai multe ori în decursul secolelor, Etna și-a demonstrat capacitatea de a zvârli bolovani mari pe distanțe chiar lungi. </w:t>
      </w:r>
    </w:p>
    <w:p w:rsidR="00835EDD" w:rsidRPr="00367E59" w:rsidRDefault="00204C79" w:rsidP="006D1D25">
      <w:pPr>
        <w:spacing w:after="0" w:line="240" w:lineRule="auto"/>
        <w:ind w:firstLine="360"/>
        <w:jc w:val="both"/>
        <w:rPr>
          <w:bCs/>
          <w:iCs/>
          <w:sz w:val="16"/>
          <w:szCs w:val="16"/>
          <w:lang w:val="ro-RO"/>
        </w:rPr>
      </w:pPr>
      <w:r>
        <w:rPr>
          <w:bCs/>
          <w:iCs/>
          <w:noProof/>
          <w:sz w:val="16"/>
          <w:szCs w:val="16"/>
        </w:rPr>
        <w:drawing>
          <wp:anchor distT="0" distB="0" distL="114300" distR="114300" simplePos="0" relativeHeight="251720704" behindDoc="0" locked="0" layoutInCell="1" allowOverlap="1">
            <wp:simplePos x="0" y="0"/>
            <wp:positionH relativeFrom="column">
              <wp:posOffset>2702560</wp:posOffset>
            </wp:positionH>
            <wp:positionV relativeFrom="paragraph">
              <wp:posOffset>290195</wp:posOffset>
            </wp:positionV>
            <wp:extent cx="971550" cy="692150"/>
            <wp:effectExtent l="19050" t="0" r="0" b="0"/>
            <wp:wrapSquare wrapText="bothSides"/>
            <wp:docPr id="32" name="Picture 19" descr="C:\Users\pc-3\Desktop\Ramona\Cheile Verdonului.jpg"/>
            <wp:cNvGraphicFramePr/>
            <a:graphic xmlns:a="http://schemas.openxmlformats.org/drawingml/2006/main">
              <a:graphicData uri="http://schemas.openxmlformats.org/drawingml/2006/picture">
                <pic:pic xmlns:pic="http://schemas.openxmlformats.org/drawingml/2006/picture">
                  <pic:nvPicPr>
                    <pic:cNvPr id="5122" name="Picture 2" descr="C:\Users\pc-3\Desktop\Ramona\Cheile Verdonului.jpg"/>
                    <pic:cNvPicPr>
                      <a:picLocks noChangeAspect="1" noChangeArrowheads="1"/>
                    </pic:cNvPicPr>
                  </pic:nvPicPr>
                  <pic:blipFill>
                    <a:blip r:embed="rId45"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971550" cy="69215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Cs/>
          <w:sz w:val="16"/>
          <w:szCs w:val="16"/>
          <w:lang w:val="ro-RO"/>
        </w:rPr>
        <w:t xml:space="preserve">A apărut din mare cu aproximativ un milion de ani în urmă și a erupt pentru prima dată acum 500.000 de ani.”[2] </w:t>
      </w:r>
    </w:p>
    <w:p w:rsidR="00835EDD" w:rsidRPr="00367E59" w:rsidRDefault="00835EDD" w:rsidP="006D1D25">
      <w:pPr>
        <w:spacing w:after="0" w:line="240" w:lineRule="auto"/>
        <w:ind w:firstLine="360"/>
        <w:jc w:val="both"/>
        <w:rPr>
          <w:bCs/>
          <w:iCs/>
          <w:sz w:val="16"/>
          <w:szCs w:val="16"/>
          <w:lang w:val="ro-RO"/>
        </w:rPr>
      </w:pPr>
      <w:r w:rsidRPr="00367E59">
        <w:rPr>
          <w:bCs/>
          <w:i/>
          <w:iCs/>
          <w:sz w:val="16"/>
          <w:szCs w:val="16"/>
          <w:lang w:val="ro-RO"/>
        </w:rPr>
        <w:t>Bora Bora.</w:t>
      </w:r>
      <w:r w:rsidR="00B97ACD" w:rsidRPr="00367E59">
        <w:rPr>
          <w:bCs/>
          <w:iCs/>
          <w:sz w:val="16"/>
          <w:szCs w:val="16"/>
          <w:lang w:val="ro-RO"/>
        </w:rPr>
        <w:t xml:space="preserve"> </w:t>
      </w:r>
      <w:r w:rsidR="00294464" w:rsidRPr="00367E59">
        <w:rPr>
          <w:bCs/>
          <w:iCs/>
          <w:sz w:val="16"/>
          <w:szCs w:val="16"/>
          <w:lang w:val="ro-RO"/>
        </w:rPr>
        <w:t>„</w:t>
      </w:r>
      <w:r w:rsidRPr="00367E59">
        <w:rPr>
          <w:bCs/>
          <w:iCs/>
          <w:sz w:val="16"/>
          <w:szCs w:val="16"/>
          <w:lang w:val="ro-RO"/>
        </w:rPr>
        <w:t>Perla Pacificului, un veritabil paradis terestru, insula de vis – asfel a fost numită Bora-Bora.</w:t>
      </w:r>
    </w:p>
    <w:p w:rsidR="00835EDD" w:rsidRPr="00367E59" w:rsidRDefault="00835EDD" w:rsidP="006D1D25">
      <w:pPr>
        <w:spacing w:after="0" w:line="240" w:lineRule="auto"/>
        <w:ind w:firstLine="360"/>
        <w:jc w:val="both"/>
        <w:rPr>
          <w:bCs/>
          <w:iCs/>
          <w:sz w:val="16"/>
          <w:szCs w:val="16"/>
          <w:lang w:val="ro-RO"/>
        </w:rPr>
      </w:pPr>
      <w:r w:rsidRPr="00367E59">
        <w:rPr>
          <w:bCs/>
          <w:iCs/>
          <w:sz w:val="16"/>
          <w:szCs w:val="16"/>
          <w:lang w:val="ro-RO"/>
        </w:rPr>
        <w:t xml:space="preserve">Pentru scriitorul american James Michener, este cea mai frumoasă insulă din lume și modelul insulei sale fermecate Bali-h`ai, amintită în cartea Tales of the South Pacific.”[4] </w:t>
      </w:r>
    </w:p>
    <w:p w:rsidR="00835EDD" w:rsidRPr="00367E59" w:rsidRDefault="00835EDD" w:rsidP="006D1D25">
      <w:pPr>
        <w:spacing w:after="0" w:line="240" w:lineRule="auto"/>
        <w:ind w:firstLine="360"/>
        <w:jc w:val="both"/>
        <w:rPr>
          <w:bCs/>
          <w:iCs/>
          <w:sz w:val="16"/>
          <w:szCs w:val="16"/>
          <w:lang w:val="ro-RO"/>
        </w:rPr>
      </w:pPr>
      <w:r w:rsidRPr="00367E59">
        <w:rPr>
          <w:bCs/>
          <w:i/>
          <w:iCs/>
          <w:sz w:val="16"/>
          <w:szCs w:val="16"/>
          <w:lang w:val="ro-RO"/>
        </w:rPr>
        <w:t>Cheile Verdon.</w:t>
      </w:r>
      <w:r w:rsidR="00B97ACD" w:rsidRPr="00367E59">
        <w:rPr>
          <w:bCs/>
          <w:iCs/>
          <w:sz w:val="16"/>
          <w:szCs w:val="16"/>
          <w:lang w:val="ro-RO"/>
        </w:rPr>
        <w:t xml:space="preserve"> </w:t>
      </w:r>
      <w:r w:rsidR="009A5DC8" w:rsidRPr="00367E59">
        <w:rPr>
          <w:bCs/>
          <w:iCs/>
          <w:sz w:val="16"/>
          <w:szCs w:val="16"/>
          <w:lang w:val="ro-RO"/>
        </w:rPr>
        <w:t>„</w:t>
      </w:r>
      <w:r w:rsidRPr="00367E59">
        <w:rPr>
          <w:bCs/>
          <w:iCs/>
          <w:sz w:val="16"/>
          <w:szCs w:val="16"/>
          <w:lang w:val="ro-RO"/>
        </w:rPr>
        <w:t>Zidurile de piatră de două ori mai înalte decât Turnul Eiffel se oglindesc în Râul Verdon, ce șerpuiește prin defileul său impresionant din sudul Franței. Cu lungimea de aproximativ 20 km și pereții stâncoși ce se ridică până la altitudinea de 700 m, cheile sunt cele mai mari din Europa.</w:t>
      </w:r>
    </w:p>
    <w:p w:rsidR="00835EDD" w:rsidRPr="00367E59" w:rsidRDefault="00835EDD" w:rsidP="006D1D25">
      <w:pPr>
        <w:spacing w:after="0" w:line="240" w:lineRule="auto"/>
        <w:ind w:firstLine="360"/>
        <w:jc w:val="both"/>
        <w:rPr>
          <w:bCs/>
          <w:iCs/>
          <w:sz w:val="16"/>
          <w:szCs w:val="16"/>
          <w:lang w:val="ro-RO"/>
        </w:rPr>
      </w:pPr>
      <w:r w:rsidRPr="00367E59">
        <w:rPr>
          <w:bCs/>
          <w:iCs/>
          <w:sz w:val="16"/>
          <w:szCs w:val="16"/>
          <w:lang w:val="ro-RO"/>
        </w:rPr>
        <w:t xml:space="preserve">Râul Verdon este alimentat de topirea ghețarilor din Alpi.”[6] </w:t>
      </w:r>
    </w:p>
    <w:p w:rsidR="00835EDD" w:rsidRPr="00367E59" w:rsidRDefault="00360007" w:rsidP="006D1D25">
      <w:pPr>
        <w:spacing w:after="0" w:line="240" w:lineRule="auto"/>
        <w:ind w:firstLine="360"/>
        <w:jc w:val="both"/>
        <w:rPr>
          <w:bCs/>
          <w:iCs/>
          <w:sz w:val="16"/>
          <w:szCs w:val="16"/>
          <w:lang w:val="ro-RO"/>
        </w:rPr>
      </w:pPr>
      <w:r w:rsidRPr="00367E59">
        <w:rPr>
          <w:bCs/>
          <w:i/>
          <w:iCs/>
          <w:noProof/>
          <w:sz w:val="16"/>
          <w:szCs w:val="16"/>
        </w:rPr>
        <w:lastRenderedPageBreak/>
        <w:drawing>
          <wp:anchor distT="0" distB="0" distL="114300" distR="114300" simplePos="0" relativeHeight="251721728" behindDoc="0" locked="0" layoutInCell="1" allowOverlap="1">
            <wp:simplePos x="0" y="0"/>
            <wp:positionH relativeFrom="column">
              <wp:posOffset>3291205</wp:posOffset>
            </wp:positionH>
            <wp:positionV relativeFrom="paragraph">
              <wp:posOffset>120650</wp:posOffset>
            </wp:positionV>
            <wp:extent cx="1130300" cy="704850"/>
            <wp:effectExtent l="19050" t="0" r="0" b="0"/>
            <wp:wrapSquare wrapText="bothSides"/>
            <wp:docPr id="34" name="Picture 21" descr="C:\Users\pc-3\Desktop\Ramona\Cascada-Niagara-e1289568404960.jpg"/>
            <wp:cNvGraphicFramePr/>
            <a:graphic xmlns:a="http://schemas.openxmlformats.org/drawingml/2006/main">
              <a:graphicData uri="http://schemas.openxmlformats.org/drawingml/2006/picture">
                <pic:pic xmlns:pic="http://schemas.openxmlformats.org/drawingml/2006/picture">
                  <pic:nvPicPr>
                    <pic:cNvPr id="1026" name="Picture 2" descr="C:\Users\pc-3\Desktop\Ramona\Cascada-Niagara-e1289568404960.jpg"/>
                    <pic:cNvPicPr>
                      <a:picLocks noChangeAspect="1" noChangeArrowheads="1"/>
                    </pic:cNvPicPr>
                  </pic:nvPicPr>
                  <pic:blipFill>
                    <a:blip r:embed="rId46"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130300" cy="70485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Cascada Niagara.</w:t>
      </w:r>
      <w:r w:rsidR="00B97ACD" w:rsidRPr="00367E59">
        <w:rPr>
          <w:bCs/>
          <w:iCs/>
          <w:sz w:val="16"/>
          <w:szCs w:val="16"/>
          <w:lang w:val="ro-RO"/>
        </w:rPr>
        <w:t xml:space="preserve"> </w:t>
      </w:r>
      <w:r w:rsidR="004729B2" w:rsidRPr="00367E59">
        <w:rPr>
          <w:bCs/>
          <w:iCs/>
          <w:sz w:val="16"/>
          <w:szCs w:val="16"/>
          <w:lang w:val="ro-RO"/>
        </w:rPr>
        <w:t>„</w:t>
      </w:r>
      <w:r w:rsidR="00835EDD" w:rsidRPr="00367E59">
        <w:rPr>
          <w:bCs/>
          <w:iCs/>
          <w:sz w:val="16"/>
          <w:szCs w:val="16"/>
          <w:lang w:val="ro-RO"/>
        </w:rPr>
        <w:t>Cascada Niagara este una dintre cele mai importante</w:t>
      </w:r>
      <w:r w:rsidR="00B97ACD" w:rsidRPr="00367E59">
        <w:rPr>
          <w:bCs/>
          <w:iCs/>
          <w:sz w:val="16"/>
          <w:szCs w:val="16"/>
          <w:lang w:val="ro-RO"/>
        </w:rPr>
        <w:t xml:space="preserve"> </w:t>
      </w:r>
      <w:r w:rsidR="00835EDD" w:rsidRPr="00367E59">
        <w:rPr>
          <w:bCs/>
          <w:iCs/>
          <w:sz w:val="16"/>
          <w:szCs w:val="16"/>
          <w:lang w:val="ro-RO"/>
        </w:rPr>
        <w:t>atracții turistice din America de Nord. Situată între statele</w:t>
      </w:r>
      <w:r w:rsidR="00B97ACD" w:rsidRPr="00367E59">
        <w:rPr>
          <w:bCs/>
          <w:iCs/>
          <w:sz w:val="16"/>
          <w:szCs w:val="16"/>
          <w:lang w:val="ro-RO"/>
        </w:rPr>
        <w:t xml:space="preserve"> </w:t>
      </w:r>
      <w:r w:rsidR="00835EDD" w:rsidRPr="00367E59">
        <w:rPr>
          <w:bCs/>
          <w:iCs/>
          <w:sz w:val="16"/>
          <w:szCs w:val="16"/>
          <w:lang w:val="ro-RO"/>
        </w:rPr>
        <w:t>New York din SUA și Ontario din Canada. Este una dintre cele mai spectaculoase miracole naturale ale continentului.</w:t>
      </w:r>
    </w:p>
    <w:p w:rsidR="00835EDD" w:rsidRPr="00367E59" w:rsidRDefault="00835EDD" w:rsidP="006D1D25">
      <w:pPr>
        <w:spacing w:after="0" w:line="240" w:lineRule="auto"/>
        <w:ind w:firstLine="360"/>
        <w:jc w:val="both"/>
        <w:rPr>
          <w:bCs/>
          <w:iCs/>
          <w:sz w:val="16"/>
          <w:szCs w:val="16"/>
          <w:lang w:val="ro-RO"/>
        </w:rPr>
      </w:pPr>
      <w:r w:rsidRPr="00367E59">
        <w:rPr>
          <w:bCs/>
          <w:iCs/>
          <w:sz w:val="16"/>
          <w:szCs w:val="16"/>
          <w:lang w:val="ro-RO"/>
        </w:rPr>
        <w:t>Cascada Nigara are aproape 25000 de ani vechime, fiind construită pe patul unei insule din perioada Siluriană între 395 și 400 de milioane de ani în urmă.</w:t>
      </w:r>
    </w:p>
    <w:p w:rsidR="00835EDD" w:rsidRPr="00367E59" w:rsidRDefault="00835EDD" w:rsidP="006D1D25">
      <w:pPr>
        <w:spacing w:after="0" w:line="240" w:lineRule="auto"/>
        <w:ind w:firstLine="360"/>
        <w:jc w:val="both"/>
        <w:rPr>
          <w:bCs/>
          <w:iCs/>
          <w:sz w:val="16"/>
          <w:szCs w:val="16"/>
          <w:lang w:val="ro-RO"/>
        </w:rPr>
      </w:pPr>
      <w:r w:rsidRPr="00367E59">
        <w:rPr>
          <w:bCs/>
          <w:iCs/>
          <w:sz w:val="16"/>
          <w:szCs w:val="16"/>
          <w:lang w:val="ro-RO"/>
        </w:rPr>
        <w:t>Imensa cadere de apă, cu înălțime maximă de 56 de metri și o lungime de 790 de metri.</w:t>
      </w:r>
    </w:p>
    <w:p w:rsidR="00EF6F9B" w:rsidRPr="00367E59" w:rsidRDefault="00835EDD" w:rsidP="00EF6F9B">
      <w:pPr>
        <w:spacing w:after="0" w:line="240" w:lineRule="auto"/>
        <w:ind w:firstLine="360"/>
        <w:jc w:val="both"/>
        <w:rPr>
          <w:bCs/>
          <w:iCs/>
          <w:sz w:val="16"/>
          <w:szCs w:val="16"/>
          <w:lang w:val="ro-RO"/>
        </w:rPr>
      </w:pPr>
      <w:r w:rsidRPr="00367E59">
        <w:rPr>
          <w:bCs/>
          <w:iCs/>
          <w:sz w:val="16"/>
          <w:szCs w:val="16"/>
          <w:lang w:val="ro-RO"/>
        </w:rPr>
        <w:t xml:space="preserve">Cascada a fost decoperită pentru prima dată de un geolog american – Ron Spencer.”[8] </w:t>
      </w:r>
    </w:p>
    <w:p w:rsidR="00835EDD" w:rsidRPr="00367E59" w:rsidRDefault="00F45C6E" w:rsidP="006D1D25">
      <w:pPr>
        <w:spacing w:after="0" w:line="240" w:lineRule="auto"/>
        <w:ind w:firstLine="360"/>
        <w:jc w:val="both"/>
        <w:rPr>
          <w:bCs/>
          <w:iCs/>
          <w:sz w:val="16"/>
          <w:szCs w:val="16"/>
          <w:lang w:val="ro-RO"/>
        </w:rPr>
      </w:pPr>
      <w:r w:rsidRPr="00367E59">
        <w:rPr>
          <w:bCs/>
          <w:i/>
          <w:iCs/>
          <w:noProof/>
          <w:sz w:val="16"/>
          <w:szCs w:val="16"/>
        </w:rPr>
        <w:drawing>
          <wp:anchor distT="0" distB="0" distL="114300" distR="114300" simplePos="0" relativeHeight="251722752" behindDoc="0" locked="0" layoutInCell="1" allowOverlap="1">
            <wp:simplePos x="0" y="0"/>
            <wp:positionH relativeFrom="column">
              <wp:posOffset>20955</wp:posOffset>
            </wp:positionH>
            <wp:positionV relativeFrom="paragraph">
              <wp:posOffset>211455</wp:posOffset>
            </wp:positionV>
            <wp:extent cx="933450" cy="730250"/>
            <wp:effectExtent l="19050" t="0" r="0" b="0"/>
            <wp:wrapSquare wrapText="bothSides"/>
            <wp:docPr id="35" name="Picture 22" descr="C:\Users\pc-3\Desktop\Ramona\Aircruise_la_Marele_Canion.jpg"/>
            <wp:cNvGraphicFramePr/>
            <a:graphic xmlns:a="http://schemas.openxmlformats.org/drawingml/2006/main">
              <a:graphicData uri="http://schemas.openxmlformats.org/drawingml/2006/picture">
                <pic:pic xmlns:pic="http://schemas.openxmlformats.org/drawingml/2006/picture">
                  <pic:nvPicPr>
                    <pic:cNvPr id="7170" name="Picture 2" descr="C:\Users\pc-3\Desktop\Ramona\Aircruise_la_Marele_Canion.jpg"/>
                    <pic:cNvPicPr>
                      <a:picLocks noChangeAspect="1" noChangeArrowheads="1"/>
                    </pic:cNvPicPr>
                  </pic:nvPicPr>
                  <pic:blipFill>
                    <a:blip r:embed="rId47"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933450" cy="73025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Marele Canion</w:t>
      </w:r>
      <w:r w:rsidR="00EF6F9B" w:rsidRPr="00367E59">
        <w:rPr>
          <w:bCs/>
          <w:i/>
          <w:iCs/>
          <w:sz w:val="16"/>
          <w:szCs w:val="16"/>
          <w:lang w:val="ro-RO"/>
        </w:rPr>
        <w:t>.</w:t>
      </w:r>
      <w:r w:rsidR="00EF6F9B" w:rsidRPr="00367E59">
        <w:rPr>
          <w:bCs/>
          <w:iCs/>
          <w:sz w:val="16"/>
          <w:szCs w:val="16"/>
          <w:lang w:val="ro-RO"/>
        </w:rPr>
        <w:t xml:space="preserve"> „</w:t>
      </w:r>
      <w:r w:rsidR="00835EDD" w:rsidRPr="00367E59">
        <w:rPr>
          <w:bCs/>
          <w:iCs/>
          <w:sz w:val="16"/>
          <w:szCs w:val="16"/>
          <w:lang w:val="ro-RO"/>
        </w:rPr>
        <w:t>După cum este cunoscut în lumea largă, așa cum îi spune și numele, este cel mai mare și mai</w:t>
      </w:r>
      <w:r w:rsidR="00B97ACD" w:rsidRPr="00367E59">
        <w:rPr>
          <w:bCs/>
          <w:iCs/>
          <w:sz w:val="16"/>
          <w:szCs w:val="16"/>
          <w:lang w:val="ro-RO"/>
        </w:rPr>
        <w:t xml:space="preserve"> </w:t>
      </w:r>
      <w:r w:rsidR="00835EDD" w:rsidRPr="00367E59">
        <w:rPr>
          <w:bCs/>
          <w:iCs/>
          <w:sz w:val="16"/>
          <w:szCs w:val="16"/>
          <w:lang w:val="ro-RO"/>
        </w:rPr>
        <w:t>spectaculos canion terestru. Situat în sud-vestul Statelo Unite</w:t>
      </w:r>
      <w:r w:rsidR="00B97ACD" w:rsidRPr="00367E59">
        <w:rPr>
          <w:bCs/>
          <w:iCs/>
          <w:sz w:val="16"/>
          <w:szCs w:val="16"/>
          <w:lang w:val="ro-RO"/>
        </w:rPr>
        <w:t xml:space="preserve"> </w:t>
      </w:r>
      <w:r w:rsidR="00835EDD" w:rsidRPr="00367E59">
        <w:rPr>
          <w:bCs/>
          <w:iCs/>
          <w:sz w:val="16"/>
          <w:szCs w:val="16"/>
          <w:lang w:val="ro-RO"/>
        </w:rPr>
        <w:t>ale Americii, în statul Arizona, cifrele statistice, chiar dacă ar părea seci, sunt de invidiatȘ349 km lungime (după alte surse 446 km), 6-30 km lățime și 2.133m adâncime maximă (după alte surse 1.800).</w:t>
      </w:r>
    </w:p>
    <w:p w:rsidR="00835EDD" w:rsidRPr="00367E59" w:rsidRDefault="00D272CD" w:rsidP="006D1D25">
      <w:pPr>
        <w:spacing w:after="0" w:line="240" w:lineRule="auto"/>
        <w:ind w:firstLine="360"/>
        <w:jc w:val="both"/>
        <w:rPr>
          <w:bCs/>
          <w:iCs/>
          <w:sz w:val="16"/>
          <w:szCs w:val="16"/>
          <w:lang w:val="ro-RO"/>
        </w:rPr>
      </w:pPr>
      <w:r w:rsidRPr="00367E59">
        <w:rPr>
          <w:bCs/>
          <w:iCs/>
          <w:noProof/>
          <w:sz w:val="16"/>
          <w:szCs w:val="16"/>
        </w:rPr>
        <w:drawing>
          <wp:anchor distT="0" distB="0" distL="114300" distR="114300" simplePos="0" relativeHeight="251723776" behindDoc="0" locked="0" layoutInCell="1" allowOverlap="1">
            <wp:simplePos x="0" y="0"/>
            <wp:positionH relativeFrom="column">
              <wp:posOffset>2374900</wp:posOffset>
            </wp:positionH>
            <wp:positionV relativeFrom="paragraph">
              <wp:posOffset>332105</wp:posOffset>
            </wp:positionV>
            <wp:extent cx="977900" cy="635000"/>
            <wp:effectExtent l="19050" t="0" r="0" b="0"/>
            <wp:wrapSquare wrapText="bothSides"/>
            <wp:docPr id="51" name="Picture 23" descr="C:\Users\pc-3\Desktop\Ramona\angel falls.jpg"/>
            <wp:cNvGraphicFramePr/>
            <a:graphic xmlns:a="http://schemas.openxmlformats.org/drawingml/2006/main">
              <a:graphicData uri="http://schemas.openxmlformats.org/drawingml/2006/picture">
                <pic:pic xmlns:pic="http://schemas.openxmlformats.org/drawingml/2006/picture">
                  <pic:nvPicPr>
                    <pic:cNvPr id="1027" name="Picture 3" descr="C:\Users\pc-3\Desktop\Ramona\angel falls.jpg"/>
                    <pic:cNvPicPr>
                      <a:picLocks noChangeAspect="1" noChangeArrowheads="1"/>
                    </pic:cNvPicPr>
                  </pic:nvPicPr>
                  <pic:blipFill>
                    <a:blip r:embed="rId48"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977900" cy="6350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B97ACD" w:rsidRPr="00367E59">
        <w:rPr>
          <w:bCs/>
          <w:iCs/>
          <w:sz w:val="16"/>
          <w:szCs w:val="16"/>
          <w:lang w:val="ro-RO"/>
        </w:rPr>
        <w:t xml:space="preserve"> </w:t>
      </w:r>
      <w:r w:rsidR="00835EDD" w:rsidRPr="00367E59">
        <w:rPr>
          <w:bCs/>
          <w:iCs/>
          <w:sz w:val="16"/>
          <w:szCs w:val="16"/>
          <w:lang w:val="ro-RO"/>
        </w:rPr>
        <w:t xml:space="preserve">Canionul este rezultatul erodării rocilor sedimentare și cristaline ale Podișului Colorado de acțiunea apelor învolburate ale fluviului Colorado, de-a lungul câtorva milioane de ani.”[9] </w:t>
      </w:r>
    </w:p>
    <w:p w:rsidR="00835EDD" w:rsidRPr="00367E59" w:rsidRDefault="00835EDD" w:rsidP="006D1D25">
      <w:pPr>
        <w:spacing w:after="0" w:line="240" w:lineRule="auto"/>
        <w:ind w:firstLine="360"/>
        <w:jc w:val="both"/>
        <w:rPr>
          <w:bCs/>
          <w:iCs/>
          <w:sz w:val="16"/>
          <w:szCs w:val="16"/>
          <w:lang w:val="ro-RO"/>
        </w:rPr>
      </w:pPr>
      <w:r w:rsidRPr="00367E59">
        <w:rPr>
          <w:bCs/>
          <w:i/>
          <w:iCs/>
          <w:sz w:val="16"/>
          <w:szCs w:val="16"/>
          <w:lang w:val="ro-RO"/>
        </w:rPr>
        <w:t>Cascada Angel</w:t>
      </w:r>
      <w:r w:rsidR="00F45C6E" w:rsidRPr="00367E59">
        <w:rPr>
          <w:bCs/>
          <w:i/>
          <w:iCs/>
          <w:sz w:val="16"/>
          <w:szCs w:val="16"/>
          <w:lang w:val="ro-RO"/>
        </w:rPr>
        <w:t xml:space="preserve">. </w:t>
      </w:r>
      <w:r w:rsidR="00F45C6E" w:rsidRPr="00367E59">
        <w:rPr>
          <w:bCs/>
          <w:iCs/>
          <w:sz w:val="16"/>
          <w:szCs w:val="16"/>
          <w:lang w:val="ro-RO"/>
        </w:rPr>
        <w:t>„</w:t>
      </w:r>
      <w:r w:rsidRPr="00367E59">
        <w:rPr>
          <w:bCs/>
          <w:iCs/>
          <w:sz w:val="16"/>
          <w:szCs w:val="16"/>
          <w:lang w:val="ro-RO"/>
        </w:rPr>
        <w:t>Cascada Angel este cea mai înaltă cascadă din lume, având o înălțime de 979 de metri,iar apa curge de la o</w:t>
      </w:r>
      <w:r w:rsidR="00B97ACD" w:rsidRPr="00367E59">
        <w:rPr>
          <w:bCs/>
          <w:iCs/>
          <w:sz w:val="16"/>
          <w:szCs w:val="16"/>
          <w:lang w:val="ro-RO"/>
        </w:rPr>
        <w:t xml:space="preserve"> </w:t>
      </w:r>
      <w:r w:rsidRPr="00367E59">
        <w:rPr>
          <w:bCs/>
          <w:iCs/>
          <w:sz w:val="16"/>
          <w:szCs w:val="16"/>
          <w:lang w:val="ro-RO"/>
        </w:rPr>
        <w:t>înălțime de 807 metri. Această cascadă se află în America de Sud, în Venezuela, și curge pe marginea muntelui Auyantepui.</w:t>
      </w:r>
    </w:p>
    <w:p w:rsidR="00835EDD" w:rsidRPr="00367E59" w:rsidRDefault="00B97ACD" w:rsidP="006D1D25">
      <w:pPr>
        <w:spacing w:after="0" w:line="240" w:lineRule="auto"/>
        <w:ind w:firstLine="360"/>
        <w:jc w:val="both"/>
        <w:rPr>
          <w:bCs/>
          <w:iCs/>
          <w:sz w:val="16"/>
          <w:szCs w:val="16"/>
          <w:lang w:val="ro-RO"/>
        </w:rPr>
      </w:pPr>
      <w:r w:rsidRPr="00367E59">
        <w:rPr>
          <w:bCs/>
          <w:iCs/>
          <w:sz w:val="16"/>
          <w:szCs w:val="16"/>
          <w:lang w:val="ro-RO"/>
        </w:rPr>
        <w:t xml:space="preserve"> </w:t>
      </w:r>
      <w:r w:rsidR="00835EDD" w:rsidRPr="00367E59">
        <w:rPr>
          <w:bCs/>
          <w:iCs/>
          <w:sz w:val="16"/>
          <w:szCs w:val="16"/>
          <w:lang w:val="ro-RO"/>
        </w:rPr>
        <w:t>Cascada este activă pe tot parcursul anului, însă în lunile de secetă nu este la fel de impresionantă.</w:t>
      </w:r>
    </w:p>
    <w:p w:rsidR="00835EDD" w:rsidRPr="00367E59" w:rsidRDefault="00D151AC" w:rsidP="006D1D25">
      <w:pPr>
        <w:spacing w:after="0" w:line="240" w:lineRule="auto"/>
        <w:ind w:firstLine="360"/>
        <w:jc w:val="both"/>
        <w:rPr>
          <w:bCs/>
          <w:iCs/>
          <w:sz w:val="16"/>
          <w:szCs w:val="16"/>
          <w:lang w:val="ro-RO"/>
        </w:rPr>
      </w:pPr>
      <w:r w:rsidRPr="00367E59">
        <w:rPr>
          <w:bCs/>
          <w:iCs/>
          <w:noProof/>
          <w:sz w:val="16"/>
          <w:szCs w:val="16"/>
        </w:rPr>
        <w:drawing>
          <wp:anchor distT="0" distB="0" distL="114300" distR="114300" simplePos="0" relativeHeight="251724800" behindDoc="0" locked="0" layoutInCell="1" allowOverlap="1">
            <wp:simplePos x="0" y="0"/>
            <wp:positionH relativeFrom="column">
              <wp:posOffset>3447415</wp:posOffset>
            </wp:positionH>
            <wp:positionV relativeFrom="paragraph">
              <wp:posOffset>203200</wp:posOffset>
            </wp:positionV>
            <wp:extent cx="971550" cy="685800"/>
            <wp:effectExtent l="19050" t="0" r="0" b="0"/>
            <wp:wrapSquare wrapText="bothSides"/>
            <wp:docPr id="37" name="Picture 24" descr="C:\Users\pc-3\Desktop\Ramona\marea-bariera-de-corali-a-pierdut-peste-jumatate-din-recifele-sale-in-ultimii-27-de-ani-15191.jpg"/>
            <wp:cNvGraphicFramePr/>
            <a:graphic xmlns:a="http://schemas.openxmlformats.org/drawingml/2006/main">
              <a:graphicData uri="http://schemas.openxmlformats.org/drawingml/2006/picture">
                <pic:pic xmlns:pic="http://schemas.openxmlformats.org/drawingml/2006/picture">
                  <pic:nvPicPr>
                    <pic:cNvPr id="4098" name="Picture 2" descr="C:\Users\pc-3\Desktop\Ramona\marea-bariera-de-corali-a-pierdut-peste-jumatate-din-recifele-sale-in-ultimii-27-de-ani-15191.jpg"/>
                    <pic:cNvPicPr>
                      <a:picLocks noChangeAspect="1" noChangeArrowheads="1"/>
                    </pic:cNvPicPr>
                  </pic:nvPicPr>
                  <pic:blipFill>
                    <a:blip r:embed="rId49"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971550" cy="6858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Cs/>
          <w:sz w:val="16"/>
          <w:szCs w:val="16"/>
          <w:lang w:val="ro-RO"/>
        </w:rPr>
        <w:t xml:space="preserve">Cascada a fost renumită pentru aurul care îl deține în spatele cascadei. Jimmie Angel este cel care a descoperit cascada.”[10] </w:t>
      </w:r>
    </w:p>
    <w:p w:rsidR="00835EDD" w:rsidRPr="00367E59" w:rsidRDefault="006D2428" w:rsidP="006D1D25">
      <w:pPr>
        <w:spacing w:after="0" w:line="240" w:lineRule="auto"/>
        <w:ind w:firstLine="360"/>
        <w:jc w:val="both"/>
        <w:rPr>
          <w:bCs/>
          <w:iCs/>
          <w:sz w:val="16"/>
          <w:szCs w:val="16"/>
          <w:lang w:val="ro-RO"/>
        </w:rPr>
      </w:pPr>
      <w:r>
        <w:rPr>
          <w:bCs/>
          <w:i/>
          <w:iCs/>
          <w:noProof/>
          <w:sz w:val="16"/>
          <w:szCs w:val="16"/>
        </w:rPr>
        <w:drawing>
          <wp:anchor distT="0" distB="0" distL="114300" distR="114300" simplePos="0" relativeHeight="251725824" behindDoc="0" locked="0" layoutInCell="1" allowOverlap="1">
            <wp:simplePos x="0" y="0"/>
            <wp:positionH relativeFrom="column">
              <wp:posOffset>20955</wp:posOffset>
            </wp:positionH>
            <wp:positionV relativeFrom="paragraph">
              <wp:posOffset>431165</wp:posOffset>
            </wp:positionV>
            <wp:extent cx="1066800" cy="730250"/>
            <wp:effectExtent l="19050" t="0" r="0" b="0"/>
            <wp:wrapSquare wrapText="bothSides"/>
            <wp:docPr id="39" name="Picture 26" descr="C:\Users\pc-3\Desktop\Ramona\machu-picchu-peru.jpg"/>
            <wp:cNvGraphicFramePr/>
            <a:graphic xmlns:a="http://schemas.openxmlformats.org/drawingml/2006/main">
              <a:graphicData uri="http://schemas.openxmlformats.org/drawingml/2006/picture">
                <pic:pic xmlns:pic="http://schemas.openxmlformats.org/drawingml/2006/picture">
                  <pic:nvPicPr>
                    <pic:cNvPr id="2051" name="Picture 3" descr="C:\Users\pc-3\Desktop\Ramona\machu-picchu-peru.jpg"/>
                    <pic:cNvPicPr>
                      <a:picLocks noChangeAspect="1" noChangeArrowheads="1"/>
                    </pic:cNvPicPr>
                  </pic:nvPicPr>
                  <pic:blipFill>
                    <a:blip r:embed="rId50"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066800" cy="73025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Marea Barieră de Corali</w:t>
      </w:r>
      <w:r w:rsidR="001341CE" w:rsidRPr="00367E59">
        <w:rPr>
          <w:bCs/>
          <w:i/>
          <w:iCs/>
          <w:sz w:val="16"/>
          <w:szCs w:val="16"/>
          <w:lang w:val="ro-RO"/>
        </w:rPr>
        <w:t xml:space="preserve">. </w:t>
      </w:r>
      <w:r w:rsidR="001341CE" w:rsidRPr="00367E59">
        <w:rPr>
          <w:bCs/>
          <w:iCs/>
          <w:sz w:val="16"/>
          <w:szCs w:val="16"/>
          <w:lang w:val="ro-RO"/>
        </w:rPr>
        <w:t>„</w:t>
      </w:r>
      <w:r w:rsidR="00835EDD" w:rsidRPr="00367E59">
        <w:rPr>
          <w:bCs/>
          <w:iCs/>
          <w:sz w:val="16"/>
          <w:szCs w:val="16"/>
          <w:lang w:val="ro-RO"/>
        </w:rPr>
        <w:t>Marea Barier</w:t>
      </w:r>
      <w:r w:rsidR="002F75C3" w:rsidRPr="00367E59">
        <w:rPr>
          <w:bCs/>
          <w:iCs/>
          <w:sz w:val="16"/>
          <w:szCs w:val="16"/>
          <w:lang w:val="ro-RO"/>
        </w:rPr>
        <w:t>ă</w:t>
      </w:r>
      <w:r w:rsidR="00835EDD" w:rsidRPr="00367E59">
        <w:rPr>
          <w:bCs/>
          <w:iCs/>
          <w:sz w:val="16"/>
          <w:szCs w:val="16"/>
          <w:lang w:val="ro-RO"/>
        </w:rPr>
        <w:t xml:space="preserve"> de Corali este cea mai spectaculoasă formațiune naturală care își arată </w:t>
      </w:r>
      <w:r w:rsidR="00835EDD" w:rsidRPr="00367E59">
        <w:rPr>
          <w:bCs/>
          <w:i/>
          <w:iCs/>
          <w:sz w:val="16"/>
          <w:szCs w:val="16"/>
          <w:lang w:val="ro-RO"/>
        </w:rPr>
        <w:t>veș</w:t>
      </w:r>
      <w:r w:rsidR="000C0235" w:rsidRPr="00367E59">
        <w:rPr>
          <w:bCs/>
          <w:i/>
          <w:iCs/>
          <w:sz w:val="16"/>
          <w:szCs w:val="16"/>
          <w:lang w:val="ro-RO"/>
        </w:rPr>
        <w:t>mintele</w:t>
      </w:r>
      <w:r w:rsidR="00835EDD" w:rsidRPr="00367E59">
        <w:rPr>
          <w:bCs/>
          <w:iCs/>
          <w:sz w:val="16"/>
          <w:szCs w:val="16"/>
          <w:lang w:val="ro-RO"/>
        </w:rPr>
        <w:t xml:space="preserve"> într-o multitudine de culori sub apele oceanului planetar, ale Pacificului, impresionază, poate în primul rând, prin dimensiunile sale: 2.600 kilometri lungime, între 2 și 150 kilometri lățime și 344.400</w:t>
      </w:r>
      <w:r w:rsidR="00B97ACD" w:rsidRPr="00367E59">
        <w:rPr>
          <w:bCs/>
          <w:iCs/>
          <w:sz w:val="16"/>
          <w:szCs w:val="16"/>
          <w:lang w:val="ro-RO"/>
        </w:rPr>
        <w:t xml:space="preserve"> </w:t>
      </w:r>
      <w:r w:rsidR="00835EDD" w:rsidRPr="00367E59">
        <w:rPr>
          <w:bCs/>
          <w:iCs/>
          <w:sz w:val="16"/>
          <w:szCs w:val="16"/>
          <w:lang w:val="ro-RO"/>
        </w:rPr>
        <w:t>km</w:t>
      </w:r>
      <w:r w:rsidR="00B97ACD" w:rsidRPr="00367E59">
        <w:rPr>
          <w:bCs/>
          <w:iCs/>
          <w:sz w:val="16"/>
          <w:szCs w:val="16"/>
          <w:lang w:val="ro-RO"/>
        </w:rPr>
        <w:t xml:space="preserve"> </w:t>
      </w:r>
      <w:r w:rsidR="00835EDD" w:rsidRPr="00367E59">
        <w:rPr>
          <w:bCs/>
          <w:iCs/>
          <w:sz w:val="16"/>
          <w:szCs w:val="16"/>
          <w:lang w:val="ro-RO"/>
        </w:rPr>
        <w:t xml:space="preserve">pătrati, ca suprafață. În acest întins spațiu, cea mai lungă barieră coraligenă din lume este alcătuită din circa 3.000 de recife și insulițe. Amplasarea în Marea Coralilor, în apropierea coastei statului australian Queensland, magnifica structură conviețuiește împreună cu o varietate de viețuitoare stranii care, la rândul lor, au forme și culori spectaculoase.”[11] </w:t>
      </w:r>
    </w:p>
    <w:p w:rsidR="00835EDD" w:rsidRPr="00367E59" w:rsidRDefault="000549E8" w:rsidP="006D1D25">
      <w:pPr>
        <w:spacing w:after="0" w:line="240" w:lineRule="auto"/>
        <w:ind w:firstLine="360"/>
        <w:jc w:val="both"/>
        <w:rPr>
          <w:bCs/>
          <w:iCs/>
          <w:sz w:val="16"/>
          <w:szCs w:val="16"/>
          <w:lang w:val="ro-RO"/>
        </w:rPr>
      </w:pPr>
      <w:r w:rsidRPr="00367E59">
        <w:rPr>
          <w:bCs/>
          <w:i/>
          <w:iCs/>
          <w:noProof/>
          <w:sz w:val="16"/>
          <w:szCs w:val="16"/>
        </w:rPr>
        <w:drawing>
          <wp:anchor distT="0" distB="0" distL="114300" distR="114300" simplePos="0" relativeHeight="251726848" behindDoc="0" locked="0" layoutInCell="1" allowOverlap="1">
            <wp:simplePos x="0" y="0"/>
            <wp:positionH relativeFrom="column">
              <wp:posOffset>3269615</wp:posOffset>
            </wp:positionH>
            <wp:positionV relativeFrom="paragraph">
              <wp:posOffset>965200</wp:posOffset>
            </wp:positionV>
            <wp:extent cx="1168400" cy="730250"/>
            <wp:effectExtent l="19050" t="0" r="0" b="0"/>
            <wp:wrapSquare wrapText="bothSides"/>
            <wp:docPr id="40" name="Picture 27" descr="C:\Users\pc-3\Desktop\Ramona\cascada victoria.jpg"/>
            <wp:cNvGraphicFramePr/>
            <a:graphic xmlns:a="http://schemas.openxmlformats.org/drawingml/2006/main">
              <a:graphicData uri="http://schemas.openxmlformats.org/drawingml/2006/picture">
                <pic:pic xmlns:pic="http://schemas.openxmlformats.org/drawingml/2006/picture">
                  <pic:nvPicPr>
                    <pic:cNvPr id="3074" name="Picture 2" descr="C:\Users\pc-3\Desktop\Ramona\cascada victoria.jpg"/>
                    <pic:cNvPicPr>
                      <a:picLocks noChangeAspect="1" noChangeArrowheads="1"/>
                    </pic:cNvPicPr>
                  </pic:nvPicPr>
                  <pic:blipFill>
                    <a:blip r:embed="rId51"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168400" cy="73025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Oraşul incaş Machu Picchu (Peru).</w:t>
      </w:r>
      <w:r w:rsidR="00B97ACD" w:rsidRPr="00367E59">
        <w:rPr>
          <w:bCs/>
          <w:iCs/>
          <w:sz w:val="16"/>
          <w:szCs w:val="16"/>
          <w:lang w:val="ro-RO"/>
        </w:rPr>
        <w:t xml:space="preserve"> </w:t>
      </w:r>
      <w:r w:rsidR="001315C1" w:rsidRPr="00367E59">
        <w:rPr>
          <w:bCs/>
          <w:iCs/>
          <w:sz w:val="16"/>
          <w:szCs w:val="16"/>
          <w:lang w:val="ro-RO"/>
        </w:rPr>
        <w:t>„</w:t>
      </w:r>
      <w:r w:rsidR="00835EDD" w:rsidRPr="00367E59">
        <w:rPr>
          <w:bCs/>
          <w:iCs/>
          <w:sz w:val="16"/>
          <w:szCs w:val="16"/>
          <w:lang w:val="ro-RO"/>
        </w:rPr>
        <w:t xml:space="preserve">În inima unui lanţ de munţi acoperiţi de un dens covor vegetal, Machu Picchu domină de mai bine de cinci veacuri îngusta şi adânca vale a raului Urubamba. Acest cadru natural excepţional a făcut din cetatea incaşă situl cel mai spectaculos din vechiul Peru. Inalţat pe la 1450 de suveranul incaş Pachacuti, Machu Picchu a fost în chip brutal abandonat de locuitorii săi în 1572, adesea în formă de patrulater, care nu au, în general, decât un singur etaj şi nici o despărţitură interioară. Construcţiile cele mai marcante sunt Torreon, sau observatorul astronomic în formă de semicerc, folosit pentru determinarea datelor importante ale calendarului şi Intihuatana, sau cadranul solar. Micul oraş poate găzdui între 500 şi 1.000 de persoane, cifră modestă dacă o comparăm cu cei 200.000 de locuitori pe care îi număra, fară îndoială, pe atunci Cuzco, capitala.”[13] </w:t>
      </w:r>
    </w:p>
    <w:p w:rsidR="00835EDD" w:rsidRPr="00367E59" w:rsidRDefault="00835EDD" w:rsidP="006D1D25">
      <w:pPr>
        <w:spacing w:after="0" w:line="240" w:lineRule="auto"/>
        <w:ind w:firstLine="360"/>
        <w:jc w:val="both"/>
        <w:rPr>
          <w:bCs/>
          <w:iCs/>
          <w:sz w:val="16"/>
          <w:szCs w:val="16"/>
          <w:lang w:val="ro-RO"/>
        </w:rPr>
      </w:pPr>
      <w:r w:rsidRPr="00367E59">
        <w:rPr>
          <w:bCs/>
          <w:i/>
          <w:iCs/>
          <w:sz w:val="16"/>
          <w:szCs w:val="16"/>
          <w:lang w:val="ro-RO"/>
        </w:rPr>
        <w:t>Cascada Victoria</w:t>
      </w:r>
      <w:r w:rsidR="006F4646" w:rsidRPr="00367E59">
        <w:rPr>
          <w:bCs/>
          <w:i/>
          <w:iCs/>
          <w:sz w:val="16"/>
          <w:szCs w:val="16"/>
          <w:lang w:val="ro-RO"/>
        </w:rPr>
        <w:t xml:space="preserve">. </w:t>
      </w:r>
      <w:r w:rsidR="006F4646" w:rsidRPr="00367E59">
        <w:rPr>
          <w:bCs/>
          <w:iCs/>
          <w:sz w:val="16"/>
          <w:szCs w:val="16"/>
          <w:lang w:val="ro-RO"/>
        </w:rPr>
        <w:t>„</w:t>
      </w:r>
      <w:r w:rsidRPr="00367E59">
        <w:rPr>
          <w:bCs/>
          <w:iCs/>
          <w:sz w:val="16"/>
          <w:szCs w:val="16"/>
          <w:lang w:val="ro-RO"/>
        </w:rPr>
        <w:t xml:space="preserve">Cascada Victoria, situată la granița dintre statele africane Zambia și Zimbabwe, și aproape de un al treilea stat, Botswana, căderea de apă s-a format pe cursul mijlociu al fluviului Zambezi. Descoperită de exploratorul scoțian David Livingstone în anul 1855, fulminanta cascadă de 110 metri înălțime și 1.708 metri lățime maximă, și-a primit numele în onarea suveranei de atunci a Imperiului Britanic, Regina Victoria.”[15] </w:t>
      </w:r>
    </w:p>
    <w:p w:rsidR="00835EDD" w:rsidRPr="00367E59" w:rsidRDefault="00C03698" w:rsidP="006D1D25">
      <w:pPr>
        <w:spacing w:after="0" w:line="240" w:lineRule="auto"/>
        <w:ind w:firstLine="360"/>
        <w:jc w:val="both"/>
        <w:rPr>
          <w:bCs/>
          <w:iCs/>
          <w:sz w:val="16"/>
          <w:szCs w:val="16"/>
          <w:lang w:val="ro-RO"/>
        </w:rPr>
      </w:pPr>
      <w:r>
        <w:rPr>
          <w:bCs/>
          <w:i/>
          <w:iCs/>
          <w:noProof/>
          <w:sz w:val="16"/>
          <w:szCs w:val="16"/>
        </w:rPr>
        <w:lastRenderedPageBreak/>
        <w:drawing>
          <wp:anchor distT="0" distB="0" distL="114300" distR="114300" simplePos="0" relativeHeight="251727872" behindDoc="0" locked="0" layoutInCell="1" allowOverlap="1">
            <wp:simplePos x="0" y="0"/>
            <wp:positionH relativeFrom="column">
              <wp:posOffset>-635</wp:posOffset>
            </wp:positionH>
            <wp:positionV relativeFrom="paragraph">
              <wp:posOffset>222250</wp:posOffset>
            </wp:positionV>
            <wp:extent cx="1143000" cy="698500"/>
            <wp:effectExtent l="19050" t="0" r="0" b="0"/>
            <wp:wrapSquare wrapText="bothSides"/>
            <wp:docPr id="41" name="Picture 28" descr="C:\Users\pc-3\Desktop\Ramona\keops.jpg"/>
            <wp:cNvGraphicFramePr/>
            <a:graphic xmlns:a="http://schemas.openxmlformats.org/drawingml/2006/main">
              <a:graphicData uri="http://schemas.openxmlformats.org/drawingml/2006/picture">
                <pic:pic xmlns:pic="http://schemas.openxmlformats.org/drawingml/2006/picture">
                  <pic:nvPicPr>
                    <pic:cNvPr id="5124" name="Picture 4" descr="C:\Users\pc-3\Desktop\Ramona\keops.jpg"/>
                    <pic:cNvPicPr>
                      <a:picLocks noChangeAspect="1" noChangeArrowheads="1"/>
                    </pic:cNvPicPr>
                  </pic:nvPicPr>
                  <pic:blipFill>
                    <a:blip r:embed="rId52"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143000" cy="6985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Piramida lui Keops</w:t>
      </w:r>
      <w:r w:rsidR="008433A7" w:rsidRPr="00367E59">
        <w:rPr>
          <w:bCs/>
          <w:i/>
          <w:iCs/>
          <w:sz w:val="16"/>
          <w:szCs w:val="16"/>
          <w:lang w:val="ro-RO"/>
        </w:rPr>
        <w:t xml:space="preserve">. </w:t>
      </w:r>
      <w:r w:rsidR="008433A7" w:rsidRPr="00367E59">
        <w:rPr>
          <w:bCs/>
          <w:iCs/>
          <w:sz w:val="16"/>
          <w:szCs w:val="16"/>
          <w:lang w:val="ro-RO"/>
        </w:rPr>
        <w:t>„</w:t>
      </w:r>
      <w:r w:rsidR="00835EDD" w:rsidRPr="00367E59">
        <w:rPr>
          <w:bCs/>
          <w:iCs/>
          <w:sz w:val="16"/>
          <w:szCs w:val="16"/>
          <w:lang w:val="ro-RO"/>
        </w:rPr>
        <w:t xml:space="preserve">Se găsește pe platoul Gizeh, cimitir al anticului Memphis, astăzi parte a orașului Cairo, Egipt, fiind construită în anul 2560 î. Hr. </w:t>
      </w:r>
    </w:p>
    <w:p w:rsidR="00835EDD" w:rsidRPr="00367E59" w:rsidRDefault="00835EDD" w:rsidP="006D1D25">
      <w:pPr>
        <w:spacing w:after="0" w:line="240" w:lineRule="auto"/>
        <w:ind w:firstLine="360"/>
        <w:jc w:val="both"/>
        <w:rPr>
          <w:bCs/>
          <w:iCs/>
          <w:sz w:val="16"/>
          <w:szCs w:val="16"/>
          <w:lang w:val="ro-RO"/>
        </w:rPr>
      </w:pPr>
      <w:r w:rsidRPr="00367E59">
        <w:rPr>
          <w:bCs/>
          <w:iCs/>
          <w:sz w:val="16"/>
          <w:szCs w:val="16"/>
          <w:lang w:val="ro-RO"/>
        </w:rPr>
        <w:t>Are o înălțime de 135,75 metri, iar la baza are o latură de 230,4 metri lungime. Construcție din 2,3 milioane de blocuri de piatră, fiecare cântărind aproximativ 2,5 tone. Este unul dintre</w:t>
      </w:r>
      <w:r w:rsidR="00B97ACD" w:rsidRPr="00367E59">
        <w:rPr>
          <w:bCs/>
          <w:iCs/>
          <w:sz w:val="16"/>
          <w:szCs w:val="16"/>
          <w:lang w:val="ro-RO"/>
        </w:rPr>
        <w:t xml:space="preserve"> </w:t>
      </w:r>
      <w:r w:rsidRPr="00367E59">
        <w:rPr>
          <w:bCs/>
          <w:iCs/>
          <w:sz w:val="16"/>
          <w:szCs w:val="16"/>
          <w:lang w:val="ro-RO"/>
        </w:rPr>
        <w:t xml:space="preserve">cele 7 monumente ale lumii care întrunește trei însușirii: este cel mai vechi, este unic și a rezistat până în zilele noastre.”[22] </w:t>
      </w:r>
    </w:p>
    <w:p w:rsidR="00835EDD" w:rsidRPr="00367E59" w:rsidRDefault="00C03698" w:rsidP="006D1D25">
      <w:pPr>
        <w:spacing w:after="0" w:line="240" w:lineRule="auto"/>
        <w:ind w:firstLine="360"/>
        <w:jc w:val="both"/>
        <w:rPr>
          <w:bCs/>
          <w:iCs/>
          <w:sz w:val="16"/>
          <w:szCs w:val="16"/>
          <w:lang w:val="ro-RO"/>
        </w:rPr>
      </w:pPr>
      <w:r>
        <w:rPr>
          <w:bCs/>
          <w:i/>
          <w:iCs/>
          <w:noProof/>
          <w:sz w:val="16"/>
          <w:szCs w:val="16"/>
        </w:rPr>
        <w:drawing>
          <wp:anchor distT="0" distB="0" distL="114300" distR="114300" simplePos="0" relativeHeight="251728896" behindDoc="0" locked="0" layoutInCell="1" allowOverlap="1">
            <wp:simplePos x="0" y="0"/>
            <wp:positionH relativeFrom="column">
              <wp:posOffset>1733550</wp:posOffset>
            </wp:positionH>
            <wp:positionV relativeFrom="paragraph">
              <wp:posOffset>236855</wp:posOffset>
            </wp:positionV>
            <wp:extent cx="1428750" cy="615950"/>
            <wp:effectExtent l="19050" t="0" r="0" b="0"/>
            <wp:wrapSquare wrapText="bothSides"/>
            <wp:docPr id="42" name="Picture 29" descr="C:\Users\pc-3\Desktop\Ramona\marele-zid-chinezesc-distrus-in-propor-ie-de-80-de-exploatarile-ilegale-de-fier-i-cupru-21832.jpg"/>
            <wp:cNvGraphicFramePr/>
            <a:graphic xmlns:a="http://schemas.openxmlformats.org/drawingml/2006/main">
              <a:graphicData uri="http://schemas.openxmlformats.org/drawingml/2006/picture">
                <pic:pic xmlns:pic="http://schemas.openxmlformats.org/drawingml/2006/picture">
                  <pic:nvPicPr>
                    <pic:cNvPr id="6146" name="Picture 2" descr="C:\Users\pc-3\Desktop\Ramona\marele-zid-chinezesc-distrus-in-propor-ie-de-80-de-exploatarile-ilegale-de-fier-i-cupru-21832.jpg"/>
                    <pic:cNvPicPr>
                      <a:picLocks noChangeAspect="1" noChangeArrowheads="1"/>
                    </pic:cNvPicPr>
                  </pic:nvPicPr>
                  <pic:blipFill>
                    <a:blip r:embed="rId53"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28750" cy="61595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Marele Zid Chinezesc</w:t>
      </w:r>
      <w:r w:rsidR="00BF4149" w:rsidRPr="00367E59">
        <w:rPr>
          <w:bCs/>
          <w:i/>
          <w:iCs/>
          <w:sz w:val="16"/>
          <w:szCs w:val="16"/>
          <w:lang w:val="ro-RO"/>
        </w:rPr>
        <w:t xml:space="preserve">. </w:t>
      </w:r>
      <w:r w:rsidR="00BF4149" w:rsidRPr="00367E59">
        <w:rPr>
          <w:bCs/>
          <w:iCs/>
          <w:sz w:val="16"/>
          <w:szCs w:val="16"/>
          <w:lang w:val="ro-RO"/>
        </w:rPr>
        <w:t>„</w:t>
      </w:r>
      <w:r w:rsidR="00835EDD" w:rsidRPr="00367E59">
        <w:rPr>
          <w:bCs/>
          <w:iCs/>
          <w:sz w:val="16"/>
          <w:szCs w:val="16"/>
          <w:lang w:val="ro-RO"/>
        </w:rPr>
        <w:t xml:space="preserve">Marele Zid Chinezesc face parte din cele 7 minunii ale Lumii. Este considerat ca fiind cea mai mare construcție de pe Terra, din punct de vedere al volumului. Rolul acestui mare zid este de a asigura apărarea contra invaziilor din nord. Zone prin care poți ajunge la Marele Zid Chinezesc: Badaling, Mutianya, Simatai și Shixiaguan. Marele Zid se întinde din zona estică de coastă a Chinei, până în nord-vest, în regiunea Xinjiang. Construcția acoperă o suprafață de 6700 km și este cea mai mare structură ridicată de om, din punct de vedere al suprafeței.”[23] </w:t>
      </w:r>
    </w:p>
    <w:p w:rsidR="00835EDD" w:rsidRPr="00367E59" w:rsidRDefault="00681DEE" w:rsidP="006D1D25">
      <w:pPr>
        <w:spacing w:after="0" w:line="240" w:lineRule="auto"/>
        <w:ind w:firstLine="360"/>
        <w:jc w:val="both"/>
        <w:rPr>
          <w:bCs/>
          <w:iCs/>
          <w:sz w:val="16"/>
          <w:szCs w:val="16"/>
          <w:lang w:val="ro-RO"/>
        </w:rPr>
      </w:pPr>
      <w:r w:rsidRPr="00367E59">
        <w:rPr>
          <w:bCs/>
          <w:i/>
          <w:iCs/>
          <w:noProof/>
          <w:sz w:val="16"/>
          <w:szCs w:val="16"/>
        </w:rPr>
        <w:drawing>
          <wp:anchor distT="0" distB="0" distL="114300" distR="114300" simplePos="0" relativeHeight="251729920" behindDoc="0" locked="0" layoutInCell="1" allowOverlap="1">
            <wp:simplePos x="0" y="0"/>
            <wp:positionH relativeFrom="column">
              <wp:posOffset>-635</wp:posOffset>
            </wp:positionH>
            <wp:positionV relativeFrom="paragraph">
              <wp:posOffset>15875</wp:posOffset>
            </wp:positionV>
            <wp:extent cx="1073150" cy="635000"/>
            <wp:effectExtent l="19050" t="0" r="0" b="0"/>
            <wp:wrapSquare wrapText="bothSides"/>
            <wp:docPr id="43" name="Picture 30" descr="C:\Users\pc-3\Desktop\Ramona\Raul Nahhanni.gif"/>
            <wp:cNvGraphicFramePr/>
            <a:graphic xmlns:a="http://schemas.openxmlformats.org/drawingml/2006/main">
              <a:graphicData uri="http://schemas.openxmlformats.org/drawingml/2006/picture">
                <pic:pic xmlns:pic="http://schemas.openxmlformats.org/drawingml/2006/picture">
                  <pic:nvPicPr>
                    <pic:cNvPr id="8194" name="Picture 2" descr="C:\Users\pc-3\Desktop\Ramona\Raul Nahhanni.gif"/>
                    <pic:cNvPicPr>
                      <a:picLocks noChangeAspect="1" noChangeArrowheads="1"/>
                    </pic:cNvPicPr>
                  </pic:nvPicPr>
                  <pic:blipFill>
                    <a:blip r:embed="rId54"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073150" cy="6350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Râul Nahanni</w:t>
      </w:r>
      <w:r w:rsidR="00511880" w:rsidRPr="00367E59">
        <w:rPr>
          <w:bCs/>
          <w:i/>
          <w:iCs/>
          <w:sz w:val="16"/>
          <w:szCs w:val="16"/>
          <w:lang w:val="ro-RO"/>
        </w:rPr>
        <w:t xml:space="preserve">. </w:t>
      </w:r>
      <w:r w:rsidR="00511880" w:rsidRPr="00367E59">
        <w:rPr>
          <w:bCs/>
          <w:iCs/>
          <w:sz w:val="16"/>
          <w:szCs w:val="16"/>
          <w:lang w:val="ro-RO"/>
        </w:rPr>
        <w:t>„</w:t>
      </w:r>
      <w:r w:rsidR="00835EDD" w:rsidRPr="00367E59">
        <w:rPr>
          <w:bCs/>
          <w:iCs/>
          <w:sz w:val="16"/>
          <w:szCs w:val="16"/>
          <w:lang w:val="ro-RO"/>
        </w:rPr>
        <w:t xml:space="preserve">În inima teritoriilor de nord-vest ale Canadei se află un tărâm îndepărtat, legendar, de o frumusețe sălbatică. Are o lungime de 900 de metri și 90 de metri înălțime.”[27] </w:t>
      </w:r>
    </w:p>
    <w:p w:rsidR="00835EDD" w:rsidRPr="00367E59" w:rsidRDefault="006D2428" w:rsidP="006D1D25">
      <w:pPr>
        <w:spacing w:after="0" w:line="240" w:lineRule="auto"/>
        <w:ind w:firstLine="360"/>
        <w:jc w:val="both"/>
        <w:rPr>
          <w:bCs/>
          <w:iCs/>
          <w:sz w:val="16"/>
          <w:szCs w:val="16"/>
          <w:lang w:val="ro-RO"/>
        </w:rPr>
      </w:pPr>
      <w:r>
        <w:rPr>
          <w:bCs/>
          <w:i/>
          <w:iCs/>
          <w:noProof/>
          <w:sz w:val="16"/>
          <w:szCs w:val="16"/>
        </w:rPr>
        <w:drawing>
          <wp:anchor distT="0" distB="0" distL="114300" distR="114300" simplePos="0" relativeHeight="251730944" behindDoc="0" locked="0" layoutInCell="1" allowOverlap="1">
            <wp:simplePos x="0" y="0"/>
            <wp:positionH relativeFrom="column">
              <wp:posOffset>-1187450</wp:posOffset>
            </wp:positionH>
            <wp:positionV relativeFrom="paragraph">
              <wp:posOffset>363855</wp:posOffset>
            </wp:positionV>
            <wp:extent cx="1092200" cy="730250"/>
            <wp:effectExtent l="19050" t="0" r="0" b="0"/>
            <wp:wrapSquare wrapText="bothSides"/>
            <wp:docPr id="44" name="Picture 31" descr="C:\Users\pc-3\Desktop\Ramona\Muntii_Himalaya.jpg"/>
            <wp:cNvGraphicFramePr/>
            <a:graphic xmlns:a="http://schemas.openxmlformats.org/drawingml/2006/main">
              <a:graphicData uri="http://schemas.openxmlformats.org/drawingml/2006/picture">
                <pic:pic xmlns:pic="http://schemas.openxmlformats.org/drawingml/2006/picture">
                  <pic:nvPicPr>
                    <pic:cNvPr id="8195" name="Picture 3" descr="C:\Users\pc-3\Desktop\Ramona\Muntii_Himalaya.jpg"/>
                    <pic:cNvPicPr>
                      <a:picLocks noChangeAspect="1" noChangeArrowheads="1"/>
                    </pic:cNvPicPr>
                  </pic:nvPicPr>
                  <pic:blipFill>
                    <a:blip r:embed="rId55"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092200" cy="73025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Muntele Himalaya</w:t>
      </w:r>
      <w:r w:rsidR="00681DEE" w:rsidRPr="00367E59">
        <w:rPr>
          <w:bCs/>
          <w:iCs/>
          <w:sz w:val="16"/>
          <w:szCs w:val="16"/>
          <w:lang w:val="ro-RO"/>
        </w:rPr>
        <w:t>.</w:t>
      </w:r>
      <w:r w:rsidR="00B97ACD" w:rsidRPr="00367E59">
        <w:rPr>
          <w:bCs/>
          <w:iCs/>
          <w:sz w:val="16"/>
          <w:szCs w:val="16"/>
          <w:lang w:val="ro-RO"/>
        </w:rPr>
        <w:t xml:space="preserve"> </w:t>
      </w:r>
      <w:r w:rsidR="00681DEE" w:rsidRPr="00367E59">
        <w:rPr>
          <w:bCs/>
          <w:iCs/>
          <w:sz w:val="16"/>
          <w:szCs w:val="16"/>
          <w:lang w:val="ro-RO"/>
        </w:rPr>
        <w:t>„</w:t>
      </w:r>
      <w:r w:rsidR="00835EDD" w:rsidRPr="00367E59">
        <w:rPr>
          <w:bCs/>
          <w:iCs/>
          <w:sz w:val="16"/>
          <w:szCs w:val="16"/>
          <w:lang w:val="ro-RO"/>
        </w:rPr>
        <w:t>Mun</w:t>
      </w:r>
      <w:r w:rsidR="007A214A" w:rsidRPr="00367E59">
        <w:rPr>
          <w:bCs/>
          <w:iCs/>
          <w:sz w:val="16"/>
          <w:szCs w:val="16"/>
          <w:lang w:val="ro-RO"/>
        </w:rPr>
        <w:t>ţ</w:t>
      </w:r>
      <w:r w:rsidR="00835EDD" w:rsidRPr="00367E59">
        <w:rPr>
          <w:bCs/>
          <w:iCs/>
          <w:sz w:val="16"/>
          <w:szCs w:val="16"/>
          <w:lang w:val="ro-RO"/>
        </w:rPr>
        <w:t>ii Himalaya formează un arc continuu de aprope 2600 de kilometri</w:t>
      </w:r>
      <w:r w:rsidR="00B97ACD" w:rsidRPr="00367E59">
        <w:rPr>
          <w:bCs/>
          <w:iCs/>
          <w:sz w:val="16"/>
          <w:szCs w:val="16"/>
          <w:lang w:val="ro-RO"/>
        </w:rPr>
        <w:t xml:space="preserve"> </w:t>
      </w:r>
      <w:r w:rsidR="00835EDD" w:rsidRPr="00367E59">
        <w:rPr>
          <w:bCs/>
          <w:iCs/>
          <w:sz w:val="16"/>
          <w:szCs w:val="16"/>
          <w:lang w:val="ro-RO"/>
        </w:rPr>
        <w:t>în jurul marginilor subcontinentului Indian, de la curbura râului Indus în nord-vest, până la râul Brahmaputra în est. Mun</w:t>
      </w:r>
      <w:r w:rsidR="00B34B59" w:rsidRPr="00367E59">
        <w:rPr>
          <w:bCs/>
          <w:iCs/>
          <w:sz w:val="16"/>
          <w:szCs w:val="16"/>
          <w:lang w:val="ro-RO"/>
        </w:rPr>
        <w:t>ţ</w:t>
      </w:r>
      <w:r w:rsidR="00835EDD" w:rsidRPr="00367E59">
        <w:rPr>
          <w:bCs/>
          <w:iCs/>
          <w:sz w:val="16"/>
          <w:szCs w:val="16"/>
          <w:lang w:val="ro-RO"/>
        </w:rPr>
        <w:t>ii Himalaya este cea mai înaltă regiune muntoasă de pe planetă, având 9 din cele 10 cele mai înalte vârfuri ale acesteia. Aici se întâlnesc muntii de peste 8000 metri înălțime ca</w:t>
      </w:r>
      <w:r w:rsidR="00B97ACD" w:rsidRPr="00367E59">
        <w:rPr>
          <w:bCs/>
          <w:iCs/>
          <w:sz w:val="16"/>
          <w:szCs w:val="16"/>
          <w:lang w:val="ro-RO"/>
        </w:rPr>
        <w:t xml:space="preserve"> </w:t>
      </w:r>
      <w:r w:rsidR="00835EDD" w:rsidRPr="00367E59">
        <w:rPr>
          <w:bCs/>
          <w:iCs/>
          <w:sz w:val="16"/>
          <w:szCs w:val="16"/>
          <w:lang w:val="ro-RO"/>
        </w:rPr>
        <w:t xml:space="preserve">Mount Everest, Nanga Parbat sau Makulu.”[28] </w:t>
      </w:r>
    </w:p>
    <w:p w:rsidR="00835EDD" w:rsidRPr="00367E59" w:rsidRDefault="006D2428" w:rsidP="006D1D25">
      <w:pPr>
        <w:spacing w:after="0" w:line="240" w:lineRule="auto"/>
        <w:ind w:firstLine="360"/>
        <w:jc w:val="both"/>
        <w:rPr>
          <w:bCs/>
          <w:iCs/>
          <w:sz w:val="16"/>
          <w:szCs w:val="16"/>
          <w:lang w:val="ro-RO"/>
        </w:rPr>
      </w:pPr>
      <w:r>
        <w:rPr>
          <w:bCs/>
          <w:i/>
          <w:iCs/>
          <w:noProof/>
          <w:sz w:val="16"/>
          <w:szCs w:val="16"/>
        </w:rPr>
        <w:drawing>
          <wp:anchor distT="0" distB="0" distL="114300" distR="114300" simplePos="0" relativeHeight="251732992" behindDoc="0" locked="0" layoutInCell="1" allowOverlap="1">
            <wp:simplePos x="0" y="0"/>
            <wp:positionH relativeFrom="column">
              <wp:posOffset>-1206500</wp:posOffset>
            </wp:positionH>
            <wp:positionV relativeFrom="paragraph">
              <wp:posOffset>371475</wp:posOffset>
            </wp:positionV>
            <wp:extent cx="1060450" cy="749300"/>
            <wp:effectExtent l="19050" t="0" r="6350" b="0"/>
            <wp:wrapSquare wrapText="bothSides"/>
            <wp:docPr id="46" name="Picture 33" descr="C:\Users\pc-3\Desktop\Ramona\baikal-mal.jpg"/>
            <wp:cNvGraphicFramePr/>
            <a:graphic xmlns:a="http://schemas.openxmlformats.org/drawingml/2006/main">
              <a:graphicData uri="http://schemas.openxmlformats.org/drawingml/2006/picture">
                <pic:pic xmlns:pic="http://schemas.openxmlformats.org/drawingml/2006/picture">
                  <pic:nvPicPr>
                    <pic:cNvPr id="9221" name="Picture 5" descr="C:\Users\pc-3\Desktop\Ramona\baikal-mal.jpg"/>
                    <pic:cNvPicPr>
                      <a:picLocks noChangeAspect="1" noChangeArrowheads="1"/>
                    </pic:cNvPicPr>
                  </pic:nvPicPr>
                  <pic:blipFill>
                    <a:blip r:embed="rId56"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060450" cy="7493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745231" w:rsidRPr="00367E59">
        <w:rPr>
          <w:bCs/>
          <w:i/>
          <w:iCs/>
          <w:noProof/>
          <w:sz w:val="16"/>
          <w:szCs w:val="16"/>
        </w:rPr>
        <w:drawing>
          <wp:anchor distT="0" distB="0" distL="114300" distR="114300" simplePos="0" relativeHeight="251731968" behindDoc="0" locked="0" layoutInCell="1" allowOverlap="1">
            <wp:simplePos x="0" y="0"/>
            <wp:positionH relativeFrom="column">
              <wp:posOffset>2254250</wp:posOffset>
            </wp:positionH>
            <wp:positionV relativeFrom="paragraph">
              <wp:posOffset>96520</wp:posOffset>
            </wp:positionV>
            <wp:extent cx="946150" cy="558800"/>
            <wp:effectExtent l="19050" t="0" r="6350" b="0"/>
            <wp:wrapSquare wrapText="bothSides"/>
            <wp:docPr id="45" name="Picture 32" descr="C:\Users\pc-3\Desktop\Ramona\amazonul.jpg"/>
            <wp:cNvGraphicFramePr/>
            <a:graphic xmlns:a="http://schemas.openxmlformats.org/drawingml/2006/main">
              <a:graphicData uri="http://schemas.openxmlformats.org/drawingml/2006/picture">
                <pic:pic xmlns:pic="http://schemas.openxmlformats.org/drawingml/2006/picture">
                  <pic:nvPicPr>
                    <pic:cNvPr id="9219" name="Picture 3" descr="C:\Users\pc-3\Desktop\Ramona\amazonul.jpg"/>
                    <pic:cNvPicPr>
                      <a:picLocks noChangeAspect="1" noChangeArrowheads="1"/>
                    </pic:cNvPicPr>
                  </pic:nvPicPr>
                  <pic:blipFill>
                    <a:blip r:embed="rId57"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946150" cy="5588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Amazonul</w:t>
      </w:r>
      <w:r w:rsidR="00B34B59" w:rsidRPr="00367E59">
        <w:rPr>
          <w:bCs/>
          <w:i/>
          <w:iCs/>
          <w:sz w:val="16"/>
          <w:szCs w:val="16"/>
          <w:lang w:val="ro-RO"/>
        </w:rPr>
        <w:t xml:space="preserve">. </w:t>
      </w:r>
      <w:r w:rsidR="00B34B59" w:rsidRPr="00367E59">
        <w:rPr>
          <w:bCs/>
          <w:iCs/>
          <w:sz w:val="16"/>
          <w:szCs w:val="16"/>
          <w:lang w:val="ro-RO"/>
        </w:rPr>
        <w:t>„</w:t>
      </w:r>
      <w:r w:rsidR="00835EDD" w:rsidRPr="00367E59">
        <w:rPr>
          <w:bCs/>
          <w:iCs/>
          <w:sz w:val="16"/>
          <w:szCs w:val="16"/>
          <w:lang w:val="ro-RO"/>
        </w:rPr>
        <w:t>Un curs de apă ce adună ploile ce cad pe o jumătate de continent. O întindere uriașă de pământ, străbătută de nenumărate râuri și acoperită de păduri.</w:t>
      </w:r>
    </w:p>
    <w:p w:rsidR="00835EDD" w:rsidRPr="00367E59" w:rsidRDefault="00B97ACD" w:rsidP="006D1D25">
      <w:pPr>
        <w:spacing w:after="0" w:line="240" w:lineRule="auto"/>
        <w:ind w:firstLine="360"/>
        <w:jc w:val="both"/>
        <w:rPr>
          <w:bCs/>
          <w:iCs/>
          <w:sz w:val="16"/>
          <w:szCs w:val="16"/>
          <w:lang w:val="ro-RO"/>
        </w:rPr>
      </w:pPr>
      <w:r w:rsidRPr="00367E59">
        <w:rPr>
          <w:bCs/>
          <w:iCs/>
          <w:sz w:val="16"/>
          <w:szCs w:val="16"/>
          <w:lang w:val="ro-RO"/>
        </w:rPr>
        <w:t xml:space="preserve"> </w:t>
      </w:r>
      <w:r w:rsidR="00835EDD" w:rsidRPr="00367E59">
        <w:rPr>
          <w:bCs/>
          <w:iCs/>
          <w:sz w:val="16"/>
          <w:szCs w:val="16"/>
          <w:lang w:val="ro-RO"/>
        </w:rPr>
        <w:t xml:space="preserve">Cinci milioane de kmp de junglă, unde s-au adunat o treime din tot ceea ce viețuiește pe pământ.”[29] </w:t>
      </w:r>
    </w:p>
    <w:p w:rsidR="00835EDD" w:rsidRPr="00367E59" w:rsidRDefault="00835EDD" w:rsidP="006D1D25">
      <w:pPr>
        <w:spacing w:after="0" w:line="240" w:lineRule="auto"/>
        <w:ind w:firstLine="360"/>
        <w:jc w:val="both"/>
        <w:rPr>
          <w:bCs/>
          <w:iCs/>
          <w:sz w:val="16"/>
          <w:szCs w:val="16"/>
          <w:lang w:val="ro-RO"/>
        </w:rPr>
      </w:pPr>
      <w:r w:rsidRPr="00367E59">
        <w:rPr>
          <w:bCs/>
          <w:i/>
          <w:iCs/>
          <w:sz w:val="16"/>
          <w:szCs w:val="16"/>
          <w:lang w:val="ro-RO"/>
        </w:rPr>
        <w:t>Lacul Baikal</w:t>
      </w:r>
      <w:r w:rsidR="00745231" w:rsidRPr="00367E59">
        <w:rPr>
          <w:bCs/>
          <w:i/>
          <w:iCs/>
          <w:sz w:val="16"/>
          <w:szCs w:val="16"/>
          <w:lang w:val="ro-RO"/>
        </w:rPr>
        <w:t xml:space="preserve">. </w:t>
      </w:r>
      <w:r w:rsidR="00745231" w:rsidRPr="00367E59">
        <w:rPr>
          <w:bCs/>
          <w:iCs/>
          <w:sz w:val="16"/>
          <w:szCs w:val="16"/>
          <w:lang w:val="ro-RO"/>
        </w:rPr>
        <w:t>„</w:t>
      </w:r>
      <w:r w:rsidRPr="00367E59">
        <w:rPr>
          <w:bCs/>
          <w:iCs/>
          <w:sz w:val="16"/>
          <w:szCs w:val="16"/>
          <w:lang w:val="ro-RO"/>
        </w:rPr>
        <w:t>Lacul Baikal este un lac înconjurat de munții în sudul Siberiei, cel mai adânc de pe glob, conține o cincime de apă dulce de pe pământ, adică 23000 km 3. Este lung de aproximativ 635 km, lat în medie de 48 k m, cu o lungime a țărmului de 2000 km. Este unul dintre cele mai vechi</w:t>
      </w:r>
      <w:r w:rsidR="00B97ACD" w:rsidRPr="00367E59">
        <w:rPr>
          <w:bCs/>
          <w:iCs/>
          <w:sz w:val="16"/>
          <w:szCs w:val="16"/>
          <w:lang w:val="ro-RO"/>
        </w:rPr>
        <w:t xml:space="preserve"> </w:t>
      </w:r>
      <w:r w:rsidRPr="00367E59">
        <w:rPr>
          <w:bCs/>
          <w:iCs/>
          <w:sz w:val="16"/>
          <w:szCs w:val="16"/>
          <w:lang w:val="ro-RO"/>
        </w:rPr>
        <w:t xml:space="preserve">lacuri ale Terrei, format în urmă cu 15-25 de milioane de ani. Este adânc de 1640 de metri.”[30] </w:t>
      </w:r>
    </w:p>
    <w:p w:rsidR="00835EDD" w:rsidRPr="00367E59" w:rsidRDefault="006D2428" w:rsidP="006D1D25">
      <w:pPr>
        <w:spacing w:after="0" w:line="240" w:lineRule="auto"/>
        <w:ind w:firstLine="360"/>
        <w:jc w:val="both"/>
        <w:rPr>
          <w:bCs/>
          <w:iCs/>
          <w:sz w:val="16"/>
          <w:szCs w:val="16"/>
          <w:lang w:val="ro-RO"/>
        </w:rPr>
      </w:pPr>
      <w:r>
        <w:rPr>
          <w:bCs/>
          <w:i/>
          <w:iCs/>
          <w:noProof/>
          <w:sz w:val="16"/>
          <w:szCs w:val="16"/>
        </w:rPr>
        <w:drawing>
          <wp:anchor distT="0" distB="0" distL="114300" distR="114300" simplePos="0" relativeHeight="251734016" behindDoc="0" locked="0" layoutInCell="1" allowOverlap="1">
            <wp:simplePos x="0" y="0"/>
            <wp:positionH relativeFrom="column">
              <wp:posOffset>3297555</wp:posOffset>
            </wp:positionH>
            <wp:positionV relativeFrom="paragraph">
              <wp:posOffset>-208280</wp:posOffset>
            </wp:positionV>
            <wp:extent cx="1123950" cy="692150"/>
            <wp:effectExtent l="19050" t="0" r="0" b="0"/>
            <wp:wrapSquare wrapText="bothSides"/>
            <wp:docPr id="47" name="Picture 34" descr="C:\Users\pc-3\Desktop\Ramona\07-padurea-impietrita-3.jpg"/>
            <wp:cNvGraphicFramePr/>
            <a:graphic xmlns:a="http://schemas.openxmlformats.org/drawingml/2006/main">
              <a:graphicData uri="http://schemas.openxmlformats.org/drawingml/2006/picture">
                <pic:pic xmlns:pic="http://schemas.openxmlformats.org/drawingml/2006/picture">
                  <pic:nvPicPr>
                    <pic:cNvPr id="10244" name="Picture 4" descr="C:\Users\pc-3\Desktop\Ramona\07-padurea-impietrita-3.jpg"/>
                    <pic:cNvPicPr>
                      <a:picLocks noChangeAspect="1" noChangeArrowheads="1"/>
                    </pic:cNvPicPr>
                  </pic:nvPicPr>
                  <pic:blipFill>
                    <a:blip r:embed="rId58"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123950" cy="69215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663618" w:rsidRPr="00367E59">
        <w:rPr>
          <w:bCs/>
          <w:i/>
          <w:iCs/>
          <w:noProof/>
          <w:sz w:val="16"/>
          <w:szCs w:val="16"/>
        </w:rPr>
        <w:drawing>
          <wp:anchor distT="0" distB="0" distL="114300" distR="114300" simplePos="0" relativeHeight="251735040" behindDoc="0" locked="0" layoutInCell="1" allowOverlap="1">
            <wp:simplePos x="0" y="0"/>
            <wp:positionH relativeFrom="column">
              <wp:posOffset>20955</wp:posOffset>
            </wp:positionH>
            <wp:positionV relativeFrom="paragraph">
              <wp:posOffset>588645</wp:posOffset>
            </wp:positionV>
            <wp:extent cx="1054100" cy="577850"/>
            <wp:effectExtent l="19050" t="0" r="0" b="0"/>
            <wp:wrapSquare wrapText="bothSides"/>
            <wp:docPr id="48" name="Picture 35" descr="C:\Users\pc-3\Desktop\Ramona\marea-moarta.jpg"/>
            <wp:cNvGraphicFramePr/>
            <a:graphic xmlns:a="http://schemas.openxmlformats.org/drawingml/2006/main">
              <a:graphicData uri="http://schemas.openxmlformats.org/drawingml/2006/picture">
                <pic:pic xmlns:pic="http://schemas.openxmlformats.org/drawingml/2006/picture">
                  <pic:nvPicPr>
                    <pic:cNvPr id="11267" name="Picture 3" descr="C:\Users\pc-3\Desktop\Ramona\marea-moarta.jpg"/>
                    <pic:cNvPicPr>
                      <a:picLocks noChangeAspect="1" noChangeArrowheads="1"/>
                    </pic:cNvPicPr>
                  </pic:nvPicPr>
                  <pic:blipFill>
                    <a:blip r:embed="rId59"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054100" cy="57785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Pădurea Împietrită</w:t>
      </w:r>
      <w:r w:rsidR="004B5E13" w:rsidRPr="00367E59">
        <w:rPr>
          <w:bCs/>
          <w:i/>
          <w:iCs/>
          <w:sz w:val="16"/>
          <w:szCs w:val="16"/>
          <w:lang w:val="ro-RO"/>
        </w:rPr>
        <w:t xml:space="preserve">. </w:t>
      </w:r>
      <w:r w:rsidR="004B5E13" w:rsidRPr="00367E59">
        <w:rPr>
          <w:bCs/>
          <w:iCs/>
          <w:sz w:val="16"/>
          <w:szCs w:val="16"/>
          <w:lang w:val="ro-RO"/>
        </w:rPr>
        <w:t>„</w:t>
      </w:r>
      <w:r w:rsidR="00835EDD" w:rsidRPr="00367E59">
        <w:rPr>
          <w:bCs/>
          <w:iCs/>
          <w:sz w:val="16"/>
          <w:szCs w:val="16"/>
          <w:lang w:val="ro-RO"/>
        </w:rPr>
        <w:t>Mănunchiuri de stâlpi subțiri de calcar se înalță către cer, creând între ei un labirint de cărări înguste. Pădurea se întinde pe un platou de 120 de kilometri sud-est de Kunming. Pădure Împietrită Lunan, care acoperă o suprafață de aproximativ 5 km pătrați, este formată dintr-o mulțime de stâlpi de piatră, a căror înălțime variază de la cea a unui statut de om până la 30 metri.”[32]</w:t>
      </w:r>
      <w:r w:rsidR="00B97ACD" w:rsidRPr="00367E59">
        <w:rPr>
          <w:bCs/>
          <w:iCs/>
          <w:sz w:val="16"/>
          <w:szCs w:val="16"/>
          <w:lang w:val="ro-RO"/>
        </w:rPr>
        <w:t xml:space="preserve"> </w:t>
      </w:r>
    </w:p>
    <w:p w:rsidR="00835EDD" w:rsidRPr="00367E59" w:rsidRDefault="00546331" w:rsidP="006D1D25">
      <w:pPr>
        <w:spacing w:after="0" w:line="240" w:lineRule="auto"/>
        <w:ind w:firstLine="360"/>
        <w:jc w:val="both"/>
        <w:rPr>
          <w:bCs/>
          <w:iCs/>
          <w:sz w:val="16"/>
          <w:szCs w:val="16"/>
          <w:lang w:val="ro-RO"/>
        </w:rPr>
      </w:pPr>
      <w:r w:rsidRPr="00367E59">
        <w:rPr>
          <w:bCs/>
          <w:i/>
          <w:iCs/>
          <w:noProof/>
          <w:sz w:val="16"/>
          <w:szCs w:val="16"/>
        </w:rPr>
        <w:drawing>
          <wp:anchor distT="0" distB="0" distL="114300" distR="114300" simplePos="0" relativeHeight="251736064" behindDoc="0" locked="0" layoutInCell="1" allowOverlap="1">
            <wp:simplePos x="0" y="0"/>
            <wp:positionH relativeFrom="column">
              <wp:posOffset>2181860</wp:posOffset>
            </wp:positionH>
            <wp:positionV relativeFrom="paragraph">
              <wp:posOffset>153035</wp:posOffset>
            </wp:positionV>
            <wp:extent cx="1047750" cy="838200"/>
            <wp:effectExtent l="19050" t="0" r="0" b="0"/>
            <wp:wrapSquare wrapText="bothSides"/>
            <wp:docPr id="49" name="Picture 36" descr="C:\Users\pc-3\Desktop\Ramona\large_parcul-national-yellowstone.jpg"/>
            <wp:cNvGraphicFramePr/>
            <a:graphic xmlns:a="http://schemas.openxmlformats.org/drawingml/2006/main">
              <a:graphicData uri="http://schemas.openxmlformats.org/drawingml/2006/picture">
                <pic:pic xmlns:pic="http://schemas.openxmlformats.org/drawingml/2006/picture">
                  <pic:nvPicPr>
                    <pic:cNvPr id="12291" name="Picture 3" descr="C:\Users\pc-3\Desktop\Ramona\large_parcul-national-yellowstone.jpg"/>
                    <pic:cNvPicPr>
                      <a:picLocks noChangeAspect="1" noChangeArrowheads="1"/>
                    </pic:cNvPicPr>
                  </pic:nvPicPr>
                  <pic:blipFill>
                    <a:blip r:embed="rId60"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047750" cy="8382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35EDD" w:rsidRPr="00367E59">
        <w:rPr>
          <w:bCs/>
          <w:i/>
          <w:iCs/>
          <w:sz w:val="16"/>
          <w:szCs w:val="16"/>
          <w:lang w:val="ro-RO"/>
        </w:rPr>
        <w:t>Marea Moa</w:t>
      </w:r>
      <w:r w:rsidR="00B62502" w:rsidRPr="00367E59">
        <w:rPr>
          <w:bCs/>
          <w:i/>
          <w:iCs/>
          <w:sz w:val="16"/>
          <w:szCs w:val="16"/>
          <w:lang w:val="ro-RO"/>
        </w:rPr>
        <w:t>rt</w:t>
      </w:r>
      <w:r w:rsidR="00835EDD" w:rsidRPr="00367E59">
        <w:rPr>
          <w:bCs/>
          <w:i/>
          <w:iCs/>
          <w:sz w:val="16"/>
          <w:szCs w:val="16"/>
          <w:lang w:val="ro-RO"/>
        </w:rPr>
        <w:t>ă</w:t>
      </w:r>
      <w:r w:rsidR="00B62502" w:rsidRPr="00367E59">
        <w:rPr>
          <w:bCs/>
          <w:i/>
          <w:iCs/>
          <w:sz w:val="16"/>
          <w:szCs w:val="16"/>
          <w:lang w:val="ro-RO"/>
        </w:rPr>
        <w:t xml:space="preserve">. </w:t>
      </w:r>
      <w:r w:rsidR="00B62502" w:rsidRPr="00367E59">
        <w:rPr>
          <w:bCs/>
          <w:iCs/>
          <w:sz w:val="16"/>
          <w:szCs w:val="16"/>
          <w:lang w:val="ro-RO"/>
        </w:rPr>
        <w:t>„</w:t>
      </w:r>
      <w:r w:rsidR="00835EDD" w:rsidRPr="00367E59">
        <w:rPr>
          <w:bCs/>
          <w:iCs/>
          <w:sz w:val="16"/>
          <w:szCs w:val="16"/>
          <w:lang w:val="ro-RO"/>
        </w:rPr>
        <w:t xml:space="preserve">Marea Moartă este o întindere de apă sărată, aflată mult sub nivelul mării, amintește de regele David și de soția acestuia Lot. Aflată la 396 metri sub nivelul mării, întinderea este situată la extremitatea Văii Iordanului, la nord de Marele Rift African. Marea Moartă are o lungime de aproximativ 80 km, măsurând 18 km în cel mai lat punct al său.”[33] </w:t>
      </w:r>
    </w:p>
    <w:p w:rsidR="00835EDD" w:rsidRPr="00367E59" w:rsidRDefault="00835EDD" w:rsidP="006D1D25">
      <w:pPr>
        <w:spacing w:after="0" w:line="240" w:lineRule="auto"/>
        <w:ind w:firstLine="360"/>
        <w:jc w:val="both"/>
        <w:rPr>
          <w:bCs/>
          <w:iCs/>
          <w:sz w:val="16"/>
          <w:szCs w:val="16"/>
          <w:lang w:val="ro-RO"/>
        </w:rPr>
      </w:pPr>
      <w:r w:rsidRPr="00367E59">
        <w:rPr>
          <w:bCs/>
          <w:i/>
          <w:iCs/>
          <w:sz w:val="16"/>
          <w:szCs w:val="16"/>
          <w:lang w:val="ro-RO"/>
        </w:rPr>
        <w:t>Parcul Yellowstone</w:t>
      </w:r>
      <w:r w:rsidR="00663618" w:rsidRPr="00367E59">
        <w:rPr>
          <w:bCs/>
          <w:i/>
          <w:iCs/>
          <w:sz w:val="16"/>
          <w:szCs w:val="16"/>
          <w:lang w:val="ro-RO"/>
        </w:rPr>
        <w:t xml:space="preserve">. </w:t>
      </w:r>
      <w:r w:rsidR="00663618" w:rsidRPr="00367E59">
        <w:rPr>
          <w:bCs/>
          <w:iCs/>
          <w:sz w:val="16"/>
          <w:szCs w:val="16"/>
          <w:lang w:val="ro-RO"/>
        </w:rPr>
        <w:t>„</w:t>
      </w:r>
      <w:r w:rsidRPr="00367E59">
        <w:rPr>
          <w:bCs/>
          <w:iCs/>
          <w:sz w:val="16"/>
          <w:szCs w:val="16"/>
          <w:lang w:val="ro-RO"/>
        </w:rPr>
        <w:t xml:space="preserve">Situat în inima Muntilor Stâncoși, parcul national Yellowstone se întinde pe o suprafață de aproape 5470 kmp. Cele patru mari puncte de interes turistic sunt : Marele Canion al Râului </w:t>
      </w:r>
      <w:r w:rsidRPr="00367E59">
        <w:rPr>
          <w:bCs/>
          <w:iCs/>
          <w:sz w:val="16"/>
          <w:szCs w:val="16"/>
          <w:lang w:val="ro-RO"/>
        </w:rPr>
        <w:lastRenderedPageBreak/>
        <w:t xml:space="preserve">Yellowstone, Izvoarele termice ale mamutilor, ghețarii și Lacul Yellowstone.”[36] </w:t>
      </w:r>
    </w:p>
    <w:p w:rsidR="00FE5FC2" w:rsidRPr="00367E59" w:rsidRDefault="00546331" w:rsidP="006D1D25">
      <w:pPr>
        <w:spacing w:after="0" w:line="240" w:lineRule="auto"/>
        <w:ind w:firstLine="360"/>
        <w:jc w:val="both"/>
        <w:rPr>
          <w:bCs/>
          <w:iCs/>
          <w:sz w:val="16"/>
          <w:szCs w:val="16"/>
          <w:lang w:val="ro-RO"/>
        </w:rPr>
      </w:pPr>
      <w:r w:rsidRPr="00367E59">
        <w:rPr>
          <w:bCs/>
          <w:i/>
          <w:iCs/>
          <w:noProof/>
          <w:sz w:val="16"/>
          <w:szCs w:val="16"/>
        </w:rPr>
        <w:drawing>
          <wp:anchor distT="0" distB="0" distL="114300" distR="114300" simplePos="0" relativeHeight="251737088" behindDoc="0" locked="0" layoutInCell="1" allowOverlap="1">
            <wp:simplePos x="0" y="0"/>
            <wp:positionH relativeFrom="column">
              <wp:posOffset>14605</wp:posOffset>
            </wp:positionH>
            <wp:positionV relativeFrom="paragraph">
              <wp:posOffset>100330</wp:posOffset>
            </wp:positionV>
            <wp:extent cx="958850" cy="793750"/>
            <wp:effectExtent l="19050" t="0" r="0" b="0"/>
            <wp:wrapSquare wrapText="bothSides"/>
            <wp:docPr id="50" name="Picture 37" descr="C:\Users\pc-3\Desktop\Ramona\insulele maldive.jpg"/>
            <wp:cNvGraphicFramePr/>
            <a:graphic xmlns:a="http://schemas.openxmlformats.org/drawingml/2006/main">
              <a:graphicData uri="http://schemas.openxmlformats.org/drawingml/2006/picture">
                <pic:pic xmlns:pic="http://schemas.openxmlformats.org/drawingml/2006/picture">
                  <pic:nvPicPr>
                    <pic:cNvPr id="13314" name="Picture 2" descr="C:\Users\pc-3\Desktop\Ramona\insulele maldive.jpg"/>
                    <pic:cNvPicPr>
                      <a:picLocks noChangeAspect="1" noChangeArrowheads="1"/>
                    </pic:cNvPicPr>
                  </pic:nvPicPr>
                  <pic:blipFill>
                    <a:blip r:embed="rId61"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958850" cy="79375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FE5FC2" w:rsidRPr="00367E59">
        <w:rPr>
          <w:bCs/>
          <w:i/>
          <w:iCs/>
          <w:sz w:val="16"/>
          <w:szCs w:val="16"/>
          <w:lang w:val="ro-RO"/>
        </w:rPr>
        <w:t>I</w:t>
      </w:r>
      <w:r w:rsidRPr="00367E59">
        <w:rPr>
          <w:bCs/>
          <w:i/>
          <w:iCs/>
          <w:sz w:val="16"/>
          <w:szCs w:val="16"/>
          <w:lang w:val="ro-RO"/>
        </w:rPr>
        <w:t>n</w:t>
      </w:r>
      <w:r w:rsidR="00FE5FC2" w:rsidRPr="00367E59">
        <w:rPr>
          <w:bCs/>
          <w:i/>
          <w:iCs/>
          <w:sz w:val="16"/>
          <w:szCs w:val="16"/>
          <w:lang w:val="ro-RO"/>
        </w:rPr>
        <w:t>sulele Maldive</w:t>
      </w:r>
      <w:r w:rsidRPr="00367E59">
        <w:rPr>
          <w:bCs/>
          <w:i/>
          <w:iCs/>
          <w:sz w:val="16"/>
          <w:szCs w:val="16"/>
          <w:lang w:val="ro-RO"/>
        </w:rPr>
        <w:t xml:space="preserve">. </w:t>
      </w:r>
      <w:r w:rsidRPr="00367E59">
        <w:rPr>
          <w:bCs/>
          <w:iCs/>
          <w:sz w:val="16"/>
          <w:szCs w:val="16"/>
          <w:lang w:val="ro-RO"/>
        </w:rPr>
        <w:t>„</w:t>
      </w:r>
      <w:r w:rsidR="00FE5FC2" w:rsidRPr="00367E59">
        <w:rPr>
          <w:bCs/>
          <w:iCs/>
          <w:sz w:val="16"/>
          <w:szCs w:val="16"/>
          <w:lang w:val="ro-RO"/>
        </w:rPr>
        <w:t xml:space="preserve">Cele 1190 de insule tropicale de coral constituie un eden pentru cei care iubesc plajele albe, lagunele turcoaz, palmierii și sporturile de apă. Frumusețea lumii subacvatice este neasemuită. Gradul de vizibilitate poate depăși 50 de metri.”[37] </w:t>
      </w:r>
    </w:p>
    <w:p w:rsidR="00FE5FC2" w:rsidRPr="00367E59" w:rsidRDefault="00FE5FC2" w:rsidP="006D1D25">
      <w:pPr>
        <w:spacing w:after="0" w:line="240" w:lineRule="auto"/>
        <w:ind w:firstLine="360"/>
        <w:jc w:val="both"/>
        <w:rPr>
          <w:bCs/>
          <w:iCs/>
          <w:sz w:val="16"/>
          <w:szCs w:val="16"/>
          <w:lang w:val="ro-RO"/>
        </w:rPr>
      </w:pPr>
    </w:p>
    <w:p w:rsidR="00835EDD" w:rsidRPr="00367E59" w:rsidRDefault="00FE5FC2" w:rsidP="006D1D25">
      <w:pPr>
        <w:spacing w:after="0" w:line="240" w:lineRule="auto"/>
        <w:ind w:firstLine="360"/>
        <w:jc w:val="both"/>
        <w:rPr>
          <w:bCs/>
          <w:i/>
          <w:iCs/>
          <w:sz w:val="16"/>
          <w:szCs w:val="16"/>
          <w:lang w:val="ro-RO"/>
        </w:rPr>
      </w:pPr>
      <w:r w:rsidRPr="00367E59">
        <w:rPr>
          <w:bCs/>
          <w:i/>
          <w:iCs/>
          <w:sz w:val="16"/>
          <w:szCs w:val="16"/>
          <w:lang w:val="ro-RO"/>
        </w:rPr>
        <w:t>Bibliografie</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[1] </w:t>
      </w:r>
      <w:hyperlink r:id="rId62" w:history="1">
        <w:r w:rsidRPr="00367E59">
          <w:rPr>
            <w:bCs/>
            <w:iCs/>
            <w:sz w:val="16"/>
            <w:szCs w:val="16"/>
            <w:lang w:val="ro-RO"/>
          </w:rPr>
          <w:t>http://www.peisaje.ro/Images.aspx?C=muntele_roraima</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[2] </w:t>
      </w:r>
      <w:hyperlink r:id="rId63" w:history="1">
        <w:r w:rsidRPr="00367E59">
          <w:rPr>
            <w:bCs/>
            <w:iCs/>
            <w:sz w:val="16"/>
            <w:szCs w:val="16"/>
            <w:lang w:val="ro-RO"/>
          </w:rPr>
          <w:t>http://ro.wikipedia.org/wiki/Etna</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“Cele mai mari minuni naturale ale lumii” de Reader`s Digest</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[3] </w:t>
      </w:r>
      <w:hyperlink r:id="rId64" w:history="1">
        <w:r w:rsidRPr="00367E59">
          <w:rPr>
            <w:bCs/>
            <w:iCs/>
            <w:sz w:val="16"/>
            <w:szCs w:val="16"/>
            <w:lang w:val="ro-RO"/>
          </w:rPr>
          <w:t>http://ro.wikipedia.org/wiki/Taj_Mahal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“Cele 7 noi minuni ale lumii”</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[4] </w:t>
      </w:r>
      <w:hyperlink r:id="rId65" w:history="1">
        <w:r w:rsidRPr="00367E59">
          <w:rPr>
            <w:bCs/>
            <w:iCs/>
            <w:sz w:val="16"/>
            <w:szCs w:val="16"/>
            <w:lang w:val="ro-RO"/>
          </w:rPr>
          <w:t>http://www.descopera.net/atractii-turistice-bora-bora.html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“Cele mai mari munini naturale ale lumii” de Reader`s Digest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[5] </w:t>
      </w:r>
      <w:hyperlink r:id="rId66" w:history="1">
        <w:r w:rsidRPr="00367E59">
          <w:rPr>
            <w:bCs/>
            <w:iCs/>
            <w:sz w:val="16"/>
            <w:szCs w:val="16"/>
            <w:lang w:val="ro-RO"/>
          </w:rPr>
          <w:t>http://ro.wikipedia.org/wiki/Turnul_Eiffel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[6] </w:t>
      </w:r>
      <w:hyperlink r:id="rId67" w:history="1">
        <w:r w:rsidRPr="00367E59">
          <w:rPr>
            <w:bCs/>
            <w:iCs/>
            <w:sz w:val="16"/>
            <w:szCs w:val="16"/>
            <w:lang w:val="ro-RO"/>
          </w:rPr>
          <w:t>http://ro.wikipedia.org/wiki/Machu_Picchu</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[7] </w:t>
      </w:r>
      <w:hyperlink r:id="rId68" w:history="1">
        <w:r w:rsidRPr="00367E59">
          <w:rPr>
            <w:bCs/>
            <w:iCs/>
            <w:sz w:val="16"/>
            <w:szCs w:val="16"/>
            <w:lang w:val="ro-RO"/>
          </w:rPr>
          <w:t>http://ro.wikipedia.org/wiki/Empire_State_Building</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“Cele 7 noi minuni ale lumii”</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[8] </w:t>
      </w:r>
      <w:hyperlink r:id="rId69" w:history="1">
        <w:r w:rsidRPr="00367E59">
          <w:rPr>
            <w:bCs/>
            <w:iCs/>
            <w:sz w:val="16"/>
            <w:szCs w:val="16"/>
            <w:lang w:val="ro-RO"/>
          </w:rPr>
          <w:t>http://www.turistik.ro/canada/cascada-niagara</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“Cele mai mari minuni naturale ale lumii” de Reader`s Digest</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[9] </w:t>
      </w:r>
      <w:hyperlink r:id="rId70" w:history="1">
        <w:r w:rsidRPr="00367E59">
          <w:rPr>
            <w:bCs/>
            <w:iCs/>
            <w:sz w:val="16"/>
            <w:szCs w:val="16"/>
            <w:lang w:val="ro-RO"/>
          </w:rPr>
          <w:t>http://filedelumina.ro/2013/03/30/o-calatorie-la-marele-canion/</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“Cele mai mari minuni naturale ale lumii” de Reader`s Digest</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[10] </w:t>
      </w:r>
      <w:hyperlink r:id="rId71" w:history="1">
        <w:r w:rsidRPr="00367E59">
          <w:rPr>
            <w:bCs/>
            <w:iCs/>
            <w:sz w:val="16"/>
            <w:szCs w:val="16"/>
            <w:lang w:val="ro-RO"/>
          </w:rPr>
          <w:t>http://www.cautpensiuni.ro/idee-vacanta/cascada-angel</w:t>
        </w:r>
      </w:hyperlink>
      <w:r w:rsidRPr="00367E59">
        <w:rPr>
          <w:bCs/>
          <w:iCs/>
          <w:sz w:val="16"/>
          <w:szCs w:val="16"/>
          <w:lang w:val="ro-RO"/>
        </w:rPr>
        <w:t xml:space="preserve"> “Cele mai mari minuni naturale ale lumii” de Reader`s Digest</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[11] </w:t>
      </w:r>
      <w:hyperlink r:id="rId72" w:history="1">
        <w:r w:rsidRPr="00367E59">
          <w:rPr>
            <w:bCs/>
            <w:iCs/>
            <w:sz w:val="16"/>
            <w:szCs w:val="16"/>
            <w:lang w:val="ro-RO"/>
          </w:rPr>
          <w:t>http://ro.wikipedia.org/wiki/Marea_Barier%C4%83_de_Corali</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“Cele 7 noi minuni ale lumii”</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[12] </w:t>
      </w:r>
      <w:hyperlink r:id="rId73" w:history="1">
        <w:r w:rsidRPr="00367E59">
          <w:rPr>
            <w:bCs/>
            <w:iCs/>
            <w:sz w:val="16"/>
            <w:szCs w:val="16"/>
            <w:lang w:val="ro-RO"/>
          </w:rPr>
          <w:t>http://www.romanianmonasteries.org/ro/romania/palatul-parlamentului</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[13] </w:t>
      </w:r>
      <w:hyperlink r:id="rId74" w:history="1">
        <w:r w:rsidRPr="00367E59">
          <w:rPr>
            <w:bCs/>
            <w:iCs/>
            <w:sz w:val="16"/>
            <w:szCs w:val="16"/>
            <w:lang w:val="ro-RO"/>
          </w:rPr>
          <w:t>http://ro.wikipedia.org/wiki/Machu_Picchu</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“Cele mai mari minuni naturale ale lumii” de Reader`s Digest</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[14] </w:t>
      </w:r>
      <w:hyperlink r:id="rId75" w:history="1">
        <w:r w:rsidRPr="00367E59">
          <w:rPr>
            <w:bCs/>
            <w:iCs/>
            <w:sz w:val="16"/>
            <w:szCs w:val="16"/>
            <w:lang w:val="ro-RO"/>
          </w:rPr>
          <w:t>http://scotia.hartaeuropa.com/page_regiuni_edinburgh.html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[15] </w:t>
      </w:r>
      <w:hyperlink r:id="rId76" w:history="1">
        <w:r w:rsidRPr="00367E59">
          <w:rPr>
            <w:bCs/>
            <w:iCs/>
            <w:sz w:val="16"/>
            <w:szCs w:val="16"/>
            <w:lang w:val="ro-RO"/>
          </w:rPr>
          <w:t>http://ro.wikipedia.org/wiki/Cascada_Victoria</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“Cele mai mari minuni naturale ale lumii” de Reader`s Digest</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[16] </w:t>
      </w:r>
      <w:hyperlink r:id="rId77" w:history="1">
        <w:r w:rsidRPr="00367E59">
          <w:rPr>
            <w:bCs/>
            <w:iCs/>
            <w:sz w:val="16"/>
            <w:szCs w:val="16"/>
            <w:lang w:val="ro-RO"/>
          </w:rPr>
          <w:t>http://www.turistik.ro/sua/washington-district-of-columbia/casa-alba</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[17] </w:t>
      </w:r>
      <w:hyperlink r:id="rId78" w:history="1">
        <w:r w:rsidRPr="00367E59">
          <w:rPr>
            <w:bCs/>
            <w:iCs/>
            <w:sz w:val="16"/>
            <w:szCs w:val="16"/>
            <w:lang w:val="ro-RO"/>
          </w:rPr>
          <w:t>http://www.obiectiveturistice.org/palatul-buckingham</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[18] </w:t>
      </w:r>
      <w:hyperlink r:id="rId79" w:history="1">
        <w:r w:rsidRPr="00367E59">
          <w:rPr>
            <w:bCs/>
            <w:iCs/>
            <w:sz w:val="16"/>
            <w:szCs w:val="16"/>
            <w:lang w:val="ro-RO"/>
          </w:rPr>
          <w:t>http://www.directbooking.ro/obiectiv-big-ben-676.aspx</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[19] </w:t>
      </w:r>
      <w:hyperlink r:id="rId80" w:history="1">
        <w:r w:rsidRPr="00367E59">
          <w:rPr>
            <w:bCs/>
            <w:iCs/>
            <w:sz w:val="16"/>
            <w:szCs w:val="16"/>
            <w:lang w:val="ro-RO"/>
          </w:rPr>
          <w:t>http://www.travelwiz.ro/la-sagrada-familia</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[20] </w:t>
      </w:r>
      <w:hyperlink r:id="rId81" w:history="1">
        <w:r w:rsidRPr="00367E59">
          <w:rPr>
            <w:bCs/>
            <w:iCs/>
            <w:sz w:val="16"/>
            <w:szCs w:val="16"/>
            <w:lang w:val="ro-RO"/>
          </w:rPr>
          <w:t>http://www.traveleuropa.ro/obiective-turistice-paris-notre-dame/</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[21] </w:t>
      </w:r>
      <w:hyperlink r:id="rId82" w:history="1">
        <w:r w:rsidRPr="00367E59">
          <w:rPr>
            <w:bCs/>
            <w:iCs/>
            <w:sz w:val="16"/>
            <w:szCs w:val="16"/>
            <w:lang w:val="ro-RO"/>
          </w:rPr>
          <w:t>http://cristisiadriana.ro/spania-2011-granada-alhambra/</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[22] </w:t>
      </w:r>
      <w:hyperlink r:id="rId83" w:history="1">
        <w:r w:rsidRPr="00367E59">
          <w:rPr>
            <w:bCs/>
            <w:iCs/>
            <w:sz w:val="16"/>
            <w:szCs w:val="16"/>
            <w:lang w:val="ro-RO"/>
          </w:rPr>
          <w:t>http://www.turistik.ro/egipt/cairo/piramida-lui-keops</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[23] </w:t>
      </w:r>
      <w:hyperlink r:id="rId84" w:history="1">
        <w:r w:rsidRPr="00367E59">
          <w:rPr>
            <w:bCs/>
            <w:iCs/>
            <w:sz w:val="16"/>
            <w:szCs w:val="16"/>
            <w:lang w:val="ro-RO"/>
          </w:rPr>
          <w:t>http://turism.acasa.ro/destinatii-de-vacanta-28/marele-zid-chinezesc-7636.html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[24] </w:t>
      </w:r>
      <w:hyperlink r:id="rId85" w:history="1">
        <w:r w:rsidRPr="00367E59">
          <w:rPr>
            <w:bCs/>
            <w:iCs/>
            <w:sz w:val="16"/>
            <w:szCs w:val="16"/>
            <w:lang w:val="ro-RO"/>
          </w:rPr>
          <w:t>http://www.imperatortravel.ro/2012/12/dubai-intre-desert-si-turnurile-care-ating-cerul-episodul-4-in-inaltul-cerului-in-burj-khalifa.html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[25] </w:t>
      </w:r>
      <w:hyperlink r:id="rId86" w:history="1">
        <w:r w:rsidRPr="00367E59">
          <w:rPr>
            <w:bCs/>
            <w:iCs/>
            <w:sz w:val="16"/>
            <w:szCs w:val="16"/>
            <w:lang w:val="ro-RO"/>
          </w:rPr>
          <w:t>http://www.directbooking.ro/cazare-emirates-towers-hotel-dubai-oferta-rezervare-sejur-136615.aspx</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[26] </w:t>
      </w:r>
      <w:hyperlink r:id="rId87" w:history="1">
        <w:r w:rsidRPr="00367E59">
          <w:rPr>
            <w:bCs/>
            <w:iCs/>
            <w:sz w:val="16"/>
            <w:szCs w:val="16"/>
            <w:lang w:val="ro-RO"/>
          </w:rPr>
          <w:t>http://www.directbooking.ro/cazare-hotel-atlantis-the-palm-dubai-jumeirah-oferta-rezervare-sejur-131122.aspx</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[27] </w:t>
      </w:r>
      <w:hyperlink r:id="rId88" w:history="1">
        <w:r w:rsidRPr="00367E59">
          <w:rPr>
            <w:bCs/>
            <w:iCs/>
            <w:sz w:val="16"/>
            <w:szCs w:val="16"/>
            <w:lang w:val="ro-RO"/>
          </w:rPr>
          <w:t>http://www.dunarea-albastra.ro/websitero/Stiati-ca-/Raul-Nahanni/</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“Cele mai mari minuni naturale ale lumii” de Reader`s Digest</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[28] </w:t>
      </w:r>
      <w:hyperlink r:id="rId89" w:history="1">
        <w:r w:rsidRPr="00367E59">
          <w:rPr>
            <w:bCs/>
            <w:iCs/>
            <w:sz w:val="16"/>
            <w:szCs w:val="16"/>
            <w:lang w:val="ro-RO"/>
          </w:rPr>
          <w:t>http://travelers-way.com/Curiozitati/statiuni_turistice.html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[29] </w:t>
      </w:r>
      <w:hyperlink r:id="rId90" w:history="1">
        <w:r w:rsidRPr="00367E59">
          <w:rPr>
            <w:bCs/>
            <w:iCs/>
            <w:sz w:val="16"/>
            <w:szCs w:val="16"/>
            <w:lang w:val="ro-RO"/>
          </w:rPr>
          <w:t>http://travel.descopera.ro/5959295-Amazon-fluviul-rege-al-lumii</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[30] </w:t>
      </w:r>
      <w:hyperlink r:id="rId91" w:history="1">
        <w:r w:rsidRPr="00367E59">
          <w:rPr>
            <w:bCs/>
            <w:iCs/>
            <w:sz w:val="16"/>
            <w:szCs w:val="16"/>
            <w:lang w:val="ro-RO"/>
          </w:rPr>
          <w:t>http://travel.descopera.ro/8192465-Baikal-Ochiul-de-Cer-al-Siberiei</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“Cele mai mari minuni naturale ale lumii” de Reader`s Digest</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[31] </w:t>
      </w:r>
      <w:hyperlink r:id="rId92" w:history="1">
        <w:r w:rsidRPr="00367E59">
          <w:rPr>
            <w:bCs/>
            <w:iCs/>
            <w:sz w:val="16"/>
            <w:szCs w:val="16"/>
            <w:lang w:val="ro-RO"/>
          </w:rPr>
          <w:t>http://yijinjing.ro/2011/02/muntele-galben/</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[32] “Cele mai mari minuni naturale ale lumii” de Reader`s Digest</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lastRenderedPageBreak/>
        <w:t xml:space="preserve">[33] </w:t>
      </w:r>
      <w:hyperlink r:id="rId93" w:history="1">
        <w:r w:rsidRPr="00367E59">
          <w:rPr>
            <w:bCs/>
            <w:iCs/>
            <w:sz w:val="16"/>
            <w:szCs w:val="16"/>
            <w:lang w:val="ro-RO"/>
          </w:rPr>
          <w:t>http://www.mineralium.ro/despre-marea-moarta/</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“Cele mai mari minuni naturale ale lumii” de Reader`s Digest</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[34] </w:t>
      </w:r>
      <w:hyperlink r:id="rId94" w:history="1">
        <w:r w:rsidRPr="00367E59">
          <w:rPr>
            <w:bCs/>
            <w:iCs/>
            <w:sz w:val="16"/>
            <w:szCs w:val="16"/>
            <w:lang w:val="ro-RO"/>
          </w:rPr>
          <w:t>http://travel.descopera.ro/7215935-Eisriesenwelt-a-Pestera-Gigantilor-de-Gheata</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[35] </w:t>
      </w:r>
      <w:hyperlink r:id="rId95" w:history="1">
        <w:r w:rsidRPr="00367E59">
          <w:rPr>
            <w:bCs/>
            <w:iCs/>
            <w:sz w:val="16"/>
            <w:szCs w:val="16"/>
            <w:lang w:val="ro-RO"/>
          </w:rPr>
          <w:t>http://en.wikipedia.org/wiki/Western_Brook_Pond</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[36] </w:t>
      </w:r>
      <w:hyperlink r:id="rId96" w:history="1">
        <w:r w:rsidRPr="00367E59">
          <w:rPr>
            <w:bCs/>
            <w:iCs/>
            <w:sz w:val="16"/>
            <w:szCs w:val="16"/>
            <w:lang w:val="ro-RO"/>
          </w:rPr>
          <w:t>http://www.infotour.ro/ghid-turistic/america/parcul-national-yellowstone/</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[37] </w:t>
      </w:r>
      <w:hyperlink r:id="rId97" w:history="1">
        <w:r w:rsidRPr="00367E59">
          <w:rPr>
            <w:bCs/>
            <w:iCs/>
            <w:sz w:val="16"/>
            <w:szCs w:val="16"/>
            <w:lang w:val="ro-RO"/>
          </w:rPr>
          <w:t>http://www.amedea.ro/?page_id=246</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[38] </w:t>
      </w:r>
      <w:hyperlink r:id="rId98" w:history="1">
        <w:r w:rsidRPr="00367E59">
          <w:rPr>
            <w:bCs/>
            <w:iCs/>
            <w:sz w:val="16"/>
            <w:szCs w:val="16"/>
            <w:lang w:val="ro-RO"/>
          </w:rPr>
          <w:t>http://www.tvl.ro/roma/coloseum_roma.html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[39] </w:t>
      </w:r>
      <w:hyperlink r:id="rId99" w:history="1">
        <w:r w:rsidRPr="00367E59">
          <w:rPr>
            <w:bCs/>
            <w:iCs/>
            <w:sz w:val="16"/>
            <w:szCs w:val="16"/>
            <w:lang w:val="ro-RO"/>
          </w:rPr>
          <w:t>http://www.directbooking.ro/obiectiv-orasul-interzis-863.aspx</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[40] </w:t>
      </w:r>
      <w:hyperlink r:id="rId100" w:history="1">
        <w:r w:rsidRPr="00367E59">
          <w:rPr>
            <w:bCs/>
            <w:iCs/>
            <w:sz w:val="16"/>
            <w:szCs w:val="16"/>
            <w:lang w:val="ro-RO"/>
          </w:rPr>
          <w:t>http://www.turisteuropa.ro/tag/castelul-neuschwanstein-din-germania</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[41] </w:t>
      </w:r>
      <w:hyperlink r:id="rId101" w:history="1">
        <w:r w:rsidRPr="00367E59">
          <w:rPr>
            <w:bCs/>
            <w:iCs/>
            <w:sz w:val="16"/>
            <w:szCs w:val="16"/>
            <w:lang w:val="ro-RO"/>
          </w:rPr>
          <w:t>http://www.tvl.ro/turism/100-Paris-Orasul-Luminii/obiectiv-palatul-versailles.html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[42] </w:t>
      </w:r>
      <w:hyperlink r:id="rId102" w:history="1">
        <w:r w:rsidRPr="00367E59">
          <w:rPr>
            <w:bCs/>
            <w:iCs/>
            <w:sz w:val="16"/>
            <w:szCs w:val="16"/>
            <w:lang w:val="ro-RO"/>
          </w:rPr>
          <w:t>http://www.tvl.ro/turism/100-Paris-Orasul-Luminii/obiectiv-muzeul-louvre.html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[43] </w:t>
      </w:r>
      <w:hyperlink r:id="rId103" w:history="1">
        <w:r w:rsidRPr="00367E59">
          <w:rPr>
            <w:bCs/>
            <w:iCs/>
            <w:sz w:val="16"/>
            <w:szCs w:val="16"/>
            <w:lang w:val="ro-RO"/>
          </w:rPr>
          <w:t>http://www.incont.ro/international/capela-sixtina-faimoasa-capodopera-a-lumii-care-genereaza-venituri-de-aproape-100-milioane-euro-a-devenit.html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[44] </w:t>
      </w:r>
      <w:hyperlink r:id="rId104" w:history="1">
        <w:r w:rsidRPr="00367E59">
          <w:rPr>
            <w:bCs/>
            <w:iCs/>
            <w:sz w:val="16"/>
            <w:szCs w:val="16"/>
            <w:lang w:val="ro-RO"/>
          </w:rPr>
          <w:t>http://amfostacolo.ro/maroc-pareri,28/casablanca-dar-el-beida,195,1770/descoperind-zona-casablanca-rabat,3221/impresii-sejur-si-fotografii-vacanta__26726.htm</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[45] </w:t>
      </w:r>
      <w:hyperlink r:id="rId105" w:history="1">
        <w:r w:rsidRPr="00367E59">
          <w:rPr>
            <w:bCs/>
            <w:iCs/>
            <w:sz w:val="16"/>
            <w:szCs w:val="16"/>
            <w:lang w:val="ro-RO"/>
          </w:rPr>
          <w:t>http://globi.ro/turcia/istanbul/hagia-sofia-istanbul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[46] </w:t>
      </w:r>
      <w:hyperlink r:id="rId106" w:history="1">
        <w:r w:rsidRPr="00367E59">
          <w:rPr>
            <w:bCs/>
            <w:iCs/>
            <w:sz w:val="16"/>
            <w:szCs w:val="16"/>
            <w:lang w:val="ro-RO"/>
          </w:rPr>
          <w:t>http://travel.descopera.ro/6456480-Cele-mai-impresionante-pesteri-ale-lumii</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[47] </w:t>
      </w:r>
      <w:hyperlink r:id="rId107" w:history="1">
        <w:r w:rsidRPr="00367E59">
          <w:rPr>
            <w:bCs/>
            <w:iCs/>
            <w:sz w:val="16"/>
            <w:szCs w:val="16"/>
            <w:lang w:val="ro-RO"/>
          </w:rPr>
          <w:t>http://www.infotour.ro/ghid-turistic/indonezia/bali/</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[48] </w:t>
      </w:r>
      <w:hyperlink r:id="rId108" w:history="1">
        <w:r w:rsidRPr="00367E59">
          <w:rPr>
            <w:bCs/>
            <w:iCs/>
            <w:sz w:val="16"/>
            <w:szCs w:val="16"/>
            <w:lang w:val="ro-RO"/>
          </w:rPr>
          <w:t>http://www.holidayreview.ro/Activitate-Golful-Ha-Long-Vietnam</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[49] </w:t>
      </w:r>
      <w:hyperlink r:id="rId109" w:history="1">
        <w:r w:rsidRPr="00367E59">
          <w:rPr>
            <w:bCs/>
            <w:iCs/>
            <w:sz w:val="16"/>
            <w:szCs w:val="16"/>
            <w:lang w:val="ro-RO"/>
          </w:rPr>
          <w:t>http://www.imperatortravel.ro/2011/10/cambogia-mea-episod-5-top-3-angkor-angkor-wat-ta-phrom-bayon.html</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Cs/>
          <w:sz w:val="16"/>
          <w:szCs w:val="16"/>
          <w:lang w:val="ro-RO"/>
        </w:rPr>
      </w:pPr>
      <w:r w:rsidRPr="00367E59">
        <w:rPr>
          <w:bCs/>
          <w:iCs/>
          <w:sz w:val="16"/>
          <w:szCs w:val="16"/>
          <w:lang w:val="ro-RO"/>
        </w:rPr>
        <w:t xml:space="preserve">[50] </w:t>
      </w:r>
      <w:hyperlink r:id="rId110" w:history="1">
        <w:r w:rsidRPr="00367E59">
          <w:rPr>
            <w:bCs/>
            <w:iCs/>
            <w:sz w:val="16"/>
            <w:szCs w:val="16"/>
            <w:lang w:val="ro-RO"/>
          </w:rPr>
          <w:t>http://www.infotour.ro/ghid-turistic/tanzania/muntele-kilimanjaro/</w:t>
        </w:r>
      </w:hyperlink>
      <w:r w:rsidRPr="00367E59">
        <w:rPr>
          <w:bCs/>
          <w:iCs/>
          <w:sz w:val="16"/>
          <w:szCs w:val="16"/>
          <w:lang w:val="ro-RO"/>
        </w:rPr>
        <w:t xml:space="preserve"> </w:t>
      </w:r>
    </w:p>
    <w:p w:rsidR="00FE5FC2" w:rsidRPr="00367E59" w:rsidRDefault="00FE5FC2" w:rsidP="006D1D25">
      <w:pPr>
        <w:spacing w:after="0" w:line="240" w:lineRule="auto"/>
        <w:ind w:firstLine="360"/>
        <w:jc w:val="both"/>
        <w:rPr>
          <w:bCs/>
          <w:i/>
          <w:iCs/>
          <w:color w:val="00B050"/>
          <w:sz w:val="16"/>
          <w:szCs w:val="16"/>
          <w:lang w:val="ro-RO"/>
        </w:rPr>
      </w:pPr>
      <w:r w:rsidRPr="00367E59">
        <w:rPr>
          <w:bCs/>
          <w:i/>
          <w:iCs/>
          <w:color w:val="00B050"/>
          <w:sz w:val="16"/>
          <w:szCs w:val="16"/>
          <w:lang w:val="ro-RO"/>
        </w:rPr>
        <w:t>Ramona Claudia HORGOŞ (clasa a XII-a C)</w:t>
      </w:r>
    </w:p>
    <w:p w:rsidR="00835EDD" w:rsidRPr="00367E59" w:rsidRDefault="00835EDD" w:rsidP="006D1D25">
      <w:pPr>
        <w:spacing w:after="0" w:line="240" w:lineRule="auto"/>
        <w:ind w:firstLine="360"/>
        <w:jc w:val="both"/>
        <w:rPr>
          <w:bCs/>
          <w:iCs/>
          <w:sz w:val="16"/>
          <w:szCs w:val="16"/>
          <w:lang w:val="ro-RO"/>
        </w:rPr>
      </w:pPr>
    </w:p>
    <w:p w:rsidR="00EF28F1" w:rsidRPr="00367E59" w:rsidRDefault="00EF28F1" w:rsidP="003962FE">
      <w:pPr>
        <w:spacing w:after="0" w:line="240" w:lineRule="auto"/>
        <w:ind w:firstLine="360"/>
        <w:jc w:val="both"/>
        <w:rPr>
          <w:b/>
          <w:color w:val="215868" w:themeColor="accent5" w:themeShade="80"/>
          <w:sz w:val="16"/>
          <w:szCs w:val="18"/>
          <w:lang w:val="ro-RO"/>
        </w:rPr>
      </w:pPr>
      <w:r w:rsidRPr="00367E59">
        <w:rPr>
          <w:b/>
          <w:color w:val="215868" w:themeColor="accent5" w:themeShade="80"/>
          <w:sz w:val="16"/>
          <w:szCs w:val="18"/>
          <w:lang w:val="ro-RO"/>
        </w:rPr>
        <w:t>Marea bibliotecă - Internetul</w:t>
      </w:r>
    </w:p>
    <w:p w:rsidR="003A79E0" w:rsidRPr="00367E59" w:rsidRDefault="00D37843" w:rsidP="003A79E0">
      <w:pPr>
        <w:spacing w:after="0" w:line="240" w:lineRule="auto"/>
        <w:ind w:firstLine="360"/>
        <w:jc w:val="both"/>
        <w:rPr>
          <w:bCs/>
          <w:iCs/>
          <w:sz w:val="16"/>
          <w:szCs w:val="16"/>
          <w:lang w:val="ro-RO"/>
        </w:rPr>
      </w:pPr>
      <w:r w:rsidRPr="00367E59">
        <w:rPr>
          <w:bCs/>
          <w:iCs/>
          <w:noProof/>
          <w:sz w:val="16"/>
          <w:szCs w:val="16"/>
        </w:rPr>
        <w:drawing>
          <wp:anchor distT="0" distB="0" distL="114300" distR="114300" simplePos="0" relativeHeight="251739136" behindDoc="0" locked="0" layoutInCell="1" allowOverlap="1">
            <wp:simplePos x="0" y="0"/>
            <wp:positionH relativeFrom="column">
              <wp:posOffset>5715</wp:posOffset>
            </wp:positionH>
            <wp:positionV relativeFrom="paragraph">
              <wp:posOffset>200025</wp:posOffset>
            </wp:positionV>
            <wp:extent cx="1022350" cy="825500"/>
            <wp:effectExtent l="19050" t="0" r="635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a:off x="0" y="0"/>
                      <a:ext cx="1022350" cy="825500"/>
                    </a:xfrm>
                    <a:prstGeom prst="rect">
                      <a:avLst/>
                    </a:prstGeom>
                    <a:noFill/>
                    <a:ln w="9525">
                      <a:noFill/>
                      <a:miter lim="800000"/>
                      <a:headEnd/>
                      <a:tailEnd/>
                    </a:ln>
                  </pic:spPr>
                </pic:pic>
              </a:graphicData>
            </a:graphic>
          </wp:anchor>
        </w:drawing>
      </w:r>
      <w:r w:rsidR="00EF28F1" w:rsidRPr="00367E59">
        <w:rPr>
          <w:bCs/>
          <w:iCs/>
          <w:sz w:val="16"/>
          <w:szCs w:val="16"/>
          <w:lang w:val="ro-RO"/>
        </w:rPr>
        <w:t>Internetul este o reţea informatizată care oferă utilizatorilor de computere din întreaga lume accesul la informaţii</w:t>
      </w:r>
      <w:r w:rsidR="002D7748" w:rsidRPr="00367E59">
        <w:rPr>
          <w:bCs/>
          <w:iCs/>
          <w:sz w:val="16"/>
          <w:szCs w:val="16"/>
          <w:lang w:val="ro-RO"/>
        </w:rPr>
        <w:t xml:space="preserve"> şi</w:t>
      </w:r>
      <w:r w:rsidR="00EF28F1" w:rsidRPr="00367E59">
        <w:rPr>
          <w:bCs/>
          <w:iCs/>
          <w:sz w:val="16"/>
          <w:szCs w:val="16"/>
          <w:lang w:val="ro-RO"/>
        </w:rPr>
        <w:t xml:space="preserve"> permite comunicarea </w:t>
      </w:r>
      <w:r w:rsidR="002D7748" w:rsidRPr="00367E59">
        <w:rPr>
          <w:bCs/>
          <w:iCs/>
          <w:sz w:val="16"/>
          <w:szCs w:val="16"/>
          <w:lang w:val="ro-RO"/>
        </w:rPr>
        <w:t>ş</w:t>
      </w:r>
      <w:r w:rsidR="00EF28F1" w:rsidRPr="00367E59">
        <w:rPr>
          <w:bCs/>
          <w:iCs/>
          <w:sz w:val="16"/>
          <w:szCs w:val="16"/>
          <w:lang w:val="ro-RO"/>
        </w:rPr>
        <w:t>i schimbul de date.</w:t>
      </w:r>
      <w:r w:rsidR="002D7748" w:rsidRPr="00367E59">
        <w:rPr>
          <w:bCs/>
          <w:iCs/>
          <w:sz w:val="16"/>
          <w:szCs w:val="16"/>
          <w:lang w:val="ro-RO"/>
        </w:rPr>
        <w:t xml:space="preserve"> </w:t>
      </w:r>
      <w:r w:rsidR="00EF28F1" w:rsidRPr="00367E59">
        <w:rPr>
          <w:bCs/>
          <w:iCs/>
          <w:sz w:val="16"/>
          <w:szCs w:val="16"/>
          <w:lang w:val="ro-RO"/>
        </w:rPr>
        <w:t>Internetul şi Biblioteca au caracteristici diferite. Biblioteca este cea care oferă un mediu</w:t>
      </w:r>
      <w:r w:rsidR="002D7748" w:rsidRPr="00367E59">
        <w:rPr>
          <w:bCs/>
          <w:iCs/>
          <w:sz w:val="16"/>
          <w:szCs w:val="16"/>
          <w:lang w:val="ro-RO"/>
        </w:rPr>
        <w:t xml:space="preserve"> favorabil lecturii şi culturii</w:t>
      </w:r>
      <w:r w:rsidR="00EF28F1" w:rsidRPr="00367E59">
        <w:rPr>
          <w:bCs/>
          <w:iCs/>
          <w:sz w:val="16"/>
          <w:szCs w:val="16"/>
          <w:lang w:val="ro-RO"/>
        </w:rPr>
        <w:t>,</w:t>
      </w:r>
      <w:r w:rsidR="002D7748" w:rsidRPr="00367E59">
        <w:rPr>
          <w:bCs/>
          <w:iCs/>
          <w:sz w:val="16"/>
          <w:szCs w:val="16"/>
          <w:lang w:val="ro-RO"/>
        </w:rPr>
        <w:t xml:space="preserve"> </w:t>
      </w:r>
      <w:r w:rsidR="00EF28F1" w:rsidRPr="00367E59">
        <w:rPr>
          <w:bCs/>
          <w:iCs/>
          <w:sz w:val="16"/>
          <w:szCs w:val="16"/>
          <w:lang w:val="ro-RO"/>
        </w:rPr>
        <w:t xml:space="preserve">care nu va fi oferit niciodată de o pagină de </w:t>
      </w:r>
      <w:r w:rsidR="002D7748" w:rsidRPr="00367E59">
        <w:rPr>
          <w:bCs/>
          <w:iCs/>
          <w:sz w:val="16"/>
          <w:szCs w:val="16"/>
          <w:lang w:val="ro-RO"/>
        </w:rPr>
        <w:t>I</w:t>
      </w:r>
      <w:r w:rsidR="00EF28F1" w:rsidRPr="00367E59">
        <w:rPr>
          <w:bCs/>
          <w:iCs/>
          <w:sz w:val="16"/>
          <w:szCs w:val="16"/>
          <w:lang w:val="ro-RO"/>
        </w:rPr>
        <w:t>nternet. Atmosfera dintr-o bibliotecă nu poate fi compensată cu cea din faţa calculatorului</w:t>
      </w:r>
      <w:r w:rsidR="003A79E0" w:rsidRPr="00367E59">
        <w:rPr>
          <w:bCs/>
          <w:iCs/>
          <w:sz w:val="16"/>
          <w:szCs w:val="16"/>
          <w:lang w:val="ro-RO"/>
        </w:rPr>
        <w:t>,</w:t>
      </w:r>
      <w:r w:rsidR="00EF28F1" w:rsidRPr="00367E59">
        <w:rPr>
          <w:bCs/>
          <w:iCs/>
          <w:sz w:val="16"/>
          <w:szCs w:val="16"/>
          <w:lang w:val="ro-RO"/>
        </w:rPr>
        <w:t xml:space="preserve"> accesând o pagină de </w:t>
      </w:r>
      <w:r w:rsidR="003A79E0" w:rsidRPr="00367E59">
        <w:rPr>
          <w:bCs/>
          <w:iCs/>
          <w:sz w:val="16"/>
          <w:szCs w:val="16"/>
          <w:lang w:val="ro-RO"/>
        </w:rPr>
        <w:t>I</w:t>
      </w:r>
      <w:r w:rsidR="00EF28F1" w:rsidRPr="00367E59">
        <w:rPr>
          <w:bCs/>
          <w:iCs/>
          <w:sz w:val="16"/>
          <w:szCs w:val="16"/>
          <w:lang w:val="ro-RO"/>
        </w:rPr>
        <w:t>nternet şi în egală m</w:t>
      </w:r>
      <w:r w:rsidR="003A79E0" w:rsidRPr="00367E59">
        <w:rPr>
          <w:bCs/>
          <w:iCs/>
          <w:sz w:val="16"/>
          <w:szCs w:val="16"/>
          <w:lang w:val="ro-RO"/>
        </w:rPr>
        <w:t>ă</w:t>
      </w:r>
      <w:r w:rsidR="00EF28F1" w:rsidRPr="00367E59">
        <w:rPr>
          <w:bCs/>
          <w:iCs/>
          <w:sz w:val="16"/>
          <w:szCs w:val="16"/>
          <w:lang w:val="ro-RO"/>
        </w:rPr>
        <w:t>sură reprezintă locul unde se produce comunicarea directă între autor şi cititori.</w:t>
      </w:r>
    </w:p>
    <w:p w:rsidR="0091766A" w:rsidRPr="00367E59" w:rsidRDefault="00EF28F1" w:rsidP="0091766A">
      <w:pPr>
        <w:spacing w:after="0" w:line="240" w:lineRule="auto"/>
        <w:ind w:firstLine="360"/>
        <w:jc w:val="both"/>
        <w:rPr>
          <w:bCs/>
          <w:iCs/>
          <w:sz w:val="16"/>
          <w:szCs w:val="16"/>
          <w:lang w:val="ro-RO"/>
        </w:rPr>
      </w:pPr>
      <w:r w:rsidRPr="00367E59">
        <w:rPr>
          <w:bCs/>
          <w:iCs/>
          <w:sz w:val="16"/>
          <w:szCs w:val="16"/>
          <w:lang w:val="ro-RO"/>
        </w:rPr>
        <w:t>Internetul este cel care oferă în acest moment accesul la cele mai importante biblioteci din lume, în format virtual, acest lucru constituie uşurinţ</w:t>
      </w:r>
      <w:r w:rsidR="00DA447A" w:rsidRPr="00367E59">
        <w:rPr>
          <w:bCs/>
          <w:iCs/>
          <w:sz w:val="16"/>
          <w:szCs w:val="16"/>
          <w:lang w:val="ro-RO"/>
        </w:rPr>
        <w:t xml:space="preserve">a acesului la informaţii, care </w:t>
      </w:r>
      <w:r w:rsidRPr="00367E59">
        <w:rPr>
          <w:bCs/>
          <w:iCs/>
          <w:sz w:val="16"/>
          <w:szCs w:val="16"/>
          <w:lang w:val="ro-RO"/>
        </w:rPr>
        <w:t>sunt actualizate în mod constant şi oferă celui care stă în faţa monitorului accesul la un volum foarte mare de informaţie, în schimb vizita la o bibliotecă nu ar reuşi să o facă. Acest lucru duce la salvarea de timp.</w:t>
      </w:r>
      <w:r w:rsidR="00E84973" w:rsidRPr="00367E59">
        <w:rPr>
          <w:bCs/>
          <w:iCs/>
          <w:sz w:val="16"/>
          <w:szCs w:val="16"/>
          <w:lang w:val="ro-RO"/>
        </w:rPr>
        <w:t xml:space="preserve"> </w:t>
      </w:r>
      <w:r w:rsidRPr="00367E59">
        <w:rPr>
          <w:bCs/>
          <w:iCs/>
          <w:sz w:val="16"/>
          <w:szCs w:val="16"/>
          <w:lang w:val="ro-RO"/>
        </w:rPr>
        <w:t>[1]</w:t>
      </w:r>
      <w:r w:rsidR="00D37843" w:rsidRPr="00367E59">
        <w:rPr>
          <w:bCs/>
          <w:iCs/>
          <w:sz w:val="16"/>
          <w:szCs w:val="16"/>
          <w:lang w:val="ro-RO"/>
        </w:rPr>
        <w:t xml:space="preserve"> </w:t>
      </w:r>
    </w:p>
    <w:p w:rsidR="00EF28F1" w:rsidRPr="00367E59" w:rsidRDefault="00D37843" w:rsidP="0091766A">
      <w:pPr>
        <w:spacing w:after="0" w:line="240" w:lineRule="auto"/>
        <w:ind w:firstLine="360"/>
        <w:jc w:val="both"/>
        <w:rPr>
          <w:bCs/>
          <w:iCs/>
          <w:sz w:val="16"/>
          <w:szCs w:val="16"/>
          <w:lang w:val="ro-RO"/>
        </w:rPr>
      </w:pPr>
      <w:r w:rsidRPr="00367E59">
        <w:rPr>
          <w:bCs/>
          <w:iCs/>
          <w:noProof/>
          <w:sz w:val="16"/>
          <w:szCs w:val="16"/>
        </w:rPr>
        <w:drawing>
          <wp:anchor distT="0" distB="0" distL="114300" distR="114300" simplePos="0" relativeHeight="251738112" behindDoc="0" locked="0" layoutInCell="1" allowOverlap="1">
            <wp:simplePos x="0" y="0"/>
            <wp:positionH relativeFrom="column">
              <wp:posOffset>3462655</wp:posOffset>
            </wp:positionH>
            <wp:positionV relativeFrom="paragraph">
              <wp:posOffset>813435</wp:posOffset>
            </wp:positionV>
            <wp:extent cx="966470" cy="615950"/>
            <wp:effectExtent l="19050" t="0" r="508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srcRect/>
                    <a:stretch>
                      <a:fillRect/>
                    </a:stretch>
                  </pic:blipFill>
                  <pic:spPr bwMode="auto">
                    <a:xfrm>
                      <a:off x="0" y="0"/>
                      <a:ext cx="966470" cy="615950"/>
                    </a:xfrm>
                    <a:prstGeom prst="rect">
                      <a:avLst/>
                    </a:prstGeom>
                    <a:noFill/>
                    <a:ln w="9525">
                      <a:noFill/>
                      <a:miter lim="800000"/>
                      <a:headEnd/>
                      <a:tailEnd/>
                    </a:ln>
                  </pic:spPr>
                </pic:pic>
              </a:graphicData>
            </a:graphic>
          </wp:anchor>
        </w:drawing>
      </w:r>
      <w:r w:rsidR="00EF28F1" w:rsidRPr="00367E59">
        <w:rPr>
          <w:bCs/>
          <w:iCs/>
          <w:sz w:val="16"/>
          <w:szCs w:val="16"/>
          <w:lang w:val="ro-RO"/>
        </w:rPr>
        <w:t>Internetul diferă de carte: el nu furnizează gândirea de bază - cum ar fi să-l citeşti pe Hegel sau pe Schopenhauer de pe monitor? - nu poate furniza nici baza culturii de masă, însă aduce extrem de rapid orice informaţie, ce trebuie apoi aprofundată. Internetul este ca o “Enciclopedie Britanică” (tot o carte...) pe care o poţi accesa instantaneu, oriunde te-ai afla. Din acest punct de vedere nicio bibliotecă nu poate concura cu viteza şi cu cantitatea informaţiilor oferite. Compensarea se face în altă parte: prin calitate.</w:t>
      </w:r>
      <w:r w:rsidR="000540B8" w:rsidRPr="00367E59">
        <w:rPr>
          <w:bCs/>
          <w:iCs/>
          <w:sz w:val="16"/>
          <w:szCs w:val="16"/>
          <w:lang w:val="ro-RO"/>
        </w:rPr>
        <w:t xml:space="preserve"> </w:t>
      </w:r>
      <w:r w:rsidR="00EF28F1" w:rsidRPr="00367E59">
        <w:rPr>
          <w:bCs/>
          <w:iCs/>
          <w:sz w:val="16"/>
          <w:szCs w:val="16"/>
          <w:lang w:val="ro-RO"/>
        </w:rPr>
        <w:t>[2]</w:t>
      </w:r>
    </w:p>
    <w:p w:rsidR="00EF28F1" w:rsidRPr="00367E59" w:rsidRDefault="00EF28F1" w:rsidP="00EF28F1">
      <w:pPr>
        <w:spacing w:after="0" w:line="240" w:lineRule="auto"/>
        <w:ind w:firstLine="360"/>
        <w:jc w:val="both"/>
        <w:rPr>
          <w:bCs/>
          <w:iCs/>
          <w:sz w:val="16"/>
          <w:szCs w:val="16"/>
          <w:lang w:val="ro-RO"/>
        </w:rPr>
      </w:pPr>
      <w:r w:rsidRPr="00367E59">
        <w:rPr>
          <w:bCs/>
          <w:iCs/>
          <w:sz w:val="16"/>
          <w:szCs w:val="16"/>
          <w:lang w:val="ro-RO"/>
        </w:rPr>
        <w:t xml:space="preserve">Browserul de pe client se conectează la server (de exemplu </w:t>
      </w:r>
      <w:r w:rsidR="00797FA9" w:rsidRPr="00367E59">
        <w:rPr>
          <w:bCs/>
          <w:iCs/>
          <w:sz w:val="16"/>
          <w:szCs w:val="16"/>
          <w:lang w:val="ro-RO"/>
        </w:rPr>
        <w:t>www.utcluj.ro</w:t>
      </w:r>
      <w:r w:rsidRPr="00367E59">
        <w:rPr>
          <w:bCs/>
          <w:iCs/>
          <w:sz w:val="16"/>
          <w:szCs w:val="16"/>
          <w:lang w:val="ro-RO"/>
        </w:rPr>
        <w:t>)</w:t>
      </w:r>
      <w:r w:rsidR="00797FA9" w:rsidRPr="00367E59">
        <w:rPr>
          <w:bCs/>
          <w:iCs/>
          <w:sz w:val="16"/>
          <w:szCs w:val="16"/>
          <w:lang w:val="ro-RO"/>
        </w:rPr>
        <w:t>. Prin protocolul HTTP</w:t>
      </w:r>
      <w:r w:rsidRPr="00367E59">
        <w:rPr>
          <w:bCs/>
          <w:iCs/>
          <w:sz w:val="16"/>
          <w:szCs w:val="16"/>
          <w:lang w:val="ro-RO"/>
        </w:rPr>
        <w:t xml:space="preserve"> îi transmite o cerere de tip adresă de pagină, de exemplu http://www.utcluj.ro/general/edu_ro.html.</w:t>
      </w:r>
      <w:r w:rsidR="00797FA9" w:rsidRPr="00367E59">
        <w:rPr>
          <w:bCs/>
          <w:iCs/>
          <w:sz w:val="16"/>
          <w:szCs w:val="16"/>
          <w:lang w:val="ro-RO"/>
        </w:rPr>
        <w:t xml:space="preserve"> </w:t>
      </w:r>
      <w:r w:rsidRPr="00367E59">
        <w:rPr>
          <w:bCs/>
          <w:iCs/>
          <w:sz w:val="16"/>
          <w:szCs w:val="16"/>
          <w:lang w:val="ro-RO"/>
        </w:rPr>
        <w:t>Serverul citeşte fişierul (sau fişierele) aferent de pe disc şi îl trimite clientului prin protocolul HTTP, prin reţea.</w:t>
      </w:r>
      <w:r w:rsidR="009B0C0F" w:rsidRPr="00367E59">
        <w:rPr>
          <w:bCs/>
          <w:iCs/>
          <w:sz w:val="16"/>
          <w:szCs w:val="16"/>
          <w:lang w:val="ro-RO"/>
        </w:rPr>
        <w:t xml:space="preserve"> </w:t>
      </w:r>
      <w:r w:rsidRPr="00367E59">
        <w:rPr>
          <w:bCs/>
          <w:iCs/>
          <w:sz w:val="16"/>
          <w:szCs w:val="16"/>
          <w:lang w:val="ro-RO"/>
        </w:rPr>
        <w:t xml:space="preserve">Clientul – </w:t>
      </w:r>
      <w:r w:rsidRPr="00367E59">
        <w:rPr>
          <w:bCs/>
          <w:i/>
          <w:iCs/>
          <w:sz w:val="16"/>
          <w:szCs w:val="16"/>
          <w:lang w:val="ro-RO"/>
        </w:rPr>
        <w:t>browserul de fapt</w:t>
      </w:r>
      <w:r w:rsidRPr="00367E59">
        <w:rPr>
          <w:bCs/>
          <w:iCs/>
          <w:sz w:val="16"/>
          <w:szCs w:val="16"/>
          <w:lang w:val="ro-RO"/>
        </w:rPr>
        <w:t xml:space="preserve"> – citeşte fisierul primit şi îl inter</w:t>
      </w:r>
      <w:r w:rsidR="009B0C0F" w:rsidRPr="00367E59">
        <w:rPr>
          <w:bCs/>
          <w:iCs/>
          <w:sz w:val="16"/>
          <w:szCs w:val="16"/>
          <w:lang w:val="ro-RO"/>
        </w:rPr>
        <w:t>pretează, apoi afişează pagina w</w:t>
      </w:r>
      <w:r w:rsidRPr="00367E59">
        <w:rPr>
          <w:bCs/>
          <w:iCs/>
          <w:sz w:val="16"/>
          <w:szCs w:val="16"/>
          <w:lang w:val="ro-RO"/>
        </w:rPr>
        <w:t>eb. Un fiş</w:t>
      </w:r>
      <w:r w:rsidR="009B0C0F" w:rsidRPr="00367E59">
        <w:rPr>
          <w:bCs/>
          <w:iCs/>
          <w:sz w:val="16"/>
          <w:szCs w:val="16"/>
          <w:lang w:val="ro-RO"/>
        </w:rPr>
        <w:t>ier HTML (</w:t>
      </w:r>
      <w:r w:rsidR="00194800" w:rsidRPr="00367E59">
        <w:rPr>
          <w:bCs/>
          <w:iCs/>
          <w:sz w:val="16"/>
          <w:szCs w:val="16"/>
          <w:lang w:val="ro-RO"/>
        </w:rPr>
        <w:t xml:space="preserve">HyperText Markup Language) </w:t>
      </w:r>
      <w:r w:rsidRPr="00367E59">
        <w:rPr>
          <w:bCs/>
          <w:iCs/>
          <w:sz w:val="16"/>
          <w:szCs w:val="16"/>
          <w:lang w:val="ro-RO"/>
        </w:rPr>
        <w:t>conţine, de fapt, pe lângă textul de afişat, şi instrucţiuni care descriu browserului cum să afişeze textul respectiv, dar şi cum să afişeze imaginile care vor apărea pe pagină (imaginile sunt continute în fişiere separate), sau alte elemente multimedia. Instrucţ</w:t>
      </w:r>
      <w:r w:rsidR="00D37843" w:rsidRPr="00367E59">
        <w:rPr>
          <w:bCs/>
          <w:iCs/>
          <w:sz w:val="16"/>
          <w:szCs w:val="16"/>
          <w:lang w:val="ro-RO"/>
        </w:rPr>
        <w:t xml:space="preserve">iunile sunt în limbajul HTML. </w:t>
      </w:r>
      <w:r w:rsidRPr="00367E59">
        <w:rPr>
          <w:bCs/>
          <w:iCs/>
          <w:sz w:val="16"/>
          <w:szCs w:val="16"/>
          <w:lang w:val="ro-RO"/>
        </w:rPr>
        <w:t>[3]</w:t>
      </w:r>
    </w:p>
    <w:p w:rsidR="00D37843" w:rsidRPr="00367E59" w:rsidRDefault="00D37843" w:rsidP="00E76A5E">
      <w:pPr>
        <w:spacing w:after="0" w:line="240" w:lineRule="auto"/>
        <w:ind w:firstLine="360"/>
        <w:jc w:val="both"/>
        <w:rPr>
          <w:bCs/>
          <w:i/>
          <w:iCs/>
          <w:sz w:val="16"/>
          <w:szCs w:val="16"/>
          <w:lang w:val="ro-RO"/>
        </w:rPr>
      </w:pPr>
      <w:r w:rsidRPr="00367E59">
        <w:rPr>
          <w:bCs/>
          <w:i/>
          <w:iCs/>
          <w:sz w:val="16"/>
          <w:szCs w:val="16"/>
          <w:lang w:val="ro-RO"/>
        </w:rPr>
        <w:lastRenderedPageBreak/>
        <w:t>Bibliografie</w:t>
      </w:r>
    </w:p>
    <w:p w:rsidR="00EF28F1" w:rsidRPr="00367E59" w:rsidRDefault="00D37843" w:rsidP="00EF28F1">
      <w:pPr>
        <w:spacing w:after="0" w:line="240" w:lineRule="auto"/>
        <w:ind w:firstLine="360"/>
        <w:jc w:val="both"/>
        <w:rPr>
          <w:bCs/>
          <w:iCs/>
          <w:sz w:val="16"/>
          <w:szCs w:val="16"/>
          <w:lang w:val="ro-RO"/>
        </w:rPr>
      </w:pPr>
      <w:r w:rsidRPr="00367E59">
        <w:rPr>
          <w:bCs/>
          <w:iCs/>
          <w:sz w:val="16"/>
          <w:szCs w:val="16"/>
          <w:lang w:val="ro-RO"/>
        </w:rPr>
        <w:t>[</w:t>
      </w:r>
      <w:r w:rsidR="00EF28F1" w:rsidRPr="00367E59">
        <w:rPr>
          <w:bCs/>
          <w:iCs/>
          <w:sz w:val="16"/>
          <w:szCs w:val="16"/>
          <w:lang w:val="ro-RO"/>
        </w:rPr>
        <w:t>1</w:t>
      </w:r>
      <w:r w:rsidRPr="00367E59">
        <w:rPr>
          <w:bCs/>
          <w:iCs/>
          <w:sz w:val="16"/>
          <w:szCs w:val="16"/>
          <w:lang w:val="ro-RO"/>
        </w:rPr>
        <w:t xml:space="preserve">] </w:t>
      </w:r>
      <w:hyperlink r:id="rId113" w:history="1">
        <w:r w:rsidR="00EF28F1" w:rsidRPr="00367E59">
          <w:rPr>
            <w:bCs/>
            <w:iCs/>
            <w:sz w:val="16"/>
            <w:szCs w:val="16"/>
            <w:lang w:val="ro-RO"/>
          </w:rPr>
          <w:t>Opera - [Internetul v</w:t>
        </w:r>
        <w:r w:rsidRPr="00367E59">
          <w:rPr>
            <w:bCs/>
            <w:iCs/>
            <w:sz w:val="16"/>
            <w:szCs w:val="16"/>
            <w:lang w:val="ro-RO"/>
          </w:rPr>
          <w:t>s. Biblioteca «Internetul, drep</w:t>
        </w:r>
        <w:r w:rsidR="00EF28F1" w:rsidRPr="00367E59">
          <w:rPr>
            <w:bCs/>
            <w:iCs/>
            <w:sz w:val="16"/>
            <w:szCs w:val="16"/>
            <w:lang w:val="ro-RO"/>
          </w:rPr>
          <w:t xml:space="preserve">turile de autor </w:t>
        </w:r>
        <w:r w:rsidRPr="00367E59">
          <w:rPr>
            <w:bCs/>
            <w:iCs/>
            <w:sz w:val="16"/>
            <w:szCs w:val="16"/>
            <w:lang w:val="ro-RO"/>
          </w:rPr>
          <w:t>ş</w:t>
        </w:r>
        <w:r w:rsidR="00EF28F1" w:rsidRPr="00367E59">
          <w:rPr>
            <w:bCs/>
            <w:iCs/>
            <w:sz w:val="16"/>
            <w:szCs w:val="16"/>
            <w:lang w:val="ro-RO"/>
          </w:rPr>
          <w:t>i pira</w:t>
        </w:r>
        <w:r w:rsidRPr="00367E59">
          <w:rPr>
            <w:bCs/>
            <w:iCs/>
            <w:sz w:val="16"/>
            <w:szCs w:val="16"/>
            <w:lang w:val="ro-RO"/>
          </w:rPr>
          <w:t>ţii</w:t>
        </w:r>
        <w:r w:rsidR="00EF28F1" w:rsidRPr="00367E59">
          <w:rPr>
            <w:bCs/>
            <w:iCs/>
            <w:sz w:val="16"/>
            <w:szCs w:val="16"/>
            <w:lang w:val="ro-RO"/>
          </w:rPr>
          <w:t>]</w:t>
        </w:r>
      </w:hyperlink>
    </w:p>
    <w:p w:rsidR="00EF28F1" w:rsidRPr="00367E59" w:rsidRDefault="00D37843" w:rsidP="00EF28F1">
      <w:pPr>
        <w:spacing w:after="0" w:line="240" w:lineRule="auto"/>
        <w:ind w:firstLine="360"/>
        <w:jc w:val="both"/>
        <w:rPr>
          <w:bCs/>
          <w:iCs/>
          <w:sz w:val="16"/>
          <w:szCs w:val="16"/>
          <w:lang w:val="ro-RO"/>
        </w:rPr>
      </w:pPr>
      <w:r w:rsidRPr="00367E59">
        <w:rPr>
          <w:bCs/>
          <w:iCs/>
          <w:sz w:val="16"/>
          <w:szCs w:val="16"/>
          <w:lang w:val="ro-RO"/>
        </w:rPr>
        <w:t xml:space="preserve">[2] </w:t>
      </w:r>
      <w:hyperlink r:id="rId114" w:history="1">
        <w:r w:rsidR="00EF28F1" w:rsidRPr="00367E59">
          <w:rPr>
            <w:bCs/>
            <w:iCs/>
            <w:sz w:val="16"/>
            <w:szCs w:val="16"/>
            <w:lang w:val="ro-RO"/>
          </w:rPr>
          <w:t>Opera - [Biblioteca versus Internet - Bibliofilie]</w:t>
        </w:r>
      </w:hyperlink>
    </w:p>
    <w:p w:rsidR="00EF28F1" w:rsidRPr="00367E59" w:rsidRDefault="00CD07E7" w:rsidP="00EF28F1">
      <w:pPr>
        <w:spacing w:after="0" w:line="240" w:lineRule="auto"/>
        <w:ind w:firstLine="360"/>
        <w:jc w:val="both"/>
        <w:rPr>
          <w:bCs/>
          <w:iCs/>
          <w:sz w:val="16"/>
          <w:szCs w:val="16"/>
          <w:lang w:val="ro-RO"/>
        </w:rPr>
      </w:pPr>
      <w:r w:rsidRPr="00367E59">
        <w:rPr>
          <w:bCs/>
          <w:iCs/>
          <w:sz w:val="16"/>
          <w:szCs w:val="16"/>
          <w:lang w:val="ro-RO"/>
        </w:rPr>
        <w:t xml:space="preserve">[3] </w:t>
      </w:r>
      <w:hyperlink r:id="rId115" w:history="1">
        <w:r w:rsidR="00EF28F1" w:rsidRPr="00367E59">
          <w:rPr>
            <w:bCs/>
            <w:iCs/>
            <w:sz w:val="16"/>
            <w:szCs w:val="16"/>
            <w:lang w:val="ro-RO"/>
          </w:rPr>
          <w:t>Opera - [02.2.1. Cum acceseaz</w:t>
        </w:r>
        <w:r w:rsidR="00EE7F99" w:rsidRPr="00367E59">
          <w:rPr>
            <w:bCs/>
            <w:iCs/>
            <w:sz w:val="16"/>
            <w:szCs w:val="16"/>
            <w:lang w:val="ro-RO"/>
          </w:rPr>
          <w:t>ă</w:t>
        </w:r>
        <w:r w:rsidR="00EF28F1" w:rsidRPr="00367E59">
          <w:rPr>
            <w:bCs/>
            <w:iCs/>
            <w:sz w:val="16"/>
            <w:szCs w:val="16"/>
            <w:lang w:val="ro-RO"/>
          </w:rPr>
          <w:t xml:space="preserve"> </w:t>
        </w:r>
        <w:r w:rsidR="00EE7F99" w:rsidRPr="00367E59">
          <w:rPr>
            <w:bCs/>
            <w:iCs/>
            <w:sz w:val="16"/>
            <w:szCs w:val="16"/>
            <w:lang w:val="ro-RO"/>
          </w:rPr>
          <w:t>ş</w:t>
        </w:r>
        <w:r w:rsidR="00EF28F1" w:rsidRPr="00367E59">
          <w:rPr>
            <w:bCs/>
            <w:iCs/>
            <w:sz w:val="16"/>
            <w:szCs w:val="16"/>
            <w:lang w:val="ro-RO"/>
          </w:rPr>
          <w:t>i afi</w:t>
        </w:r>
        <w:r w:rsidR="00EE7F99" w:rsidRPr="00367E59">
          <w:rPr>
            <w:bCs/>
            <w:iCs/>
            <w:sz w:val="16"/>
            <w:szCs w:val="16"/>
            <w:lang w:val="ro-RO"/>
          </w:rPr>
          <w:t>ş</w:t>
        </w:r>
        <w:r w:rsidR="00EF28F1" w:rsidRPr="00367E59">
          <w:rPr>
            <w:bCs/>
            <w:iCs/>
            <w:sz w:val="16"/>
            <w:szCs w:val="16"/>
            <w:lang w:val="ro-RO"/>
          </w:rPr>
          <w:t>eaz</w:t>
        </w:r>
        <w:r w:rsidR="00EE7F99" w:rsidRPr="00367E59">
          <w:rPr>
            <w:bCs/>
            <w:iCs/>
            <w:sz w:val="16"/>
            <w:szCs w:val="16"/>
            <w:lang w:val="ro-RO"/>
          </w:rPr>
          <w:t>ă</w:t>
        </w:r>
        <w:r w:rsidR="00EF28F1" w:rsidRPr="00367E59">
          <w:rPr>
            <w:bCs/>
            <w:iCs/>
            <w:sz w:val="16"/>
            <w:szCs w:val="16"/>
            <w:lang w:val="ro-RO"/>
          </w:rPr>
          <w:t xml:space="preserve"> browserul o pagin</w:t>
        </w:r>
        <w:r w:rsidR="00CA6591" w:rsidRPr="00367E59">
          <w:rPr>
            <w:bCs/>
            <w:iCs/>
            <w:sz w:val="16"/>
            <w:szCs w:val="16"/>
            <w:lang w:val="ro-RO"/>
          </w:rPr>
          <w:t xml:space="preserve">ă? </w:t>
        </w:r>
        <w:r w:rsidR="00EF28F1" w:rsidRPr="00367E59">
          <w:rPr>
            <w:bCs/>
            <w:iCs/>
            <w:sz w:val="16"/>
            <w:szCs w:val="16"/>
            <w:lang w:val="ro-RO"/>
          </w:rPr>
          <w:t>UTILIZARE INTERNET]</w:t>
        </w:r>
      </w:hyperlink>
    </w:p>
    <w:p w:rsidR="00EF28F1" w:rsidRPr="00367E59" w:rsidRDefault="00EF28F1" w:rsidP="00EF28F1">
      <w:pPr>
        <w:spacing w:after="0" w:line="240" w:lineRule="auto"/>
        <w:ind w:firstLine="360"/>
        <w:jc w:val="both"/>
        <w:rPr>
          <w:bCs/>
          <w:i/>
          <w:iCs/>
          <w:color w:val="00B050"/>
          <w:sz w:val="16"/>
          <w:szCs w:val="16"/>
          <w:lang w:val="ro-RO"/>
        </w:rPr>
      </w:pPr>
      <w:r w:rsidRPr="00367E59">
        <w:rPr>
          <w:bCs/>
          <w:i/>
          <w:iCs/>
          <w:color w:val="00B050"/>
          <w:sz w:val="16"/>
          <w:szCs w:val="16"/>
          <w:lang w:val="ro-RO"/>
        </w:rPr>
        <w:t>Ioana Andreea</w:t>
      </w:r>
      <w:r w:rsidR="00F47878" w:rsidRPr="00367E59">
        <w:rPr>
          <w:bCs/>
          <w:i/>
          <w:iCs/>
          <w:color w:val="00B050"/>
          <w:sz w:val="16"/>
          <w:szCs w:val="16"/>
          <w:lang w:val="ro-RO"/>
        </w:rPr>
        <w:t xml:space="preserve"> MUREŞAN (clasa a XI-a C)</w:t>
      </w:r>
    </w:p>
    <w:p w:rsidR="003962FE" w:rsidRPr="00367E59" w:rsidRDefault="003962FE" w:rsidP="003962FE">
      <w:pPr>
        <w:pStyle w:val="PlainText"/>
        <w:widowControl w:val="0"/>
        <w:tabs>
          <w:tab w:val="left" w:pos="284"/>
        </w:tabs>
        <w:jc w:val="both"/>
        <w:rPr>
          <w:rFonts w:ascii="Arial" w:eastAsiaTheme="minorHAnsi" w:hAnsi="Arial" w:cs="Arial"/>
          <w:b/>
          <w:color w:val="215868" w:themeColor="accent5" w:themeShade="80"/>
          <w:sz w:val="16"/>
          <w:szCs w:val="18"/>
          <w:lang w:val="ro-RO"/>
        </w:rPr>
      </w:pPr>
    </w:p>
    <w:p w:rsidR="003962FE" w:rsidRPr="00367E59" w:rsidRDefault="003962FE" w:rsidP="003962FE">
      <w:pPr>
        <w:pStyle w:val="PlainText"/>
        <w:widowControl w:val="0"/>
        <w:tabs>
          <w:tab w:val="left" w:pos="284"/>
        </w:tabs>
        <w:jc w:val="both"/>
        <w:rPr>
          <w:rFonts w:ascii="Arial" w:hAnsi="Arial" w:cs="Arial"/>
          <w:b/>
          <w:sz w:val="16"/>
          <w:szCs w:val="16"/>
          <w:lang w:val="ro-RO"/>
        </w:rPr>
      </w:pPr>
      <w:r w:rsidRPr="00367E59">
        <w:rPr>
          <w:rFonts w:ascii="Arial" w:eastAsiaTheme="minorHAnsi" w:hAnsi="Arial" w:cs="Arial"/>
          <w:b/>
          <w:color w:val="215868" w:themeColor="accent5" w:themeShade="80"/>
          <w:sz w:val="16"/>
          <w:szCs w:val="16"/>
          <w:lang w:val="ro-RO"/>
        </w:rPr>
        <w:tab/>
      </w:r>
      <w:r w:rsidRPr="00367E59">
        <w:rPr>
          <w:rFonts w:ascii="Arial" w:eastAsia="Calibri" w:hAnsi="Arial" w:cs="Arial"/>
          <w:b/>
          <w:color w:val="215868"/>
          <w:sz w:val="16"/>
          <w:szCs w:val="16"/>
          <w:lang w:val="ro-RO"/>
        </w:rPr>
        <w:t>1014. Product of Digits</w:t>
      </w:r>
      <w:r w:rsidRPr="00367E59">
        <w:rPr>
          <w:rFonts w:ascii="Arial" w:hAnsi="Arial" w:cs="Arial"/>
          <w:b/>
          <w:bCs/>
          <w:color w:val="1A5CC8"/>
          <w:sz w:val="16"/>
          <w:szCs w:val="16"/>
          <w:lang w:val="ro-RO"/>
        </w:rPr>
        <w:t xml:space="preserve"> </w:t>
      </w:r>
      <w:r w:rsidRPr="00367E59">
        <w:rPr>
          <w:rFonts w:ascii="Arial" w:hAnsi="Arial" w:cs="Arial"/>
          <w:b/>
          <w:bCs/>
          <w:sz w:val="16"/>
          <w:szCs w:val="16"/>
          <w:lang w:val="ro-RO"/>
        </w:rPr>
        <w:t>(</w:t>
      </w:r>
      <w:r w:rsidRPr="00367E59">
        <w:rPr>
          <w:rFonts w:ascii="Arial" w:hAnsi="Arial" w:cs="Arial"/>
          <w:b/>
          <w:sz w:val="16"/>
          <w:szCs w:val="16"/>
          <w:lang w:val="ro-RO"/>
        </w:rPr>
        <w:t>http://acm.timus.ru/)</w:t>
      </w:r>
    </w:p>
    <w:p w:rsidR="003962FE" w:rsidRDefault="003962FE" w:rsidP="003962FE">
      <w:pPr>
        <w:pStyle w:val="PlainText"/>
        <w:widowControl w:val="0"/>
        <w:tabs>
          <w:tab w:val="left" w:pos="284"/>
        </w:tabs>
        <w:jc w:val="both"/>
        <w:rPr>
          <w:rFonts w:ascii="Arial" w:hAnsi="Arial" w:cs="Arial"/>
          <w:bCs/>
          <w:i/>
          <w:color w:val="000000" w:themeColor="text1"/>
          <w:sz w:val="16"/>
          <w:szCs w:val="16"/>
          <w:lang w:val="ro-RO"/>
        </w:rPr>
      </w:pPr>
      <w:r w:rsidRPr="00367E59">
        <w:rPr>
          <w:rFonts w:ascii="Arial" w:hAnsi="Arial" w:cs="Arial"/>
          <w:bCs/>
          <w:i/>
          <w:color w:val="000000" w:themeColor="text1"/>
          <w:sz w:val="16"/>
          <w:szCs w:val="16"/>
          <w:lang w:val="ro-RO"/>
        </w:rPr>
        <w:tab/>
      </w:r>
      <w:r w:rsidR="003F23F4">
        <w:rPr>
          <w:rFonts w:ascii="Arial" w:hAnsi="Arial" w:cs="Arial"/>
          <w:bCs/>
          <w:i/>
          <w:color w:val="000000" w:themeColor="text1"/>
          <w:sz w:val="16"/>
          <w:szCs w:val="16"/>
        </w:rPr>
        <w:t>[</w:t>
      </w:r>
      <w:r w:rsidRPr="00367E59">
        <w:rPr>
          <w:rFonts w:ascii="Arial" w:hAnsi="Arial" w:cs="Arial"/>
          <w:bCs/>
          <w:i/>
          <w:color w:val="000000" w:themeColor="text1"/>
          <w:sz w:val="16"/>
          <w:szCs w:val="16"/>
          <w:lang w:val="ro-RO"/>
        </w:rPr>
        <w:t>Vă propun o problemă rezolvată de pe arhicunoscutul site al unei universităţi din Rusia; nu mă pot dezice sub nicio formă de „un pic de programare”. E ca un drog, când îţi intră în sânge...</w:t>
      </w:r>
    </w:p>
    <w:p w:rsidR="00D51FC0" w:rsidRPr="00367E59" w:rsidRDefault="00D51FC0" w:rsidP="003962FE">
      <w:pPr>
        <w:pStyle w:val="PlainText"/>
        <w:widowControl w:val="0"/>
        <w:tabs>
          <w:tab w:val="left" w:pos="284"/>
        </w:tabs>
        <w:jc w:val="both"/>
        <w:rPr>
          <w:rFonts w:ascii="Arial" w:hAnsi="Arial" w:cs="Arial"/>
          <w:bCs/>
          <w:i/>
          <w:color w:val="000000"/>
          <w:sz w:val="16"/>
          <w:szCs w:val="16"/>
          <w:lang w:val="ro-RO"/>
        </w:rPr>
      </w:pPr>
      <w:r>
        <w:rPr>
          <w:rFonts w:ascii="Arial" w:hAnsi="Arial" w:cs="Arial"/>
          <w:bCs/>
          <w:i/>
          <w:color w:val="000000" w:themeColor="text1"/>
          <w:sz w:val="16"/>
          <w:szCs w:val="16"/>
          <w:lang w:val="ro-RO"/>
        </w:rPr>
        <w:tab/>
        <w:t>Limbajul de programare este Microsoft C#, soft pe care îl obţineţi de pe site-ul Microsoft cu chei de instalare cu tot.</w:t>
      </w:r>
      <w:r w:rsidR="00F8536B">
        <w:rPr>
          <w:rFonts w:ascii="Arial" w:hAnsi="Arial" w:cs="Arial"/>
          <w:bCs/>
          <w:i/>
          <w:color w:val="000000" w:themeColor="text1"/>
          <w:sz w:val="16"/>
          <w:szCs w:val="16"/>
          <w:lang w:val="ro-RO"/>
        </w:rPr>
        <w:t xml:space="preserve"> O mică parte din el mi-am însuşit în urma unui curs </w:t>
      </w:r>
      <w:r w:rsidR="008B582E">
        <w:rPr>
          <w:rFonts w:ascii="Arial" w:hAnsi="Arial" w:cs="Arial"/>
          <w:bCs/>
          <w:i/>
          <w:color w:val="000000" w:themeColor="text1"/>
          <w:sz w:val="16"/>
          <w:szCs w:val="16"/>
          <w:lang w:val="ro-RO"/>
        </w:rPr>
        <w:t>parcurs</w:t>
      </w:r>
      <w:r w:rsidR="00F8536B">
        <w:rPr>
          <w:rFonts w:ascii="Arial" w:hAnsi="Arial" w:cs="Arial"/>
          <w:bCs/>
          <w:i/>
          <w:color w:val="000000" w:themeColor="text1"/>
          <w:sz w:val="16"/>
          <w:szCs w:val="16"/>
          <w:lang w:val="ro-RO"/>
        </w:rPr>
        <w:t xml:space="preserve"> la Colegiul Naţional „Liviu Rebreanu” Bistriţa</w:t>
      </w:r>
      <w:r w:rsidR="008B582E">
        <w:rPr>
          <w:rFonts w:ascii="Arial" w:hAnsi="Arial" w:cs="Arial"/>
          <w:bCs/>
          <w:i/>
          <w:color w:val="000000" w:themeColor="text1"/>
          <w:sz w:val="16"/>
          <w:szCs w:val="16"/>
          <w:lang w:val="ro-RO"/>
        </w:rPr>
        <w:t>, în cadrul unui proiect de perfecţionare a cadrelor didactice din sistemul educaţional, dezvoltat de Ministerul Educaţiei Naţionale în parteneriat cu Casa Corpului Didactic a Judeţului Bistriţa Năsăud.</w:t>
      </w:r>
      <w:r w:rsidR="00F83E1E">
        <w:rPr>
          <w:rFonts w:ascii="Arial" w:hAnsi="Arial" w:cs="Arial"/>
          <w:bCs/>
          <w:i/>
          <w:color w:val="000000" w:themeColor="text1"/>
          <w:sz w:val="16"/>
          <w:szCs w:val="16"/>
          <w:lang w:val="ro-RO"/>
        </w:rPr>
        <w:t xml:space="preserve"> Le mulţumesc celor care au făcut posibilă prezenţa mea la acel curs în calitate de cursant, zic eu conştiincios.</w:t>
      </w:r>
      <w:r w:rsidR="003F23F4">
        <w:rPr>
          <w:rFonts w:ascii="Arial" w:hAnsi="Arial" w:cs="Arial"/>
          <w:bCs/>
          <w:i/>
          <w:color w:val="000000" w:themeColor="text1"/>
          <w:sz w:val="16"/>
          <w:szCs w:val="16"/>
          <w:lang w:val="ro-RO"/>
        </w:rPr>
        <w:t>]</w:t>
      </w:r>
    </w:p>
    <w:p w:rsidR="0088242C" w:rsidRDefault="0088242C" w:rsidP="003962FE">
      <w:pPr>
        <w:spacing w:after="0" w:line="240" w:lineRule="auto"/>
        <w:jc w:val="both"/>
        <w:rPr>
          <w:sz w:val="16"/>
          <w:szCs w:val="16"/>
          <w:lang w:val="ro-RO"/>
        </w:rPr>
      </w:pPr>
    </w:p>
    <w:p w:rsidR="003962FE" w:rsidRPr="00367E59" w:rsidRDefault="003962FE" w:rsidP="003962FE">
      <w:pPr>
        <w:spacing w:after="0" w:line="240" w:lineRule="auto"/>
        <w:jc w:val="both"/>
        <w:rPr>
          <w:rFonts w:eastAsia="Calibri"/>
          <w:sz w:val="16"/>
          <w:szCs w:val="16"/>
          <w:lang w:val="ro-RO"/>
        </w:rPr>
      </w:pPr>
      <w:r w:rsidRPr="00367E59">
        <w:rPr>
          <w:rFonts w:eastAsia="Calibri"/>
          <w:sz w:val="16"/>
          <w:szCs w:val="16"/>
          <w:lang w:val="ro-RO"/>
        </w:rPr>
        <w:t>Time limit: 1.0 second</w:t>
      </w:r>
    </w:p>
    <w:p w:rsidR="003962FE" w:rsidRPr="00367E59" w:rsidRDefault="003962FE" w:rsidP="003962FE">
      <w:pPr>
        <w:spacing w:after="0" w:line="240" w:lineRule="auto"/>
        <w:jc w:val="both"/>
        <w:rPr>
          <w:rFonts w:eastAsia="Calibri"/>
          <w:sz w:val="16"/>
          <w:szCs w:val="16"/>
          <w:lang w:val="ro-RO"/>
        </w:rPr>
      </w:pPr>
      <w:r w:rsidRPr="00367E59">
        <w:rPr>
          <w:rFonts w:eastAsia="Calibri"/>
          <w:sz w:val="16"/>
          <w:szCs w:val="16"/>
          <w:lang w:val="ro-RO"/>
        </w:rPr>
        <w:t>Memory limit: 64 MB</w:t>
      </w:r>
    </w:p>
    <w:p w:rsidR="003962FE" w:rsidRPr="00367E59" w:rsidRDefault="003962FE" w:rsidP="003962FE">
      <w:pPr>
        <w:spacing w:after="0" w:line="240" w:lineRule="auto"/>
        <w:jc w:val="both"/>
        <w:rPr>
          <w:rFonts w:eastAsia="Calibri"/>
          <w:sz w:val="16"/>
          <w:szCs w:val="16"/>
          <w:lang w:val="ro-RO"/>
        </w:rPr>
      </w:pPr>
      <w:r w:rsidRPr="00367E59">
        <w:rPr>
          <w:rFonts w:eastAsia="Calibri"/>
          <w:sz w:val="16"/>
          <w:szCs w:val="16"/>
          <w:lang w:val="ro-RO"/>
        </w:rPr>
        <w:t xml:space="preserve">Your task is to find the minimal positive integer number </w:t>
      </w:r>
      <w:r w:rsidRPr="00367E59">
        <w:rPr>
          <w:rFonts w:eastAsia="Calibri"/>
          <w:iCs/>
          <w:sz w:val="16"/>
          <w:szCs w:val="16"/>
          <w:lang w:val="ro-RO"/>
        </w:rPr>
        <w:t>Q</w:t>
      </w:r>
      <w:r w:rsidRPr="00367E59">
        <w:rPr>
          <w:rFonts w:eastAsia="Calibri"/>
          <w:sz w:val="16"/>
          <w:szCs w:val="16"/>
          <w:lang w:val="ro-RO"/>
        </w:rPr>
        <w:t xml:space="preserve"> so that the product of digits of </w:t>
      </w:r>
      <w:r w:rsidRPr="00367E59">
        <w:rPr>
          <w:rFonts w:eastAsia="Calibri"/>
          <w:iCs/>
          <w:sz w:val="16"/>
          <w:szCs w:val="16"/>
          <w:lang w:val="ro-RO"/>
        </w:rPr>
        <w:t>Q</w:t>
      </w:r>
      <w:r w:rsidRPr="00367E59">
        <w:rPr>
          <w:rFonts w:eastAsia="Calibri"/>
          <w:sz w:val="16"/>
          <w:szCs w:val="16"/>
          <w:lang w:val="ro-RO"/>
        </w:rPr>
        <w:t xml:space="preserve"> is exactly equal to </w:t>
      </w:r>
      <w:r w:rsidRPr="00367E59">
        <w:rPr>
          <w:rFonts w:eastAsia="Calibri"/>
          <w:iCs/>
          <w:sz w:val="16"/>
          <w:szCs w:val="16"/>
          <w:lang w:val="ro-RO"/>
        </w:rPr>
        <w:t>N</w:t>
      </w:r>
      <w:r w:rsidRPr="00367E59">
        <w:rPr>
          <w:rFonts w:eastAsia="Calibri"/>
          <w:sz w:val="16"/>
          <w:szCs w:val="16"/>
          <w:lang w:val="ro-RO"/>
        </w:rPr>
        <w:t>.</w:t>
      </w:r>
    </w:p>
    <w:p w:rsidR="003962FE" w:rsidRPr="00367E59" w:rsidRDefault="003962FE" w:rsidP="003962FE">
      <w:pPr>
        <w:pStyle w:val="Heading3"/>
        <w:spacing w:before="0" w:after="0"/>
        <w:jc w:val="both"/>
        <w:rPr>
          <w:rFonts w:eastAsia="Calibri"/>
          <w:bCs w:val="0"/>
          <w:color w:val="215868"/>
          <w:sz w:val="16"/>
          <w:szCs w:val="16"/>
          <w:lang w:val="ro-RO"/>
        </w:rPr>
      </w:pPr>
      <w:r w:rsidRPr="00367E59">
        <w:rPr>
          <w:rFonts w:eastAsia="Calibri"/>
          <w:bCs w:val="0"/>
          <w:color w:val="215868"/>
          <w:sz w:val="16"/>
          <w:szCs w:val="16"/>
          <w:lang w:val="ro-RO"/>
        </w:rPr>
        <w:t>Input</w:t>
      </w:r>
    </w:p>
    <w:p w:rsidR="003962FE" w:rsidRPr="00367E59" w:rsidRDefault="003962FE" w:rsidP="003962FE">
      <w:pPr>
        <w:spacing w:after="0" w:line="240" w:lineRule="auto"/>
        <w:jc w:val="both"/>
        <w:rPr>
          <w:rFonts w:eastAsia="Calibri"/>
          <w:sz w:val="16"/>
          <w:szCs w:val="16"/>
          <w:lang w:val="ro-RO"/>
        </w:rPr>
      </w:pPr>
      <w:r w:rsidRPr="00367E59">
        <w:rPr>
          <w:rFonts w:eastAsia="Calibri"/>
          <w:sz w:val="16"/>
          <w:szCs w:val="16"/>
          <w:lang w:val="ro-RO"/>
        </w:rPr>
        <w:t xml:space="preserve">The input contains the single integer number </w:t>
      </w:r>
      <w:r w:rsidRPr="00367E59">
        <w:rPr>
          <w:rFonts w:eastAsia="Calibri"/>
          <w:iCs/>
          <w:sz w:val="16"/>
          <w:szCs w:val="16"/>
          <w:lang w:val="ro-RO"/>
        </w:rPr>
        <w:t>N</w:t>
      </w:r>
      <w:r w:rsidRPr="00367E59">
        <w:rPr>
          <w:rFonts w:eastAsia="Calibri"/>
          <w:sz w:val="16"/>
          <w:szCs w:val="16"/>
          <w:lang w:val="ro-RO"/>
        </w:rPr>
        <w:t xml:space="preserve"> (0 ≤ </w:t>
      </w:r>
      <w:r w:rsidRPr="00367E59">
        <w:rPr>
          <w:rFonts w:eastAsia="Calibri"/>
          <w:iCs/>
          <w:sz w:val="16"/>
          <w:szCs w:val="16"/>
          <w:lang w:val="ro-RO"/>
        </w:rPr>
        <w:t>N</w:t>
      </w:r>
      <w:r w:rsidRPr="00367E59">
        <w:rPr>
          <w:rFonts w:eastAsia="Calibri"/>
          <w:sz w:val="16"/>
          <w:szCs w:val="16"/>
          <w:lang w:val="ro-RO"/>
        </w:rPr>
        <w:t xml:space="preserve"> ≤ 10</w:t>
      </w:r>
      <w:r w:rsidRPr="00367E59">
        <w:rPr>
          <w:rFonts w:eastAsia="Calibri"/>
          <w:sz w:val="16"/>
          <w:szCs w:val="16"/>
          <w:vertAlign w:val="superscript"/>
          <w:lang w:val="ro-RO"/>
        </w:rPr>
        <w:t>9</w:t>
      </w:r>
      <w:r w:rsidRPr="00367E59">
        <w:rPr>
          <w:rFonts w:eastAsia="Calibri"/>
          <w:sz w:val="16"/>
          <w:szCs w:val="16"/>
          <w:lang w:val="ro-RO"/>
        </w:rPr>
        <w:t>).</w:t>
      </w:r>
    </w:p>
    <w:p w:rsidR="003962FE" w:rsidRPr="00367E59" w:rsidRDefault="003962FE" w:rsidP="003962FE">
      <w:pPr>
        <w:pStyle w:val="Heading3"/>
        <w:spacing w:before="0" w:after="0"/>
        <w:jc w:val="both"/>
        <w:rPr>
          <w:rFonts w:eastAsia="Calibri"/>
          <w:bCs w:val="0"/>
          <w:color w:val="215868"/>
          <w:sz w:val="16"/>
          <w:szCs w:val="16"/>
          <w:lang w:val="ro-RO"/>
        </w:rPr>
      </w:pPr>
      <w:r w:rsidRPr="00367E59">
        <w:rPr>
          <w:rFonts w:eastAsia="Calibri"/>
          <w:bCs w:val="0"/>
          <w:color w:val="215868"/>
          <w:sz w:val="16"/>
          <w:szCs w:val="16"/>
          <w:lang w:val="ro-RO"/>
        </w:rPr>
        <w:t>Output</w:t>
      </w:r>
    </w:p>
    <w:p w:rsidR="003962FE" w:rsidRPr="00367E59" w:rsidRDefault="003962FE" w:rsidP="003962FE">
      <w:pPr>
        <w:spacing w:after="0" w:line="240" w:lineRule="auto"/>
        <w:jc w:val="both"/>
        <w:rPr>
          <w:rFonts w:eastAsia="Calibri"/>
          <w:sz w:val="16"/>
          <w:szCs w:val="16"/>
          <w:lang w:val="ro-RO"/>
        </w:rPr>
      </w:pPr>
      <w:r w:rsidRPr="00367E59">
        <w:rPr>
          <w:rFonts w:eastAsia="Calibri"/>
          <w:sz w:val="16"/>
          <w:szCs w:val="16"/>
          <w:lang w:val="ro-RO"/>
        </w:rPr>
        <w:t xml:space="preserve">Your program should print to the output the only number </w:t>
      </w:r>
      <w:r w:rsidRPr="00367E59">
        <w:rPr>
          <w:rFonts w:eastAsia="Calibri"/>
          <w:iCs/>
          <w:sz w:val="16"/>
          <w:szCs w:val="16"/>
          <w:lang w:val="ro-RO"/>
        </w:rPr>
        <w:t>Q</w:t>
      </w:r>
      <w:r w:rsidRPr="00367E59">
        <w:rPr>
          <w:rFonts w:eastAsia="Calibri"/>
          <w:sz w:val="16"/>
          <w:szCs w:val="16"/>
          <w:lang w:val="ro-RO"/>
        </w:rPr>
        <w:t>. If such a number does not exist print −1.</w:t>
      </w:r>
    </w:p>
    <w:p w:rsidR="003962FE" w:rsidRPr="00367E59" w:rsidRDefault="003962FE" w:rsidP="003962FE">
      <w:pPr>
        <w:pStyle w:val="Heading3"/>
        <w:spacing w:before="0" w:after="0"/>
        <w:jc w:val="both"/>
        <w:rPr>
          <w:rFonts w:eastAsia="Calibri"/>
          <w:bCs w:val="0"/>
          <w:color w:val="215868"/>
          <w:sz w:val="16"/>
          <w:szCs w:val="16"/>
          <w:lang w:val="ro-RO"/>
        </w:rPr>
      </w:pPr>
      <w:r w:rsidRPr="00367E59">
        <w:rPr>
          <w:rFonts w:eastAsia="Calibri"/>
          <w:bCs w:val="0"/>
          <w:color w:val="215868"/>
          <w:sz w:val="16"/>
          <w:szCs w:val="16"/>
          <w:lang w:val="ro-RO"/>
        </w:rPr>
        <w:t>Sample</w:t>
      </w:r>
    </w:p>
    <w:tbl>
      <w:tblPr>
        <w:tblW w:w="0" w:type="auto"/>
        <w:tblCellSpacing w:w="15" w:type="dxa"/>
        <w:tblCellMar>
          <w:top w:w="15" w:type="dxa"/>
          <w:left w:w="15" w:type="dxa"/>
          <w:bottom w:w="15" w:type="dxa"/>
          <w:right w:w="15" w:type="dxa"/>
        </w:tblCellMar>
        <w:tblLook w:val="04A0"/>
      </w:tblPr>
      <w:tblGrid>
        <w:gridCol w:w="3512"/>
        <w:gridCol w:w="3552"/>
      </w:tblGrid>
      <w:tr w:rsidR="003962FE" w:rsidRPr="00367E59" w:rsidTr="00A12EAE">
        <w:trPr>
          <w:tblCellSpacing w:w="15" w:type="dxa"/>
        </w:trPr>
        <w:tc>
          <w:tcPr>
            <w:tcW w:w="5250" w:type="dxa"/>
            <w:vAlign w:val="center"/>
            <w:hideMark/>
          </w:tcPr>
          <w:p w:rsidR="003962FE" w:rsidRPr="00367E59" w:rsidRDefault="003962FE" w:rsidP="003962FE">
            <w:pPr>
              <w:pStyle w:val="Heading3"/>
              <w:spacing w:before="0" w:after="0"/>
              <w:jc w:val="both"/>
              <w:rPr>
                <w:rFonts w:eastAsia="Calibri"/>
                <w:bCs w:val="0"/>
                <w:color w:val="215868"/>
                <w:sz w:val="16"/>
                <w:szCs w:val="16"/>
                <w:lang w:val="ro-RO"/>
              </w:rPr>
            </w:pPr>
            <w:r w:rsidRPr="00367E59">
              <w:rPr>
                <w:rFonts w:eastAsia="Calibri"/>
                <w:bCs w:val="0"/>
                <w:color w:val="215868"/>
                <w:sz w:val="16"/>
                <w:szCs w:val="16"/>
                <w:lang w:val="ro-RO"/>
              </w:rPr>
              <w:t>input</w:t>
            </w:r>
          </w:p>
        </w:tc>
        <w:tc>
          <w:tcPr>
            <w:tcW w:w="5250" w:type="dxa"/>
            <w:vAlign w:val="center"/>
            <w:hideMark/>
          </w:tcPr>
          <w:p w:rsidR="003962FE" w:rsidRPr="00367E59" w:rsidRDefault="003962FE" w:rsidP="003962FE">
            <w:pPr>
              <w:pStyle w:val="Heading3"/>
              <w:spacing w:before="0" w:after="0"/>
              <w:jc w:val="both"/>
              <w:rPr>
                <w:rFonts w:eastAsia="Calibri"/>
                <w:bCs w:val="0"/>
                <w:color w:val="215868"/>
                <w:sz w:val="16"/>
                <w:szCs w:val="16"/>
                <w:lang w:val="ro-RO"/>
              </w:rPr>
            </w:pPr>
            <w:r w:rsidRPr="00367E59">
              <w:rPr>
                <w:rFonts w:eastAsia="Calibri"/>
                <w:bCs w:val="0"/>
                <w:color w:val="215868"/>
                <w:sz w:val="16"/>
                <w:szCs w:val="16"/>
                <w:lang w:val="ro-RO"/>
              </w:rPr>
              <w:t>output</w:t>
            </w:r>
          </w:p>
        </w:tc>
      </w:tr>
      <w:tr w:rsidR="003962FE" w:rsidRPr="00367E59" w:rsidTr="00A12EAE">
        <w:trPr>
          <w:tblCellSpacing w:w="15" w:type="dxa"/>
        </w:trPr>
        <w:tc>
          <w:tcPr>
            <w:tcW w:w="0" w:type="auto"/>
            <w:vAlign w:val="center"/>
            <w:hideMark/>
          </w:tcPr>
          <w:p w:rsidR="003962FE" w:rsidRPr="00367E59" w:rsidRDefault="003962FE" w:rsidP="003962FE">
            <w:pPr>
              <w:pStyle w:val="HTMLPreformatted"/>
              <w:jc w:val="both"/>
              <w:rPr>
                <w:rFonts w:ascii="Arial" w:hAnsi="Arial" w:cs="Arial"/>
                <w:sz w:val="16"/>
                <w:szCs w:val="16"/>
                <w:lang w:val="ro-RO"/>
              </w:rPr>
            </w:pPr>
            <w:r w:rsidRPr="00367E59">
              <w:rPr>
                <w:rFonts w:ascii="Arial" w:hAnsi="Arial" w:cs="Arial"/>
                <w:sz w:val="16"/>
                <w:szCs w:val="16"/>
                <w:lang w:val="ro-RO"/>
              </w:rPr>
              <w:t>10</w:t>
            </w:r>
          </w:p>
        </w:tc>
        <w:tc>
          <w:tcPr>
            <w:tcW w:w="0" w:type="auto"/>
            <w:vAlign w:val="center"/>
            <w:hideMark/>
          </w:tcPr>
          <w:p w:rsidR="003962FE" w:rsidRPr="00367E59" w:rsidRDefault="003962FE" w:rsidP="003962FE">
            <w:pPr>
              <w:pStyle w:val="HTMLPreformatted"/>
              <w:jc w:val="both"/>
              <w:rPr>
                <w:rFonts w:ascii="Arial" w:hAnsi="Arial" w:cs="Arial"/>
                <w:sz w:val="16"/>
                <w:szCs w:val="16"/>
                <w:lang w:val="ro-RO"/>
              </w:rPr>
            </w:pPr>
            <w:r w:rsidRPr="00367E59">
              <w:rPr>
                <w:rFonts w:ascii="Arial" w:hAnsi="Arial" w:cs="Arial"/>
                <w:sz w:val="16"/>
                <w:szCs w:val="16"/>
                <w:lang w:val="ro-RO"/>
              </w:rPr>
              <w:t>25</w:t>
            </w:r>
          </w:p>
        </w:tc>
      </w:tr>
    </w:tbl>
    <w:p w:rsidR="003962FE" w:rsidRPr="00367E59" w:rsidRDefault="003962FE" w:rsidP="003962FE">
      <w:pPr>
        <w:spacing w:after="0" w:line="240" w:lineRule="auto"/>
        <w:jc w:val="both"/>
        <w:rPr>
          <w:rFonts w:eastAsia="Calibri"/>
          <w:sz w:val="16"/>
          <w:szCs w:val="16"/>
          <w:lang w:val="ro-RO"/>
        </w:rPr>
      </w:pPr>
      <w:r w:rsidRPr="00367E59">
        <w:rPr>
          <w:rFonts w:eastAsia="Calibri"/>
          <w:b/>
          <w:bCs/>
          <w:sz w:val="16"/>
          <w:szCs w:val="16"/>
          <w:lang w:val="ro-RO"/>
        </w:rPr>
        <w:t xml:space="preserve">Problem Source: </w:t>
      </w:r>
      <w:r w:rsidRPr="00367E59">
        <w:rPr>
          <w:rFonts w:eastAsia="Calibri"/>
          <w:sz w:val="16"/>
          <w:szCs w:val="16"/>
          <w:lang w:val="ro-RO"/>
        </w:rPr>
        <w:t>Ural State University Internal Contest '99 #2</w:t>
      </w:r>
    </w:p>
    <w:p w:rsidR="003962FE" w:rsidRPr="00367E59" w:rsidRDefault="003962FE" w:rsidP="003962FE">
      <w:pPr>
        <w:pStyle w:val="PlainText"/>
        <w:widowControl w:val="0"/>
        <w:tabs>
          <w:tab w:val="left" w:pos="0"/>
          <w:tab w:val="right" w:pos="10440"/>
        </w:tabs>
        <w:jc w:val="both"/>
        <w:rPr>
          <w:rFonts w:ascii="Arial" w:hAnsi="Arial" w:cs="Arial"/>
          <w:b/>
          <w:sz w:val="16"/>
          <w:szCs w:val="16"/>
          <w:lang w:val="ro-RO"/>
        </w:rPr>
      </w:pP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color w:val="0000FF"/>
          <w:sz w:val="14"/>
          <w:szCs w:val="16"/>
          <w:lang w:val="ro-RO"/>
        </w:rPr>
        <w:t>using</w:t>
      </w:r>
      <w:r w:rsidRPr="00367E59">
        <w:rPr>
          <w:rFonts w:ascii="Consolas" w:eastAsia="Calibri" w:hAnsi="Consolas" w:cs="Consolas"/>
          <w:sz w:val="14"/>
          <w:szCs w:val="16"/>
          <w:lang w:val="ro-RO"/>
        </w:rPr>
        <w:t xml:space="preserve"> System;</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color w:val="0000FF"/>
          <w:sz w:val="14"/>
          <w:szCs w:val="16"/>
          <w:lang w:val="ro-RO"/>
        </w:rPr>
        <w:t>using</w:t>
      </w:r>
      <w:r w:rsidRPr="00367E59">
        <w:rPr>
          <w:rFonts w:ascii="Consolas" w:eastAsia="Calibri" w:hAnsi="Consolas" w:cs="Consolas"/>
          <w:sz w:val="14"/>
          <w:szCs w:val="16"/>
          <w:lang w:val="ro-RO"/>
        </w:rPr>
        <w:t xml:space="preserve"> System.Collections.Generic;</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color w:val="0000FF"/>
          <w:sz w:val="14"/>
          <w:szCs w:val="16"/>
          <w:lang w:val="ro-RO"/>
        </w:rPr>
        <w:t>using</w:t>
      </w:r>
      <w:r w:rsidRPr="00367E59">
        <w:rPr>
          <w:rFonts w:ascii="Consolas" w:eastAsia="Calibri" w:hAnsi="Consolas" w:cs="Consolas"/>
          <w:sz w:val="14"/>
          <w:szCs w:val="16"/>
          <w:lang w:val="ro-RO"/>
        </w:rPr>
        <w:t xml:space="preserve"> System.Linq;</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color w:val="0000FF"/>
          <w:sz w:val="14"/>
          <w:szCs w:val="16"/>
          <w:lang w:val="ro-RO"/>
        </w:rPr>
        <w:t>using</w:t>
      </w:r>
      <w:r w:rsidRPr="00367E59">
        <w:rPr>
          <w:rFonts w:ascii="Consolas" w:eastAsia="Calibri" w:hAnsi="Consolas" w:cs="Consolas"/>
          <w:sz w:val="14"/>
          <w:szCs w:val="16"/>
          <w:lang w:val="ro-RO"/>
        </w:rPr>
        <w:t xml:space="preserve"> System.Text;</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color w:val="0000FF"/>
          <w:sz w:val="14"/>
          <w:szCs w:val="16"/>
          <w:lang w:val="ro-RO"/>
        </w:rPr>
        <w:t>using</w:t>
      </w:r>
      <w:r w:rsidRPr="00367E59">
        <w:rPr>
          <w:rFonts w:ascii="Consolas" w:eastAsia="Calibri" w:hAnsi="Consolas" w:cs="Consolas"/>
          <w:sz w:val="14"/>
          <w:szCs w:val="16"/>
          <w:lang w:val="ro-RO"/>
        </w:rPr>
        <w:t xml:space="preserve"> System.IO;</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color w:val="0000FF"/>
          <w:sz w:val="14"/>
          <w:szCs w:val="16"/>
          <w:lang w:val="ro-RO"/>
        </w:rPr>
        <w:t>namespace</w:t>
      </w:r>
      <w:r w:rsidRPr="00367E59">
        <w:rPr>
          <w:rFonts w:ascii="Consolas" w:eastAsia="Calibri" w:hAnsi="Consolas" w:cs="Consolas"/>
          <w:sz w:val="14"/>
          <w:szCs w:val="16"/>
          <w:lang w:val="ro-RO"/>
        </w:rPr>
        <w:t xml:space="preserve"> pb</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class</w:t>
      </w:r>
      <w:r w:rsidRPr="00367E59">
        <w:rPr>
          <w:rFonts w:ascii="Consolas" w:eastAsia="Calibri" w:hAnsi="Consolas" w:cs="Consolas"/>
          <w:sz w:val="14"/>
          <w:szCs w:val="16"/>
          <w:lang w:val="ro-RO"/>
        </w:rPr>
        <w:t xml:space="preserve"> </w:t>
      </w:r>
      <w:r w:rsidRPr="00367E59">
        <w:rPr>
          <w:rFonts w:ascii="Consolas" w:eastAsia="Calibri" w:hAnsi="Consolas" w:cs="Consolas"/>
          <w:color w:val="2B91AF"/>
          <w:sz w:val="14"/>
          <w:szCs w:val="16"/>
          <w:lang w:val="ro-RO"/>
        </w:rPr>
        <w:t>Program</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static</w:t>
      </w: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void</w:t>
      </w:r>
      <w:r w:rsidRPr="00367E59">
        <w:rPr>
          <w:rFonts w:ascii="Consolas" w:eastAsia="Calibri" w:hAnsi="Consolas" w:cs="Consolas"/>
          <w:sz w:val="14"/>
          <w:szCs w:val="16"/>
          <w:lang w:val="ro-RO"/>
        </w:rPr>
        <w:t xml:space="preserve"> Main(</w:t>
      </w:r>
      <w:r w:rsidRPr="00367E59">
        <w:rPr>
          <w:rFonts w:ascii="Consolas" w:eastAsia="Calibri" w:hAnsi="Consolas" w:cs="Consolas"/>
          <w:color w:val="0000FF"/>
          <w:sz w:val="14"/>
          <w:szCs w:val="16"/>
          <w:lang w:val="ro-RO"/>
        </w:rPr>
        <w:t>string</w:t>
      </w:r>
      <w:r w:rsidRPr="00367E59">
        <w:rPr>
          <w:rFonts w:ascii="Consolas" w:eastAsia="Calibri" w:hAnsi="Consolas" w:cs="Consolas"/>
          <w:sz w:val="14"/>
          <w:szCs w:val="16"/>
          <w:lang w:val="ro-RO"/>
        </w:rPr>
        <w:t>[] args)</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int</w:t>
      </w:r>
      <w:r w:rsidRPr="00367E59">
        <w:rPr>
          <w:rFonts w:ascii="Consolas" w:eastAsia="Calibri" w:hAnsi="Consolas" w:cs="Consolas"/>
          <w:sz w:val="14"/>
          <w:szCs w:val="16"/>
          <w:lang w:val="ro-RO"/>
        </w:rPr>
        <w:t xml:space="preserve"> q = </w:t>
      </w:r>
      <w:r w:rsidRPr="00367E59">
        <w:rPr>
          <w:rFonts w:ascii="Consolas" w:eastAsia="Calibri" w:hAnsi="Consolas" w:cs="Consolas"/>
          <w:color w:val="0000FF"/>
          <w:sz w:val="14"/>
          <w:szCs w:val="16"/>
          <w:lang w:val="ro-RO"/>
        </w:rPr>
        <w:t>int</w:t>
      </w:r>
      <w:r w:rsidRPr="00367E59">
        <w:rPr>
          <w:rFonts w:ascii="Consolas" w:eastAsia="Calibri" w:hAnsi="Consolas" w:cs="Consolas"/>
          <w:sz w:val="14"/>
          <w:szCs w:val="16"/>
          <w:lang w:val="ro-RO"/>
        </w:rPr>
        <w:t>.Parse(</w:t>
      </w:r>
      <w:r w:rsidRPr="00367E59">
        <w:rPr>
          <w:rFonts w:ascii="Consolas" w:eastAsia="Calibri" w:hAnsi="Consolas" w:cs="Consolas"/>
          <w:color w:val="2B91AF"/>
          <w:sz w:val="14"/>
          <w:szCs w:val="16"/>
          <w:lang w:val="ro-RO"/>
        </w:rPr>
        <w:t>Console</w:t>
      </w:r>
      <w:r w:rsidRPr="00367E59">
        <w:rPr>
          <w:rFonts w:ascii="Consolas" w:eastAsia="Calibri" w:hAnsi="Consolas" w:cs="Consolas"/>
          <w:sz w:val="14"/>
          <w:szCs w:val="16"/>
          <w:lang w:val="ro-RO"/>
        </w:rPr>
        <w:t>.ReadLine());</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if</w:t>
      </w:r>
      <w:r w:rsidRPr="00367E59">
        <w:rPr>
          <w:rFonts w:ascii="Consolas" w:eastAsia="Calibri" w:hAnsi="Consolas" w:cs="Consolas"/>
          <w:sz w:val="14"/>
          <w:szCs w:val="16"/>
          <w:lang w:val="ro-RO"/>
        </w:rPr>
        <w:t xml:space="preserve"> (q == 0)</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2B91AF"/>
          <w:sz w:val="14"/>
          <w:szCs w:val="16"/>
          <w:lang w:val="ro-RO"/>
        </w:rPr>
        <w:t>Console</w:t>
      </w:r>
      <w:r w:rsidRPr="00367E59">
        <w:rPr>
          <w:rFonts w:ascii="Consolas" w:eastAsia="Calibri" w:hAnsi="Consolas" w:cs="Consolas"/>
          <w:sz w:val="14"/>
          <w:szCs w:val="16"/>
          <w:lang w:val="ro-RO"/>
        </w:rPr>
        <w:t>.WriteLine(</w:t>
      </w:r>
      <w:r w:rsidRPr="00367E59">
        <w:rPr>
          <w:rFonts w:ascii="Consolas" w:eastAsia="Calibri" w:hAnsi="Consolas" w:cs="Consolas"/>
          <w:color w:val="A31515"/>
          <w:sz w:val="14"/>
          <w:szCs w:val="16"/>
          <w:lang w:val="ro-RO"/>
        </w:rPr>
        <w:t>"10"</w:t>
      </w:r>
      <w:r w:rsidRPr="00367E59">
        <w:rPr>
          <w:rFonts w:ascii="Consolas" w:eastAsia="Calibri" w:hAnsi="Consolas" w:cs="Consolas"/>
          <w:sz w:val="14"/>
          <w:szCs w:val="16"/>
          <w:lang w:val="ro-RO"/>
        </w:rPr>
        <w:t>);</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else</w:t>
      </w:r>
      <w:r w:rsidRPr="00367E59">
        <w:rPr>
          <w:rFonts w:ascii="Consolas" w:eastAsia="Calibri" w:hAnsi="Consolas" w:cs="Consolas"/>
          <w:sz w:val="14"/>
          <w:szCs w:val="16"/>
          <w:lang w:val="ro-RO"/>
        </w:rPr>
        <w:t xml:space="preserve"> </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if</w:t>
      </w:r>
      <w:r w:rsidRPr="00367E59">
        <w:rPr>
          <w:rFonts w:ascii="Consolas" w:eastAsia="Calibri" w:hAnsi="Consolas" w:cs="Consolas"/>
          <w:sz w:val="14"/>
          <w:szCs w:val="16"/>
          <w:lang w:val="ro-RO"/>
        </w:rPr>
        <w:t xml:space="preserve"> (q==1)</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2B91AF"/>
          <w:sz w:val="14"/>
          <w:szCs w:val="16"/>
          <w:lang w:val="ro-RO"/>
        </w:rPr>
        <w:t>Console</w:t>
      </w:r>
      <w:r w:rsidRPr="00367E59">
        <w:rPr>
          <w:rFonts w:ascii="Consolas" w:eastAsia="Calibri" w:hAnsi="Consolas" w:cs="Consolas"/>
          <w:sz w:val="14"/>
          <w:szCs w:val="16"/>
          <w:lang w:val="ro-RO"/>
        </w:rPr>
        <w:t>.WriteLine(q.ToString());</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else</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string</w:t>
      </w:r>
      <w:r w:rsidRPr="00367E59">
        <w:rPr>
          <w:rFonts w:ascii="Consolas" w:eastAsia="Calibri" w:hAnsi="Consolas" w:cs="Consolas"/>
          <w:sz w:val="14"/>
          <w:szCs w:val="16"/>
          <w:lang w:val="ro-RO"/>
        </w:rPr>
        <w:t xml:space="preserve"> s = </w:t>
      </w:r>
      <w:r w:rsidRPr="00367E59">
        <w:rPr>
          <w:rFonts w:ascii="Consolas" w:eastAsia="Calibri" w:hAnsi="Consolas" w:cs="Consolas"/>
          <w:color w:val="A31515"/>
          <w:sz w:val="14"/>
          <w:szCs w:val="16"/>
          <w:lang w:val="ro-RO"/>
        </w:rPr>
        <w:t>""</w:t>
      </w:r>
      <w:r w:rsidRPr="00367E59">
        <w:rPr>
          <w:rFonts w:ascii="Consolas" w:eastAsia="Calibri" w:hAnsi="Consolas" w:cs="Consolas"/>
          <w:sz w:val="14"/>
          <w:szCs w:val="16"/>
          <w:lang w:val="ro-RO"/>
        </w:rPr>
        <w:t>;</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int</w:t>
      </w:r>
      <w:r w:rsidRPr="00367E59">
        <w:rPr>
          <w:rFonts w:ascii="Consolas" w:eastAsia="Calibri" w:hAnsi="Consolas" w:cs="Consolas"/>
          <w:sz w:val="14"/>
          <w:szCs w:val="16"/>
          <w:lang w:val="ro-RO"/>
        </w:rPr>
        <w:t xml:space="preserve"> i = 9;</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for</w:t>
      </w:r>
      <w:r w:rsidRPr="00367E59">
        <w:rPr>
          <w:rFonts w:ascii="Consolas" w:eastAsia="Calibri" w:hAnsi="Consolas" w:cs="Consolas"/>
          <w:sz w:val="14"/>
          <w:szCs w:val="16"/>
          <w:lang w:val="ro-RO"/>
        </w:rPr>
        <w:t xml:space="preserve"> (i = 9; i &gt; 1; i--)</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if</w:t>
      </w:r>
      <w:r w:rsidRPr="00367E59">
        <w:rPr>
          <w:rFonts w:ascii="Consolas" w:eastAsia="Calibri" w:hAnsi="Consolas" w:cs="Consolas"/>
          <w:sz w:val="14"/>
          <w:szCs w:val="16"/>
          <w:lang w:val="ro-RO"/>
        </w:rPr>
        <w:t xml:space="preserve"> (q % i == 0)</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s = s + i.ToString();</w:t>
      </w:r>
      <w:r w:rsidR="006C13F9">
        <w:rPr>
          <w:rFonts w:ascii="Consolas" w:eastAsia="Calibri" w:hAnsi="Consolas" w:cs="Consolas"/>
          <w:sz w:val="14"/>
          <w:szCs w:val="16"/>
          <w:lang w:val="ro-RO"/>
        </w:rPr>
        <w:t xml:space="preserve"> </w:t>
      </w:r>
      <w:r w:rsidRPr="00367E59">
        <w:rPr>
          <w:rFonts w:ascii="Consolas" w:eastAsia="Calibri" w:hAnsi="Consolas" w:cs="Consolas"/>
          <w:sz w:val="14"/>
          <w:szCs w:val="16"/>
          <w:lang w:val="ro-RO"/>
        </w:rPr>
        <w:t>q = q / i;</w:t>
      </w:r>
      <w:r w:rsidR="006C13F9">
        <w:rPr>
          <w:rFonts w:ascii="Consolas" w:eastAsia="Calibri" w:hAnsi="Consolas" w:cs="Consolas"/>
          <w:sz w:val="14"/>
          <w:szCs w:val="16"/>
          <w:lang w:val="ro-RO"/>
        </w:rPr>
        <w:t xml:space="preserve"> </w:t>
      </w:r>
      <w:r w:rsidRPr="00367E59">
        <w:rPr>
          <w:rFonts w:ascii="Consolas" w:eastAsia="Calibri" w:hAnsi="Consolas" w:cs="Consolas"/>
          <w:sz w:val="14"/>
          <w:szCs w:val="16"/>
          <w:lang w:val="ro-RO"/>
        </w:rPr>
        <w:t>i++;</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lastRenderedPageBreak/>
        <w:t xml:space="preserve">                </w:t>
      </w:r>
      <w:r w:rsidRPr="00367E59">
        <w:rPr>
          <w:rFonts w:ascii="Consolas" w:eastAsia="Calibri" w:hAnsi="Consolas" w:cs="Consolas"/>
          <w:color w:val="0000FF"/>
          <w:sz w:val="14"/>
          <w:szCs w:val="16"/>
          <w:lang w:val="ro-RO"/>
        </w:rPr>
        <w:t>if</w:t>
      </w:r>
      <w:r w:rsidRPr="00367E59">
        <w:rPr>
          <w:rFonts w:ascii="Consolas" w:eastAsia="Calibri" w:hAnsi="Consolas" w:cs="Consolas"/>
          <w:sz w:val="14"/>
          <w:szCs w:val="16"/>
          <w:lang w:val="ro-RO"/>
        </w:rPr>
        <w:t xml:space="preserve"> (q!=1) </w:t>
      </w:r>
      <w:r w:rsidRPr="00367E59">
        <w:rPr>
          <w:rFonts w:ascii="Consolas" w:eastAsia="Calibri" w:hAnsi="Consolas" w:cs="Consolas"/>
          <w:color w:val="2B91AF"/>
          <w:sz w:val="14"/>
          <w:szCs w:val="16"/>
          <w:lang w:val="ro-RO"/>
        </w:rPr>
        <w:t>Console</w:t>
      </w:r>
      <w:r w:rsidRPr="00367E59">
        <w:rPr>
          <w:rFonts w:ascii="Consolas" w:eastAsia="Calibri" w:hAnsi="Consolas" w:cs="Consolas"/>
          <w:sz w:val="14"/>
          <w:szCs w:val="16"/>
          <w:lang w:val="ro-RO"/>
        </w:rPr>
        <w:t>.WriteLine(</w:t>
      </w:r>
      <w:r w:rsidRPr="00367E59">
        <w:rPr>
          <w:rFonts w:ascii="Consolas" w:eastAsia="Calibri" w:hAnsi="Consolas" w:cs="Consolas"/>
          <w:color w:val="A31515"/>
          <w:sz w:val="14"/>
          <w:szCs w:val="16"/>
          <w:lang w:val="ro-RO"/>
        </w:rPr>
        <w:t>"-1"</w:t>
      </w:r>
      <w:r w:rsidRPr="00367E59">
        <w:rPr>
          <w:rFonts w:ascii="Consolas" w:eastAsia="Calibri" w:hAnsi="Consolas" w:cs="Consolas"/>
          <w:sz w:val="14"/>
          <w:szCs w:val="16"/>
          <w:lang w:val="ro-RO"/>
        </w:rPr>
        <w:t>);</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else</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r w:rsidRPr="00367E59">
        <w:rPr>
          <w:rFonts w:ascii="Consolas" w:eastAsia="Calibri" w:hAnsi="Consolas" w:cs="Consolas"/>
          <w:color w:val="0000FF"/>
          <w:sz w:val="14"/>
          <w:szCs w:val="16"/>
          <w:lang w:val="ro-RO"/>
        </w:rPr>
        <w:t>char</w:t>
      </w:r>
      <w:r w:rsidRPr="00367E59">
        <w:rPr>
          <w:rFonts w:ascii="Consolas" w:eastAsia="Calibri" w:hAnsi="Consolas" w:cs="Consolas"/>
          <w:sz w:val="14"/>
          <w:szCs w:val="16"/>
          <w:lang w:val="ro-RO"/>
        </w:rPr>
        <w:t>[] a = s.ToCharArray();</w:t>
      </w:r>
      <w:r w:rsidR="006C13F9">
        <w:rPr>
          <w:rFonts w:ascii="Consolas" w:eastAsia="Calibri" w:hAnsi="Consolas" w:cs="Consolas"/>
          <w:sz w:val="14"/>
          <w:szCs w:val="16"/>
          <w:lang w:val="ro-RO"/>
        </w:rPr>
        <w:t xml:space="preserve"> </w:t>
      </w:r>
      <w:r w:rsidRPr="00367E59">
        <w:rPr>
          <w:rFonts w:ascii="Consolas" w:eastAsia="Calibri" w:hAnsi="Consolas" w:cs="Consolas"/>
          <w:color w:val="2B91AF"/>
          <w:sz w:val="14"/>
          <w:szCs w:val="16"/>
          <w:lang w:val="ro-RO"/>
        </w:rPr>
        <w:t>Array</w:t>
      </w:r>
      <w:r w:rsidRPr="00367E59">
        <w:rPr>
          <w:rFonts w:ascii="Consolas" w:eastAsia="Calibri" w:hAnsi="Consolas" w:cs="Consolas"/>
          <w:sz w:val="14"/>
          <w:szCs w:val="16"/>
          <w:lang w:val="ro-RO"/>
        </w:rPr>
        <w:t>.Reverse(a);</w:t>
      </w:r>
      <w:r w:rsidR="006C13F9">
        <w:rPr>
          <w:rFonts w:ascii="Consolas" w:eastAsia="Calibri" w:hAnsi="Consolas" w:cs="Consolas"/>
          <w:sz w:val="14"/>
          <w:szCs w:val="16"/>
          <w:lang w:val="ro-RO"/>
        </w:rPr>
        <w:t xml:space="preserve"> </w:t>
      </w:r>
      <w:r w:rsidRPr="00367E59">
        <w:rPr>
          <w:rFonts w:ascii="Consolas" w:eastAsia="Calibri" w:hAnsi="Consolas" w:cs="Consolas"/>
          <w:color w:val="2B91AF"/>
          <w:sz w:val="14"/>
          <w:szCs w:val="16"/>
          <w:lang w:val="ro-RO"/>
        </w:rPr>
        <w:t>Console</w:t>
      </w:r>
      <w:r w:rsidRPr="00367E59">
        <w:rPr>
          <w:rFonts w:ascii="Consolas" w:eastAsia="Calibri" w:hAnsi="Consolas" w:cs="Consolas"/>
          <w:sz w:val="14"/>
          <w:szCs w:val="16"/>
          <w:lang w:val="ro-RO"/>
        </w:rPr>
        <w:t>.Write(a);</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 xml:space="preserve">    }</w:t>
      </w:r>
    </w:p>
    <w:p w:rsidR="003962FE" w:rsidRPr="00367E59" w:rsidRDefault="003962FE" w:rsidP="003962FE">
      <w:pPr>
        <w:pBdr>
          <w:left w:val="single" w:sz="18" w:space="4" w:color="auto"/>
        </w:pBdr>
        <w:shd w:val="clear" w:color="auto" w:fill="F2F2F2"/>
        <w:autoSpaceDE w:val="0"/>
        <w:autoSpaceDN w:val="0"/>
        <w:adjustRightInd w:val="0"/>
        <w:spacing w:after="0" w:line="240" w:lineRule="auto"/>
        <w:rPr>
          <w:rFonts w:ascii="Consolas" w:eastAsia="Calibri" w:hAnsi="Consolas" w:cs="Consolas"/>
          <w:sz w:val="14"/>
          <w:szCs w:val="16"/>
          <w:lang w:val="ro-RO"/>
        </w:rPr>
      </w:pPr>
      <w:r w:rsidRPr="00367E59">
        <w:rPr>
          <w:rFonts w:ascii="Consolas" w:eastAsia="Calibri" w:hAnsi="Consolas" w:cs="Consolas"/>
          <w:sz w:val="14"/>
          <w:szCs w:val="16"/>
          <w:lang w:val="ro-RO"/>
        </w:rPr>
        <w:t>}</w:t>
      </w:r>
    </w:p>
    <w:p w:rsidR="00D77D07" w:rsidRPr="00367E59" w:rsidRDefault="00D77D07" w:rsidP="00367E59">
      <w:pPr>
        <w:spacing w:after="0" w:line="240" w:lineRule="auto"/>
        <w:ind w:firstLine="360"/>
        <w:jc w:val="both"/>
        <w:rPr>
          <w:bCs/>
          <w:i/>
          <w:iCs/>
          <w:color w:val="00B050"/>
          <w:sz w:val="16"/>
          <w:szCs w:val="16"/>
          <w:lang w:val="ro-RO"/>
        </w:rPr>
      </w:pPr>
      <w:r w:rsidRPr="00367E59">
        <w:rPr>
          <w:bCs/>
          <w:i/>
          <w:iCs/>
          <w:color w:val="00B050"/>
          <w:sz w:val="16"/>
          <w:szCs w:val="16"/>
          <w:lang w:val="ro-RO"/>
        </w:rPr>
        <w:t>Mircea Dumitru COROIU</w:t>
      </w:r>
    </w:p>
    <w:p w:rsidR="00BC71A3" w:rsidRDefault="00BC71A3" w:rsidP="00BC71A3">
      <w:pPr>
        <w:pStyle w:val="Heading3"/>
        <w:tabs>
          <w:tab w:val="right" w:pos="10773"/>
        </w:tabs>
        <w:spacing w:before="0" w:after="0"/>
        <w:rPr>
          <w:sz w:val="16"/>
          <w:szCs w:val="14"/>
          <w:lang w:val="ro-RO"/>
        </w:rPr>
      </w:pPr>
    </w:p>
    <w:p w:rsidR="006B532E" w:rsidRPr="006B532E" w:rsidRDefault="006B532E" w:rsidP="006B532E">
      <w:pPr>
        <w:spacing w:after="0" w:line="240" w:lineRule="auto"/>
        <w:ind w:firstLine="360"/>
        <w:jc w:val="both"/>
        <w:rPr>
          <w:b/>
          <w:color w:val="215868" w:themeColor="accent5" w:themeShade="80"/>
          <w:sz w:val="16"/>
          <w:szCs w:val="18"/>
          <w:lang w:val="ro-RO"/>
        </w:rPr>
      </w:pPr>
      <w:r w:rsidRPr="006B532E">
        <w:rPr>
          <w:b/>
          <w:color w:val="215868" w:themeColor="accent5" w:themeShade="80"/>
          <w:sz w:val="16"/>
          <w:szCs w:val="18"/>
          <w:lang w:val="ro-RO"/>
        </w:rPr>
        <w:t>Cifrul carte</w:t>
      </w:r>
    </w:p>
    <w:p w:rsidR="006B532E" w:rsidRPr="006B532E" w:rsidRDefault="006B532E" w:rsidP="006B532E">
      <w:pPr>
        <w:pStyle w:val="NormalWeb"/>
        <w:spacing w:before="0" w:beforeAutospacing="0" w:after="0" w:afterAutospacing="0"/>
        <w:ind w:firstLine="360"/>
        <w:jc w:val="both"/>
        <w:rPr>
          <w:rFonts w:ascii="Arial" w:hAnsi="Arial" w:cs="Arial"/>
          <w:sz w:val="16"/>
          <w:szCs w:val="16"/>
        </w:rPr>
      </w:pPr>
      <w:r w:rsidRPr="006B532E">
        <w:rPr>
          <w:rFonts w:ascii="Arial" w:hAnsi="Arial" w:cs="Arial"/>
          <w:sz w:val="16"/>
          <w:szCs w:val="16"/>
        </w:rPr>
        <w:t>Acest cifru poate fi întâ</w:t>
      </w:r>
      <w:r>
        <w:rPr>
          <w:rFonts w:ascii="Arial" w:hAnsi="Arial" w:cs="Arial"/>
          <w:sz w:val="16"/>
          <w:szCs w:val="16"/>
        </w:rPr>
        <w:t>lnit în cazul Beale</w:t>
      </w:r>
      <w:r w:rsidR="006C4438">
        <w:rPr>
          <w:rFonts w:ascii="Arial" w:hAnsi="Arial" w:cs="Arial"/>
          <w:sz w:val="16"/>
          <w:szCs w:val="16"/>
        </w:rPr>
        <w:t xml:space="preserve"> (vă las pe voi să descoperiţi povestea)</w:t>
      </w:r>
      <w:r w:rsidRPr="006B532E">
        <w:rPr>
          <w:rFonts w:ascii="Arial" w:hAnsi="Arial" w:cs="Arial"/>
          <w:sz w:val="16"/>
          <w:szCs w:val="16"/>
        </w:rPr>
        <w:t>. Cum se petrec lucrurile aici</w:t>
      </w:r>
      <w:r w:rsidR="008E52FE">
        <w:rPr>
          <w:rFonts w:ascii="Arial" w:hAnsi="Arial" w:cs="Arial"/>
          <w:sz w:val="16"/>
          <w:szCs w:val="16"/>
        </w:rPr>
        <w:t>?!</w:t>
      </w:r>
      <w:r w:rsidRPr="006B532E">
        <w:rPr>
          <w:rFonts w:ascii="Arial" w:hAnsi="Arial" w:cs="Arial"/>
          <w:sz w:val="16"/>
          <w:szCs w:val="16"/>
        </w:rPr>
        <w:t xml:space="preserve"> Se alege un volum de carte sau un fragment de text. Se numerotează toate cuvintele întâlnite, în ordinea din carte. Fiecare acest număr va reprezenta prima literă a cuvântului. Ce înseamnă asta? Fiecare literă poate avea mai multe reprezentări prin numere, dar în acelaşi timp numărul de numere este de obicei foarte mare, variind în funcţie de numărul de cuvinte din textul selectat. Haideţi să încercăm şi noi o aplicaţie Pascal în care vom întâlni aceste lucruri. Dacă avem codul/ fragmentul de text „cod.txt”:</w:t>
      </w:r>
    </w:p>
    <w:p w:rsidR="006B532E" w:rsidRPr="006B532E" w:rsidRDefault="006B532E" w:rsidP="006B532E">
      <w:pPr>
        <w:pStyle w:val="PlainText"/>
        <w:jc w:val="both"/>
        <w:rPr>
          <w:i/>
          <w:sz w:val="14"/>
          <w:szCs w:val="14"/>
          <w:lang w:val="ro-RO"/>
        </w:rPr>
      </w:pPr>
      <w:r w:rsidRPr="006B532E">
        <w:rPr>
          <w:i/>
          <w:sz w:val="14"/>
          <w:szCs w:val="14"/>
          <w:lang w:val="ro-RO"/>
        </w:rPr>
        <w:t>daca am dori sa mergem noaptea sau in zori la baie cu siguranta ele ar fi foarte grijulii si haioase jucandu-se cu kilogramele lasate de izbeliste in oaza primaverii rurale unite in verdele xenon al zenitului turbat</w:t>
      </w:r>
    </w:p>
    <w:p w:rsidR="006B532E" w:rsidRPr="006B532E" w:rsidRDefault="006B532E" w:rsidP="00E76A5E">
      <w:pPr>
        <w:pStyle w:val="NormalWeb"/>
        <w:spacing w:before="0" w:beforeAutospacing="0" w:after="0" w:afterAutospacing="0"/>
        <w:ind w:firstLine="360"/>
        <w:jc w:val="both"/>
        <w:rPr>
          <w:rFonts w:ascii="Arial" w:hAnsi="Arial" w:cs="Arial"/>
          <w:sz w:val="16"/>
          <w:szCs w:val="16"/>
        </w:rPr>
      </w:pPr>
      <w:r w:rsidRPr="006B532E">
        <w:rPr>
          <w:rFonts w:ascii="Arial" w:hAnsi="Arial" w:cs="Arial"/>
          <w:sz w:val="16"/>
          <w:szCs w:val="16"/>
        </w:rPr>
        <w:t>De fapt, am scris un text la întâmplare.</w:t>
      </w:r>
    </w:p>
    <w:p w:rsidR="006B532E" w:rsidRPr="006B532E" w:rsidRDefault="006B532E" w:rsidP="00E76A5E">
      <w:pPr>
        <w:pStyle w:val="NormalWeb"/>
        <w:spacing w:before="0" w:beforeAutospacing="0" w:after="0" w:afterAutospacing="0"/>
        <w:ind w:firstLine="360"/>
        <w:jc w:val="both"/>
        <w:rPr>
          <w:rFonts w:ascii="Arial" w:hAnsi="Arial" w:cs="Arial"/>
          <w:sz w:val="16"/>
          <w:szCs w:val="16"/>
        </w:rPr>
      </w:pPr>
      <w:r w:rsidRPr="00E76A5E">
        <w:rPr>
          <w:rFonts w:ascii="Arial" w:hAnsi="Arial" w:cs="Arial"/>
          <w:b/>
          <w:sz w:val="16"/>
          <w:szCs w:val="16"/>
        </w:rPr>
        <w:t xml:space="preserve">A. </w:t>
      </w:r>
      <w:r w:rsidRPr="006B532E">
        <w:rPr>
          <w:rFonts w:ascii="Arial" w:hAnsi="Arial" w:cs="Arial"/>
          <w:sz w:val="16"/>
          <w:szCs w:val="16"/>
        </w:rPr>
        <w:t>Criptarea am putea-o realiza cu următoarea aplicaţie:</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program cifru_carte;</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uses fdelay,crt;</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const n:integer=0;</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fi='1.i';</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fo='1.o';</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cd='cod.txt';</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type cod=array[1..100] of char;</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var c:char;</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f,g:text;</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i:integer;</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s:string;</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x:cod;</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begin</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assign(f,cd); reset(f);</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n:=0;</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while not eof(f) do begin</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inc(n);</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readln(f,s);</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x[n]:=upcase(s[1]);</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end;</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close(f);</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assign(f,fi); reset(f);</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assign(g,fo); rewrite(g);</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i:=1;</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while not eof(f) do begin</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read(f,c); c:=upcase(c);</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if c in ['A'..'Z'] then begin</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while (i&lt;=n) and (x[i]&lt;&gt;c) do inc(i);</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if x[i]&lt;&gt;c then begin</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i:=1;</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while (i&lt;=n) and (x[i]&lt;&gt;c) do inc(i);</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end;</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write(g,i);</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end;</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write(g,'-');</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end;</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close(g); close(f);</w:t>
      </w:r>
    </w:p>
    <w:p w:rsidR="006B532E" w:rsidRPr="006B532E" w:rsidRDefault="006B532E" w:rsidP="000654AA">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lastRenderedPageBreak/>
        <w:t>end.</w:t>
      </w:r>
    </w:p>
    <w:p w:rsidR="006B532E" w:rsidRPr="006B532E" w:rsidRDefault="006B532E" w:rsidP="00E76A5E">
      <w:pPr>
        <w:pStyle w:val="NormalWeb"/>
        <w:spacing w:before="0" w:beforeAutospacing="0" w:after="0" w:afterAutospacing="0"/>
        <w:ind w:firstLine="360"/>
        <w:jc w:val="both"/>
        <w:rPr>
          <w:rFonts w:ascii="Arial" w:hAnsi="Arial" w:cs="Arial"/>
          <w:sz w:val="16"/>
          <w:szCs w:val="16"/>
        </w:rPr>
      </w:pPr>
      <w:r w:rsidRPr="006B532E">
        <w:rPr>
          <w:rFonts w:ascii="Arial" w:hAnsi="Arial" w:cs="Arial"/>
          <w:sz w:val="16"/>
          <w:szCs w:val="16"/>
        </w:rPr>
        <w:t>Pentru fişierul „1.i”:</w:t>
      </w:r>
    </w:p>
    <w:p w:rsidR="006B532E" w:rsidRPr="006B532E" w:rsidRDefault="006B532E" w:rsidP="006B532E">
      <w:pPr>
        <w:pStyle w:val="PlainText"/>
        <w:rPr>
          <w:sz w:val="14"/>
          <w:szCs w:val="14"/>
          <w:lang w:val="ro-RO"/>
        </w:rPr>
      </w:pPr>
      <w:r w:rsidRPr="006B532E">
        <w:rPr>
          <w:sz w:val="14"/>
          <w:szCs w:val="14"/>
          <w:lang w:val="ro-RO"/>
        </w:rPr>
        <w:t>MAINE IN ZORI ATACAM</w:t>
      </w:r>
    </w:p>
    <w:p w:rsidR="006B532E" w:rsidRPr="006B532E" w:rsidRDefault="006B532E" w:rsidP="00E76A5E">
      <w:pPr>
        <w:pStyle w:val="NormalWeb"/>
        <w:spacing w:before="0" w:beforeAutospacing="0" w:after="0" w:afterAutospacing="0"/>
        <w:ind w:firstLine="360"/>
        <w:jc w:val="both"/>
        <w:rPr>
          <w:rFonts w:ascii="Arial" w:hAnsi="Arial" w:cs="Arial"/>
          <w:sz w:val="16"/>
          <w:szCs w:val="16"/>
        </w:rPr>
      </w:pPr>
      <w:r w:rsidRPr="006B532E">
        <w:rPr>
          <w:rFonts w:ascii="Arial" w:hAnsi="Arial" w:cs="Arial"/>
          <w:sz w:val="16"/>
          <w:szCs w:val="16"/>
        </w:rPr>
        <w:t>Avem fişierul codificat „1.o”:</w:t>
      </w:r>
    </w:p>
    <w:p w:rsidR="006B532E" w:rsidRPr="006B532E" w:rsidRDefault="006B532E" w:rsidP="006B532E">
      <w:pPr>
        <w:pStyle w:val="PlainText"/>
        <w:rPr>
          <w:sz w:val="14"/>
          <w:szCs w:val="14"/>
          <w:lang w:val="ro-RO"/>
        </w:rPr>
      </w:pPr>
      <w:r w:rsidRPr="006B532E">
        <w:rPr>
          <w:sz w:val="14"/>
          <w:szCs w:val="14"/>
          <w:lang w:val="ro-RO"/>
        </w:rPr>
        <w:t>5-15-26-6-14--26-6--9-28-30-32--35-37-2-12-15-5-</w:t>
      </w:r>
    </w:p>
    <w:p w:rsidR="006B532E" w:rsidRPr="006B532E" w:rsidRDefault="006B532E" w:rsidP="00E76A5E">
      <w:pPr>
        <w:pStyle w:val="NormalWeb"/>
        <w:spacing w:before="0" w:beforeAutospacing="0" w:after="0" w:afterAutospacing="0"/>
        <w:ind w:firstLine="360"/>
        <w:jc w:val="both"/>
        <w:rPr>
          <w:rFonts w:ascii="Arial" w:hAnsi="Arial" w:cs="Arial"/>
          <w:sz w:val="16"/>
          <w:szCs w:val="16"/>
        </w:rPr>
      </w:pPr>
      <w:r w:rsidRPr="00E76A5E">
        <w:rPr>
          <w:rFonts w:ascii="Arial" w:hAnsi="Arial" w:cs="Arial"/>
          <w:b/>
          <w:sz w:val="16"/>
          <w:szCs w:val="16"/>
        </w:rPr>
        <w:t xml:space="preserve">B. </w:t>
      </w:r>
      <w:r w:rsidRPr="006B532E">
        <w:rPr>
          <w:rFonts w:ascii="Arial" w:hAnsi="Arial" w:cs="Arial"/>
          <w:sz w:val="16"/>
          <w:szCs w:val="16"/>
        </w:rPr>
        <w:t>Decriparea se poate face cu programul:</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program dec_cifru_carte;</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uses fdelay,crt;</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const n:integer=0;</w:t>
      </w:r>
      <w:r w:rsidR="00CB219B">
        <w:rPr>
          <w:sz w:val="14"/>
          <w:szCs w:val="14"/>
          <w:lang w:val="ro-RO"/>
        </w:rPr>
        <w:t xml:space="preserve"> </w:t>
      </w:r>
      <w:r w:rsidRPr="006B532E">
        <w:rPr>
          <w:sz w:val="14"/>
          <w:szCs w:val="14"/>
          <w:lang w:val="ro-RO"/>
        </w:rPr>
        <w:t>fi='1.o';</w:t>
      </w:r>
      <w:r w:rsidR="00CB219B">
        <w:rPr>
          <w:sz w:val="14"/>
          <w:szCs w:val="14"/>
          <w:lang w:val="ro-RO"/>
        </w:rPr>
        <w:t xml:space="preserve"> </w:t>
      </w:r>
      <w:r w:rsidRPr="006B532E">
        <w:rPr>
          <w:sz w:val="14"/>
          <w:szCs w:val="14"/>
          <w:lang w:val="ro-RO"/>
        </w:rPr>
        <w:t>fo='1.f';</w:t>
      </w:r>
      <w:r w:rsidR="00CB219B">
        <w:rPr>
          <w:sz w:val="14"/>
          <w:szCs w:val="14"/>
          <w:lang w:val="ro-RO"/>
        </w:rPr>
        <w:t xml:space="preserve"> </w:t>
      </w:r>
      <w:r w:rsidRPr="006B532E">
        <w:rPr>
          <w:sz w:val="14"/>
          <w:szCs w:val="14"/>
          <w:lang w:val="ro-RO"/>
        </w:rPr>
        <w:t>cd='cod.txt';</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type cod=array[1..100] of char;</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var c,d:char;</w:t>
      </w:r>
      <w:r w:rsidR="00BE4AA9">
        <w:rPr>
          <w:sz w:val="14"/>
          <w:szCs w:val="14"/>
          <w:lang w:val="ro-RO"/>
        </w:rPr>
        <w:t xml:space="preserve"> </w:t>
      </w:r>
      <w:r w:rsidRPr="006B532E">
        <w:rPr>
          <w:sz w:val="14"/>
          <w:szCs w:val="14"/>
          <w:lang w:val="ro-RO"/>
        </w:rPr>
        <w:t>f,g:text;</w:t>
      </w:r>
      <w:r w:rsidR="00BE4AA9">
        <w:rPr>
          <w:sz w:val="14"/>
          <w:szCs w:val="14"/>
          <w:lang w:val="ro-RO"/>
        </w:rPr>
        <w:t xml:space="preserve"> i</w:t>
      </w:r>
      <w:r w:rsidRPr="006B532E">
        <w:rPr>
          <w:sz w:val="14"/>
          <w:szCs w:val="14"/>
          <w:lang w:val="ro-RO"/>
        </w:rPr>
        <w:t>i,i,code:integer;</w:t>
      </w:r>
      <w:r w:rsidR="00BE4AA9">
        <w:rPr>
          <w:sz w:val="14"/>
          <w:szCs w:val="14"/>
          <w:lang w:val="ro-RO"/>
        </w:rPr>
        <w:t xml:space="preserve"> </w:t>
      </w:r>
      <w:r w:rsidRPr="006B532E">
        <w:rPr>
          <w:sz w:val="14"/>
          <w:szCs w:val="14"/>
          <w:lang w:val="ro-RO"/>
        </w:rPr>
        <w:t>s:string[2];</w:t>
      </w:r>
      <w:r w:rsidR="00BE4AA9">
        <w:rPr>
          <w:sz w:val="14"/>
          <w:szCs w:val="14"/>
          <w:lang w:val="ro-RO"/>
        </w:rPr>
        <w:t xml:space="preserve"> </w:t>
      </w:r>
      <w:r w:rsidRPr="006B532E">
        <w:rPr>
          <w:sz w:val="14"/>
          <w:szCs w:val="14"/>
          <w:lang w:val="ro-RO"/>
        </w:rPr>
        <w:t>x:cod;</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begin</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assign(f,cd); reset(f);</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n:=0;</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while not eof(f) do begin</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inc(n);</w:t>
      </w:r>
      <w:r w:rsidR="00EE6ACA">
        <w:rPr>
          <w:sz w:val="14"/>
          <w:szCs w:val="14"/>
          <w:lang w:val="ro-RO"/>
        </w:rPr>
        <w:t xml:space="preserve"> </w:t>
      </w:r>
      <w:r w:rsidRPr="006B532E">
        <w:rPr>
          <w:sz w:val="14"/>
          <w:szCs w:val="14"/>
          <w:lang w:val="ro-RO"/>
        </w:rPr>
        <w:t>readln(f,s);</w:t>
      </w:r>
      <w:r w:rsidR="00EE6ACA">
        <w:rPr>
          <w:sz w:val="14"/>
          <w:szCs w:val="14"/>
          <w:lang w:val="ro-RO"/>
        </w:rPr>
        <w:t xml:space="preserve"> </w:t>
      </w:r>
      <w:r w:rsidRPr="006B532E">
        <w:rPr>
          <w:sz w:val="14"/>
          <w:szCs w:val="14"/>
          <w:lang w:val="ro-RO"/>
        </w:rPr>
        <w:t>x[n]:=upcase(s[1]);</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end;</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close(f);</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assign(f,fi); reset(f);</w:t>
      </w:r>
      <w:r w:rsidR="004026E8">
        <w:rPr>
          <w:sz w:val="14"/>
          <w:szCs w:val="14"/>
          <w:lang w:val="ro-RO"/>
        </w:rPr>
        <w:t xml:space="preserve"> </w:t>
      </w:r>
      <w:r w:rsidRPr="006B532E">
        <w:rPr>
          <w:sz w:val="14"/>
          <w:szCs w:val="14"/>
          <w:lang w:val="ro-RO"/>
        </w:rPr>
        <w:t>assign(g,fo); rewrite(g);</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ii:=0;</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while not eof(f) do begin</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read(f,c);</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if c in ['0'..'9'] then begin</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read(f,d);</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if d in ['0'..'9'] then begin</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s:=c+d;</w:t>
      </w:r>
      <w:r w:rsidR="00EE6ACA">
        <w:rPr>
          <w:sz w:val="14"/>
          <w:szCs w:val="14"/>
          <w:lang w:val="ro-RO"/>
        </w:rPr>
        <w:t xml:space="preserve"> </w:t>
      </w:r>
      <w:r w:rsidRPr="006B532E">
        <w:rPr>
          <w:sz w:val="14"/>
          <w:szCs w:val="14"/>
          <w:lang w:val="ro-RO"/>
        </w:rPr>
        <w:t>val(s,i,code);</w:t>
      </w:r>
      <w:r w:rsidR="00EE6ACA">
        <w:rPr>
          <w:sz w:val="14"/>
          <w:szCs w:val="14"/>
          <w:lang w:val="ro-RO"/>
        </w:rPr>
        <w:t xml:space="preserve"> </w:t>
      </w:r>
      <w:r w:rsidRPr="006B532E">
        <w:rPr>
          <w:sz w:val="14"/>
          <w:szCs w:val="14"/>
          <w:lang w:val="ro-RO"/>
        </w:rPr>
        <w:t>write(g,x[i]);</w:t>
      </w:r>
      <w:r w:rsidR="00EE6ACA">
        <w:rPr>
          <w:sz w:val="14"/>
          <w:szCs w:val="14"/>
          <w:lang w:val="ro-RO"/>
        </w:rPr>
        <w:t xml:space="preserve"> </w:t>
      </w:r>
      <w:r w:rsidRPr="006B532E">
        <w:rPr>
          <w:sz w:val="14"/>
          <w:szCs w:val="14"/>
          <w:lang w:val="ro-RO"/>
        </w:rPr>
        <w:t>ii:=0;</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end</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else begin</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s:=c;</w:t>
      </w:r>
      <w:r w:rsidR="00EE6ACA">
        <w:rPr>
          <w:sz w:val="14"/>
          <w:szCs w:val="14"/>
          <w:lang w:val="ro-RO"/>
        </w:rPr>
        <w:t xml:space="preserve"> </w:t>
      </w:r>
      <w:r w:rsidRPr="006B532E">
        <w:rPr>
          <w:sz w:val="14"/>
          <w:szCs w:val="14"/>
          <w:lang w:val="ro-RO"/>
        </w:rPr>
        <w:t>val(s,i,code);</w:t>
      </w:r>
      <w:r w:rsidR="00EE6ACA">
        <w:rPr>
          <w:sz w:val="14"/>
          <w:szCs w:val="14"/>
          <w:lang w:val="ro-RO"/>
        </w:rPr>
        <w:t xml:space="preserve"> </w:t>
      </w:r>
      <w:r w:rsidRPr="006B532E">
        <w:rPr>
          <w:sz w:val="14"/>
          <w:szCs w:val="14"/>
          <w:lang w:val="ro-RO"/>
        </w:rPr>
        <w:t>write(g,x[i]);</w:t>
      </w:r>
      <w:r w:rsidR="00EE6ACA">
        <w:rPr>
          <w:sz w:val="14"/>
          <w:szCs w:val="14"/>
          <w:lang w:val="ro-RO"/>
        </w:rPr>
        <w:t xml:space="preserve"> </w:t>
      </w:r>
      <w:r w:rsidRPr="006B532E">
        <w:rPr>
          <w:sz w:val="14"/>
          <w:szCs w:val="14"/>
          <w:lang w:val="ro-RO"/>
        </w:rPr>
        <w:t>ii:=1;</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end;</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end</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else begin</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inc(ii);</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if ii=2 then begin</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write(g,' ');</w:t>
      </w:r>
      <w:r w:rsidR="00EE6ACA">
        <w:rPr>
          <w:sz w:val="14"/>
          <w:szCs w:val="14"/>
          <w:lang w:val="ro-RO"/>
        </w:rPr>
        <w:t xml:space="preserve"> </w:t>
      </w:r>
      <w:r w:rsidRPr="006B532E">
        <w:rPr>
          <w:sz w:val="14"/>
          <w:szCs w:val="14"/>
          <w:lang w:val="ro-RO"/>
        </w:rPr>
        <w:t>ii:=0;</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end;</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end;</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end;</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 xml:space="preserve">  close(g); close(f);</w:t>
      </w:r>
    </w:p>
    <w:p w:rsidR="006B532E" w:rsidRPr="006B532E" w:rsidRDefault="006B532E" w:rsidP="00D430B7">
      <w:pPr>
        <w:pStyle w:val="PlainText"/>
        <w:pBdr>
          <w:left w:val="single" w:sz="18" w:space="4" w:color="auto"/>
        </w:pBdr>
        <w:shd w:val="clear" w:color="auto" w:fill="F2F2F2" w:themeFill="background1" w:themeFillShade="F2"/>
        <w:rPr>
          <w:sz w:val="14"/>
          <w:szCs w:val="14"/>
          <w:lang w:val="ro-RO"/>
        </w:rPr>
      </w:pPr>
      <w:r w:rsidRPr="006B532E">
        <w:rPr>
          <w:sz w:val="14"/>
          <w:szCs w:val="14"/>
          <w:lang w:val="ro-RO"/>
        </w:rPr>
        <w:t>end.</w:t>
      </w:r>
    </w:p>
    <w:p w:rsidR="006B532E" w:rsidRPr="006B532E" w:rsidRDefault="006B532E" w:rsidP="00E76A5E">
      <w:pPr>
        <w:pStyle w:val="NormalWeb"/>
        <w:spacing w:before="0" w:beforeAutospacing="0" w:after="0" w:afterAutospacing="0"/>
        <w:ind w:firstLine="360"/>
        <w:jc w:val="both"/>
        <w:rPr>
          <w:rFonts w:ascii="Arial" w:hAnsi="Arial" w:cs="Arial"/>
          <w:sz w:val="16"/>
          <w:szCs w:val="16"/>
        </w:rPr>
      </w:pPr>
      <w:r w:rsidRPr="006B532E">
        <w:rPr>
          <w:rFonts w:ascii="Arial" w:hAnsi="Arial" w:cs="Arial"/>
          <w:sz w:val="16"/>
          <w:szCs w:val="16"/>
        </w:rPr>
        <w:t>Pentru acelaşi fişier „1.o”, vom obţine fişierul „1.f”:</w:t>
      </w:r>
    </w:p>
    <w:p w:rsidR="006B532E" w:rsidRPr="006B532E" w:rsidRDefault="006B532E" w:rsidP="006B532E">
      <w:pPr>
        <w:pStyle w:val="PlainText"/>
        <w:rPr>
          <w:sz w:val="14"/>
          <w:szCs w:val="14"/>
          <w:lang w:val="ro-RO"/>
        </w:rPr>
      </w:pPr>
      <w:r w:rsidRPr="006B532E">
        <w:rPr>
          <w:sz w:val="14"/>
          <w:szCs w:val="14"/>
          <w:lang w:val="ro-RO"/>
        </w:rPr>
        <w:t>MAINE IN ZORI ATACAM</w:t>
      </w:r>
    </w:p>
    <w:p w:rsidR="00D430B7" w:rsidRPr="00D430B7" w:rsidRDefault="00D430B7" w:rsidP="00D430B7">
      <w:pPr>
        <w:spacing w:after="0" w:line="240" w:lineRule="auto"/>
        <w:ind w:firstLine="360"/>
        <w:jc w:val="both"/>
        <w:rPr>
          <w:bCs/>
          <w:i/>
          <w:iCs/>
          <w:sz w:val="16"/>
          <w:szCs w:val="16"/>
          <w:lang w:val="ro-RO"/>
        </w:rPr>
      </w:pPr>
      <w:r w:rsidRPr="00D430B7">
        <w:rPr>
          <w:bCs/>
          <w:i/>
          <w:iCs/>
          <w:sz w:val="16"/>
          <w:szCs w:val="16"/>
          <w:lang w:val="ro-RO"/>
        </w:rPr>
        <w:t>Bibliografie</w:t>
      </w:r>
    </w:p>
    <w:p w:rsidR="006B532E" w:rsidRPr="009D227A" w:rsidRDefault="009D227A" w:rsidP="00D430B7">
      <w:pPr>
        <w:pStyle w:val="NormalWeb"/>
        <w:spacing w:before="0" w:beforeAutospacing="0" w:after="0" w:afterAutospacing="0"/>
        <w:ind w:firstLine="360"/>
        <w:jc w:val="both"/>
        <w:rPr>
          <w:rFonts w:ascii="Arial" w:hAnsi="Arial" w:cs="Arial"/>
          <w:sz w:val="16"/>
          <w:szCs w:val="16"/>
        </w:rPr>
      </w:pPr>
      <w:r w:rsidRPr="009D227A">
        <w:rPr>
          <w:rFonts w:ascii="Arial" w:hAnsi="Arial" w:cs="Arial"/>
          <w:sz w:val="16"/>
          <w:szCs w:val="16"/>
        </w:rPr>
        <w:t xml:space="preserve">SINGH, Simon, (2005), </w:t>
      </w:r>
      <w:r w:rsidRPr="009D227A">
        <w:rPr>
          <w:rFonts w:ascii="Arial" w:hAnsi="Arial" w:cs="Arial"/>
          <w:i/>
          <w:sz w:val="16"/>
          <w:szCs w:val="16"/>
        </w:rPr>
        <w:t>Cartea codurilor – istoria secretă a codurilor şi a spargerii lor</w:t>
      </w:r>
      <w:r w:rsidRPr="009D227A">
        <w:rPr>
          <w:rFonts w:ascii="Arial" w:hAnsi="Arial" w:cs="Arial"/>
          <w:sz w:val="16"/>
          <w:szCs w:val="16"/>
        </w:rPr>
        <w:t xml:space="preserve">, Editura Humanitas, Bucureşti, 376p </w:t>
      </w:r>
      <w:r w:rsidRPr="009D227A">
        <w:rPr>
          <w:rFonts w:ascii="Arial" w:hAnsi="Arial" w:cs="Arial"/>
          <w:sz w:val="16"/>
          <w:szCs w:val="16"/>
          <w:lang w:val="en-US"/>
        </w:rPr>
        <w:t>[</w:t>
      </w:r>
      <w:r w:rsidR="006B532E" w:rsidRPr="009D227A">
        <w:rPr>
          <w:rFonts w:ascii="Arial" w:hAnsi="Arial" w:cs="Arial"/>
          <w:sz w:val="16"/>
          <w:szCs w:val="16"/>
        </w:rPr>
        <w:t>pag. 94-95]</w:t>
      </w:r>
    </w:p>
    <w:p w:rsidR="003A0A7E" w:rsidRDefault="0004088A" w:rsidP="00B75647">
      <w:pPr>
        <w:spacing w:after="0" w:line="240" w:lineRule="auto"/>
        <w:ind w:firstLine="360"/>
        <w:jc w:val="both"/>
        <w:rPr>
          <w:bCs/>
          <w:i/>
          <w:iCs/>
          <w:color w:val="00B050"/>
          <w:sz w:val="16"/>
          <w:szCs w:val="16"/>
          <w:lang w:val="ro-RO"/>
        </w:rPr>
      </w:pPr>
      <w:r w:rsidRPr="00367E59">
        <w:rPr>
          <w:bCs/>
          <w:i/>
          <w:iCs/>
          <w:color w:val="00B050"/>
          <w:sz w:val="16"/>
          <w:szCs w:val="16"/>
          <w:lang w:val="ro-RO"/>
        </w:rPr>
        <w:t>Mircea Dumitru COROIU</w:t>
      </w:r>
    </w:p>
    <w:p w:rsidR="00B75647" w:rsidRDefault="00B75647" w:rsidP="00B75647">
      <w:pPr>
        <w:spacing w:after="0" w:line="240" w:lineRule="auto"/>
        <w:ind w:firstLine="360"/>
        <w:jc w:val="both"/>
        <w:rPr>
          <w:bCs/>
          <w:i/>
          <w:iCs/>
          <w:color w:val="00B050"/>
          <w:sz w:val="16"/>
          <w:szCs w:val="16"/>
          <w:lang w:val="ro-RO"/>
        </w:rPr>
      </w:pPr>
    </w:p>
    <w:p w:rsidR="00C03698" w:rsidRDefault="00C03698" w:rsidP="00B75647">
      <w:pPr>
        <w:spacing w:after="0" w:line="240" w:lineRule="auto"/>
        <w:ind w:firstLine="360"/>
        <w:jc w:val="both"/>
        <w:rPr>
          <w:bCs/>
          <w:i/>
          <w:iCs/>
          <w:color w:val="00B050"/>
          <w:sz w:val="16"/>
          <w:szCs w:val="16"/>
          <w:lang w:val="ro-RO"/>
        </w:rPr>
      </w:pPr>
    </w:p>
    <w:p w:rsidR="00C03698" w:rsidRDefault="00C03698" w:rsidP="00B75647">
      <w:pPr>
        <w:spacing w:after="0" w:line="240" w:lineRule="auto"/>
        <w:ind w:firstLine="360"/>
        <w:jc w:val="both"/>
        <w:rPr>
          <w:bCs/>
          <w:i/>
          <w:iCs/>
          <w:color w:val="00B050"/>
          <w:sz w:val="16"/>
          <w:szCs w:val="16"/>
          <w:lang w:val="ro-RO"/>
        </w:rPr>
      </w:pPr>
    </w:p>
    <w:p w:rsidR="003A0A7E" w:rsidRPr="00367E59" w:rsidRDefault="003A0A7E" w:rsidP="00EB7820">
      <w:pPr>
        <w:pBdr>
          <w:top w:val="single" w:sz="2" w:space="1" w:color="auto"/>
          <w:left w:val="single" w:sz="2" w:space="4" w:color="auto"/>
          <w:bottom w:val="single" w:sz="2" w:space="1" w:color="auto"/>
          <w:right w:val="single" w:sz="2" w:space="4" w:color="auto"/>
        </w:pBdr>
        <w:shd w:val="clear" w:color="auto" w:fill="EAF1DD" w:themeFill="accent3" w:themeFillTint="33"/>
        <w:spacing w:after="0" w:line="240" w:lineRule="auto"/>
        <w:jc w:val="center"/>
        <w:rPr>
          <w:b/>
          <w:sz w:val="16"/>
          <w:szCs w:val="16"/>
          <w:lang w:val="ro-RO"/>
        </w:rPr>
      </w:pPr>
      <w:r w:rsidRPr="00367E59">
        <w:rPr>
          <w:b/>
          <w:sz w:val="16"/>
          <w:szCs w:val="16"/>
          <w:lang w:val="ro-RO"/>
        </w:rPr>
        <w:t>Date contact</w:t>
      </w:r>
      <w:r w:rsidR="00DB49BC" w:rsidRPr="00367E59">
        <w:rPr>
          <w:b/>
          <w:sz w:val="16"/>
          <w:szCs w:val="16"/>
          <w:lang w:val="ro-RO"/>
        </w:rPr>
        <w:t xml:space="preserve"> coordonator</w:t>
      </w:r>
      <w:r w:rsidRPr="00367E59">
        <w:rPr>
          <w:b/>
          <w:sz w:val="16"/>
          <w:szCs w:val="16"/>
          <w:lang w:val="ro-RO"/>
        </w:rPr>
        <w:t>:</w:t>
      </w:r>
    </w:p>
    <w:p w:rsidR="003A0A7E" w:rsidRPr="00367E59" w:rsidRDefault="00DC1D5D" w:rsidP="00BD4E1F">
      <w:pPr>
        <w:spacing w:after="0" w:line="240" w:lineRule="auto"/>
        <w:jc w:val="center"/>
        <w:rPr>
          <w:color w:val="215868" w:themeColor="accent5" w:themeShade="80"/>
          <w:sz w:val="16"/>
          <w:szCs w:val="16"/>
          <w:lang w:val="ro-RO"/>
        </w:rPr>
      </w:pPr>
      <w:r w:rsidRPr="00367E59">
        <w:rPr>
          <w:b/>
          <w:i/>
          <w:color w:val="215868" w:themeColor="accent5" w:themeShade="80"/>
          <w:sz w:val="16"/>
          <w:szCs w:val="16"/>
          <w:lang w:val="ro-RO"/>
        </w:rPr>
        <w:t>Coroiu Mircea Dumitru</w:t>
      </w:r>
      <w:r w:rsidR="00124B8B" w:rsidRPr="00367E59">
        <w:rPr>
          <w:b/>
          <w:i/>
          <w:color w:val="215868" w:themeColor="accent5" w:themeShade="80"/>
          <w:sz w:val="16"/>
          <w:szCs w:val="16"/>
          <w:lang w:val="ro-RO"/>
        </w:rPr>
        <w:t xml:space="preserve">, </w:t>
      </w:r>
      <w:r w:rsidR="003A0A7E" w:rsidRPr="00367E59">
        <w:rPr>
          <w:color w:val="215868" w:themeColor="accent5" w:themeShade="80"/>
          <w:sz w:val="16"/>
          <w:szCs w:val="16"/>
          <w:lang w:val="ro-RO"/>
        </w:rPr>
        <w:t>004.0745.042.574</w:t>
      </w:r>
    </w:p>
    <w:p w:rsidR="003A0A7E" w:rsidRPr="00367E59" w:rsidRDefault="003A0A7E" w:rsidP="00BD4E1F">
      <w:pPr>
        <w:spacing w:after="0" w:line="240" w:lineRule="auto"/>
        <w:jc w:val="center"/>
        <w:rPr>
          <w:color w:val="215868" w:themeColor="accent5" w:themeShade="80"/>
          <w:sz w:val="16"/>
          <w:szCs w:val="16"/>
          <w:lang w:val="ro-RO"/>
        </w:rPr>
      </w:pPr>
      <w:r w:rsidRPr="00367E59">
        <w:rPr>
          <w:color w:val="215868" w:themeColor="accent5" w:themeShade="80"/>
          <w:sz w:val="16"/>
          <w:szCs w:val="16"/>
          <w:lang w:val="ro-RO"/>
        </w:rPr>
        <w:t>mdcoroiu@</w:t>
      </w:r>
      <w:r w:rsidR="00967747">
        <w:rPr>
          <w:color w:val="215868" w:themeColor="accent5" w:themeShade="80"/>
          <w:sz w:val="16"/>
          <w:szCs w:val="16"/>
          <w:lang w:val="ro-RO"/>
        </w:rPr>
        <w:t>gmail</w:t>
      </w:r>
      <w:r w:rsidRPr="00367E59">
        <w:rPr>
          <w:color w:val="215868" w:themeColor="accent5" w:themeShade="80"/>
          <w:sz w:val="16"/>
          <w:szCs w:val="16"/>
          <w:lang w:val="ro-RO"/>
        </w:rPr>
        <w:t>.com</w:t>
      </w:r>
      <w:r w:rsidR="00124B8B" w:rsidRPr="00367E59">
        <w:rPr>
          <w:color w:val="215868" w:themeColor="accent5" w:themeShade="80"/>
          <w:sz w:val="16"/>
          <w:szCs w:val="16"/>
          <w:lang w:val="ro-RO"/>
        </w:rPr>
        <w:t xml:space="preserve">, </w:t>
      </w:r>
      <w:r w:rsidRPr="00367E59">
        <w:rPr>
          <w:color w:val="215868" w:themeColor="accent5" w:themeShade="80"/>
          <w:sz w:val="16"/>
          <w:szCs w:val="16"/>
          <w:lang w:val="ro-RO"/>
        </w:rPr>
        <w:t>http://www.mdcoroiu.ro</w:t>
      </w:r>
    </w:p>
    <w:p w:rsidR="003212B1" w:rsidRPr="00367E59" w:rsidRDefault="003212B1" w:rsidP="00BD4E1F">
      <w:pPr>
        <w:spacing w:after="0" w:line="240" w:lineRule="auto"/>
        <w:jc w:val="center"/>
        <w:rPr>
          <w:color w:val="215868" w:themeColor="accent5" w:themeShade="80"/>
          <w:sz w:val="16"/>
          <w:szCs w:val="16"/>
          <w:lang w:val="ro-RO"/>
        </w:rPr>
      </w:pPr>
    </w:p>
    <w:p w:rsidR="00F946EC" w:rsidRPr="00367E59" w:rsidRDefault="00F946EC" w:rsidP="00BD4E1F">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jc w:val="center"/>
        <w:rPr>
          <w:color w:val="215868" w:themeColor="accent5" w:themeShade="80"/>
          <w:sz w:val="16"/>
          <w:szCs w:val="16"/>
          <w:lang w:val="ro-RO"/>
        </w:rPr>
      </w:pPr>
      <w:r w:rsidRPr="00367E59">
        <w:rPr>
          <w:color w:val="215868" w:themeColor="accent5" w:themeShade="80"/>
          <w:sz w:val="16"/>
          <w:szCs w:val="16"/>
          <w:lang w:val="ro-RO"/>
        </w:rPr>
        <w:t>CENTInfoBM</w:t>
      </w:r>
    </w:p>
    <w:p w:rsidR="007A7571" w:rsidRPr="00367E59" w:rsidRDefault="003A0A7E" w:rsidP="00BD4E1F">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jc w:val="center"/>
        <w:rPr>
          <w:b/>
          <w:color w:val="215868" w:themeColor="accent5" w:themeShade="80"/>
          <w:sz w:val="16"/>
          <w:szCs w:val="16"/>
          <w:lang w:val="ro-RO"/>
        </w:rPr>
      </w:pPr>
      <w:r w:rsidRPr="00367E59">
        <w:rPr>
          <w:b/>
          <w:color w:val="215868" w:themeColor="accent5" w:themeShade="80"/>
          <w:sz w:val="16"/>
          <w:szCs w:val="16"/>
          <w:lang w:val="ro-RO"/>
        </w:rPr>
        <w:t xml:space="preserve">ISSN </w:t>
      </w:r>
      <w:r w:rsidR="007A7571" w:rsidRPr="00367E59">
        <w:rPr>
          <w:b/>
          <w:color w:val="215868" w:themeColor="accent5" w:themeShade="80"/>
          <w:sz w:val="16"/>
          <w:szCs w:val="16"/>
          <w:lang w:val="ro-RO"/>
        </w:rPr>
        <w:t xml:space="preserve">2344 </w:t>
      </w:r>
      <w:r w:rsidRPr="00367E59">
        <w:rPr>
          <w:b/>
          <w:color w:val="215868" w:themeColor="accent5" w:themeShade="80"/>
          <w:sz w:val="16"/>
          <w:szCs w:val="16"/>
          <w:lang w:val="ro-RO"/>
        </w:rPr>
        <w:t>-</w:t>
      </w:r>
      <w:r w:rsidR="007A7571" w:rsidRPr="00367E59">
        <w:rPr>
          <w:b/>
          <w:color w:val="215868" w:themeColor="accent5" w:themeShade="80"/>
          <w:sz w:val="16"/>
          <w:szCs w:val="16"/>
          <w:lang w:val="ro-RO"/>
        </w:rPr>
        <w:t xml:space="preserve"> 2395</w:t>
      </w:r>
      <w:r w:rsidR="003212B1" w:rsidRPr="00367E59">
        <w:rPr>
          <w:b/>
          <w:color w:val="215868" w:themeColor="accent5" w:themeShade="80"/>
          <w:sz w:val="16"/>
          <w:szCs w:val="16"/>
          <w:lang w:val="ro-RO"/>
        </w:rPr>
        <w:t xml:space="preserve"> :: </w:t>
      </w:r>
      <w:r w:rsidR="007A7571" w:rsidRPr="00367E59">
        <w:rPr>
          <w:b/>
          <w:color w:val="215868" w:themeColor="accent5" w:themeShade="80"/>
          <w:sz w:val="16"/>
          <w:szCs w:val="16"/>
          <w:lang w:val="ro-RO"/>
        </w:rPr>
        <w:t>ISSN-L 2344 - 2395</w:t>
      </w:r>
    </w:p>
    <w:sectPr w:rsidR="007A7571" w:rsidRPr="00367E59" w:rsidSect="007F5FB0">
      <w:headerReference w:type="default" r:id="rId116"/>
      <w:footerReference w:type="default" r:id="rId117"/>
      <w:pgSz w:w="8392" w:h="11907" w:code="11"/>
      <w:pgMar w:top="567" w:right="567" w:bottom="567" w:left="85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071F" w:rsidRDefault="0096071F" w:rsidP="00AA2C14">
      <w:pPr>
        <w:spacing w:after="0" w:line="240" w:lineRule="auto"/>
      </w:pPr>
      <w:r>
        <w:separator/>
      </w:r>
    </w:p>
  </w:endnote>
  <w:endnote w:type="continuationSeparator" w:id="1">
    <w:p w:rsidR="0096071F" w:rsidRDefault="0096071F" w:rsidP="00AA2C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624" w:rsidRPr="00EB364B" w:rsidRDefault="00444DC7" w:rsidP="009C7E0E">
    <w:pPr>
      <w:pStyle w:val="Footer"/>
      <w:pBdr>
        <w:top w:val="single" w:sz="4" w:space="1" w:color="244061" w:themeColor="accent1" w:themeShade="80"/>
      </w:pBdr>
      <w:shd w:val="clear" w:color="auto" w:fill="FFFFFF" w:themeFill="background1"/>
      <w:jc w:val="center"/>
      <w:rPr>
        <w:rFonts w:ascii="Tahoma" w:hAnsi="Tahoma" w:cs="Tahoma"/>
        <w:b/>
        <w:sz w:val="14"/>
        <w:szCs w:val="16"/>
        <w:lang w:val="ro-RO"/>
      </w:rPr>
    </w:pPr>
    <w:r w:rsidRPr="00EB364B">
      <w:rPr>
        <w:rFonts w:ascii="Tahoma" w:hAnsi="Tahoma" w:cs="Tahoma"/>
        <w:b/>
        <w:sz w:val="14"/>
        <w:szCs w:val="16"/>
        <w:lang w:val="ro-RO"/>
      </w:rPr>
      <w:fldChar w:fldCharType="begin"/>
    </w:r>
    <w:r w:rsidR="00116624" w:rsidRPr="00EB364B">
      <w:rPr>
        <w:rFonts w:ascii="Tahoma" w:hAnsi="Tahoma" w:cs="Tahoma"/>
        <w:b/>
        <w:sz w:val="14"/>
        <w:szCs w:val="16"/>
        <w:lang w:val="ro-RO"/>
      </w:rPr>
      <w:instrText xml:space="preserve"> PAGE   \* MERGEFORMAT </w:instrText>
    </w:r>
    <w:r w:rsidRPr="00EB364B">
      <w:rPr>
        <w:rFonts w:ascii="Tahoma" w:hAnsi="Tahoma" w:cs="Tahoma"/>
        <w:b/>
        <w:sz w:val="14"/>
        <w:szCs w:val="16"/>
        <w:lang w:val="ro-RO"/>
      </w:rPr>
      <w:fldChar w:fldCharType="separate"/>
    </w:r>
    <w:r w:rsidR="004A47DD">
      <w:rPr>
        <w:rFonts w:ascii="Tahoma" w:hAnsi="Tahoma" w:cs="Tahoma"/>
        <w:b/>
        <w:noProof/>
        <w:sz w:val="14"/>
        <w:szCs w:val="16"/>
        <w:lang w:val="ro-RO"/>
      </w:rPr>
      <w:t>12</w:t>
    </w:r>
    <w:r w:rsidRPr="00EB364B">
      <w:rPr>
        <w:rFonts w:ascii="Tahoma" w:hAnsi="Tahoma" w:cs="Tahoma"/>
        <w:b/>
        <w:sz w:val="14"/>
        <w:szCs w:val="16"/>
        <w:lang w:val="ro-RO"/>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071F" w:rsidRDefault="0096071F" w:rsidP="00AA2C14">
      <w:pPr>
        <w:spacing w:after="0" w:line="240" w:lineRule="auto"/>
      </w:pPr>
      <w:r>
        <w:separator/>
      </w:r>
    </w:p>
  </w:footnote>
  <w:footnote w:type="continuationSeparator" w:id="1">
    <w:p w:rsidR="0096071F" w:rsidRDefault="0096071F" w:rsidP="00AA2C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624" w:rsidRPr="00CE0600" w:rsidRDefault="00116624" w:rsidP="009C7E0E">
    <w:pPr>
      <w:pStyle w:val="Header"/>
      <w:pBdr>
        <w:bottom w:val="single" w:sz="4" w:space="1" w:color="244061" w:themeColor="accent1" w:themeShade="80"/>
      </w:pBdr>
      <w:shd w:val="clear" w:color="auto" w:fill="FFFFFF" w:themeFill="background1"/>
      <w:jc w:val="center"/>
      <w:rPr>
        <w:rFonts w:ascii="Tahoma" w:hAnsi="Tahoma" w:cs="Tahoma"/>
        <w:b/>
        <w:sz w:val="14"/>
        <w:szCs w:val="16"/>
        <w:lang w:val="ro-RO"/>
      </w:rPr>
    </w:pPr>
    <w:r w:rsidRPr="00CE0600">
      <w:rPr>
        <w:rFonts w:ascii="Tahoma" w:hAnsi="Tahoma" w:cs="Tahoma"/>
        <w:b/>
        <w:sz w:val="14"/>
        <w:szCs w:val="16"/>
        <w:lang w:val="ro-RO"/>
      </w:rPr>
      <w:t>CENTInfoBM</w:t>
    </w:r>
    <w:r>
      <w:rPr>
        <w:rFonts w:ascii="Tahoma" w:hAnsi="Tahoma" w:cs="Tahoma"/>
        <w:b/>
        <w:sz w:val="14"/>
        <w:szCs w:val="16"/>
        <w:lang w:val="ro-RO"/>
      </w:rPr>
      <w:t xml:space="preserve"> :: </w:t>
    </w:r>
    <w:r w:rsidRPr="00CE0600">
      <w:rPr>
        <w:rFonts w:ascii="Tahoma" w:hAnsi="Tahoma" w:cs="Tahoma"/>
        <w:b/>
        <w:sz w:val="14"/>
        <w:szCs w:val="16"/>
        <w:lang w:val="ro-RO"/>
      </w:rPr>
      <w:t xml:space="preserve">Nr. </w:t>
    </w:r>
    <w:r>
      <w:rPr>
        <w:rFonts w:ascii="Tahoma" w:hAnsi="Tahoma" w:cs="Tahoma"/>
        <w:b/>
        <w:sz w:val="14"/>
        <w:szCs w:val="16"/>
        <w:lang w:val="ro-RO"/>
      </w:rPr>
      <w:t>3</w:t>
    </w:r>
    <w:r w:rsidRPr="00CE0600">
      <w:rPr>
        <w:rFonts w:ascii="Tahoma" w:hAnsi="Tahoma" w:cs="Tahoma"/>
        <w:b/>
        <w:sz w:val="14"/>
        <w:szCs w:val="16"/>
        <w:lang w:val="ro-RO"/>
      </w:rPr>
      <w:t xml:space="preserve"> </w:t>
    </w:r>
    <w:r w:rsidRPr="00CE0600">
      <w:rPr>
        <w:rFonts w:ascii="Tahoma" w:hAnsi="Tahoma" w:cs="Tahoma"/>
        <w:b/>
        <w:sz w:val="14"/>
        <w:szCs w:val="16"/>
        <w:lang w:val="ro-RO"/>
      </w:rPr>
      <w:sym w:font="Wingdings" w:char="F053"/>
    </w:r>
    <w:r>
      <w:rPr>
        <w:rFonts w:ascii="Tahoma" w:hAnsi="Tahoma" w:cs="Tahoma"/>
        <w:b/>
        <w:sz w:val="14"/>
        <w:szCs w:val="16"/>
        <w:lang w:val="ro-RO"/>
      </w:rPr>
      <w:t xml:space="preserve"> 201</w:t>
    </w:r>
    <w:r w:rsidR="004A47DD">
      <w:rPr>
        <w:rFonts w:ascii="Tahoma" w:hAnsi="Tahoma" w:cs="Tahoma"/>
        <w:b/>
        <w:sz w:val="14"/>
        <w:szCs w:val="16"/>
        <w:lang w:val="ro-RO"/>
      </w:rPr>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80C2C"/>
    <w:multiLevelType w:val="hybridMultilevel"/>
    <w:tmpl w:val="69461396"/>
    <w:lvl w:ilvl="0" w:tplc="9F8681AE">
      <w:start w:val="1"/>
      <w:numFmt w:val="bullet"/>
      <w:lvlText w:val=""/>
      <w:lvlJc w:val="left"/>
      <w:pPr>
        <w:tabs>
          <w:tab w:val="num" w:pos="720"/>
        </w:tabs>
        <w:ind w:left="720" w:hanging="360"/>
      </w:pPr>
      <w:rPr>
        <w:rFonts w:ascii="Wingdings" w:hAnsi="Wingdings" w:hint="default"/>
      </w:rPr>
    </w:lvl>
    <w:lvl w:ilvl="1" w:tplc="7C427F5E" w:tentative="1">
      <w:start w:val="1"/>
      <w:numFmt w:val="bullet"/>
      <w:lvlText w:val=""/>
      <w:lvlJc w:val="left"/>
      <w:pPr>
        <w:tabs>
          <w:tab w:val="num" w:pos="1440"/>
        </w:tabs>
        <w:ind w:left="1440" w:hanging="360"/>
      </w:pPr>
      <w:rPr>
        <w:rFonts w:ascii="Wingdings" w:hAnsi="Wingdings" w:hint="default"/>
      </w:rPr>
    </w:lvl>
    <w:lvl w:ilvl="2" w:tplc="A364D5EE" w:tentative="1">
      <w:start w:val="1"/>
      <w:numFmt w:val="bullet"/>
      <w:lvlText w:val=""/>
      <w:lvlJc w:val="left"/>
      <w:pPr>
        <w:tabs>
          <w:tab w:val="num" w:pos="2160"/>
        </w:tabs>
        <w:ind w:left="2160" w:hanging="360"/>
      </w:pPr>
      <w:rPr>
        <w:rFonts w:ascii="Wingdings" w:hAnsi="Wingdings" w:hint="default"/>
      </w:rPr>
    </w:lvl>
    <w:lvl w:ilvl="3" w:tplc="AB60F052" w:tentative="1">
      <w:start w:val="1"/>
      <w:numFmt w:val="bullet"/>
      <w:lvlText w:val=""/>
      <w:lvlJc w:val="left"/>
      <w:pPr>
        <w:tabs>
          <w:tab w:val="num" w:pos="2880"/>
        </w:tabs>
        <w:ind w:left="2880" w:hanging="360"/>
      </w:pPr>
      <w:rPr>
        <w:rFonts w:ascii="Wingdings" w:hAnsi="Wingdings" w:hint="default"/>
      </w:rPr>
    </w:lvl>
    <w:lvl w:ilvl="4" w:tplc="3376943C" w:tentative="1">
      <w:start w:val="1"/>
      <w:numFmt w:val="bullet"/>
      <w:lvlText w:val=""/>
      <w:lvlJc w:val="left"/>
      <w:pPr>
        <w:tabs>
          <w:tab w:val="num" w:pos="3600"/>
        </w:tabs>
        <w:ind w:left="3600" w:hanging="360"/>
      </w:pPr>
      <w:rPr>
        <w:rFonts w:ascii="Wingdings" w:hAnsi="Wingdings" w:hint="default"/>
      </w:rPr>
    </w:lvl>
    <w:lvl w:ilvl="5" w:tplc="258A6CBA" w:tentative="1">
      <w:start w:val="1"/>
      <w:numFmt w:val="bullet"/>
      <w:lvlText w:val=""/>
      <w:lvlJc w:val="left"/>
      <w:pPr>
        <w:tabs>
          <w:tab w:val="num" w:pos="4320"/>
        </w:tabs>
        <w:ind w:left="4320" w:hanging="360"/>
      </w:pPr>
      <w:rPr>
        <w:rFonts w:ascii="Wingdings" w:hAnsi="Wingdings" w:hint="default"/>
      </w:rPr>
    </w:lvl>
    <w:lvl w:ilvl="6" w:tplc="9A24E686" w:tentative="1">
      <w:start w:val="1"/>
      <w:numFmt w:val="bullet"/>
      <w:lvlText w:val=""/>
      <w:lvlJc w:val="left"/>
      <w:pPr>
        <w:tabs>
          <w:tab w:val="num" w:pos="5040"/>
        </w:tabs>
        <w:ind w:left="5040" w:hanging="360"/>
      </w:pPr>
      <w:rPr>
        <w:rFonts w:ascii="Wingdings" w:hAnsi="Wingdings" w:hint="default"/>
      </w:rPr>
    </w:lvl>
    <w:lvl w:ilvl="7" w:tplc="30A6DEEA" w:tentative="1">
      <w:start w:val="1"/>
      <w:numFmt w:val="bullet"/>
      <w:lvlText w:val=""/>
      <w:lvlJc w:val="left"/>
      <w:pPr>
        <w:tabs>
          <w:tab w:val="num" w:pos="5760"/>
        </w:tabs>
        <w:ind w:left="5760" w:hanging="360"/>
      </w:pPr>
      <w:rPr>
        <w:rFonts w:ascii="Wingdings" w:hAnsi="Wingdings" w:hint="default"/>
      </w:rPr>
    </w:lvl>
    <w:lvl w:ilvl="8" w:tplc="3824230E" w:tentative="1">
      <w:start w:val="1"/>
      <w:numFmt w:val="bullet"/>
      <w:lvlText w:val=""/>
      <w:lvlJc w:val="left"/>
      <w:pPr>
        <w:tabs>
          <w:tab w:val="num" w:pos="6480"/>
        </w:tabs>
        <w:ind w:left="6480" w:hanging="360"/>
      </w:pPr>
      <w:rPr>
        <w:rFonts w:ascii="Wingdings" w:hAnsi="Wingdings" w:hint="default"/>
      </w:rPr>
    </w:lvl>
  </w:abstractNum>
  <w:abstractNum w:abstractNumId="1">
    <w:nsid w:val="0BD21A84"/>
    <w:multiLevelType w:val="hybridMultilevel"/>
    <w:tmpl w:val="DFB823E4"/>
    <w:lvl w:ilvl="0" w:tplc="41581F74">
      <w:start w:val="1"/>
      <w:numFmt w:val="decimal"/>
      <w:lvlText w:val="(%1)"/>
      <w:lvlJc w:val="left"/>
      <w:pPr>
        <w:ind w:left="7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30377"/>
    <w:multiLevelType w:val="hybridMultilevel"/>
    <w:tmpl w:val="29AC0764"/>
    <w:lvl w:ilvl="0" w:tplc="C1EC2764">
      <w:start w:val="1"/>
      <w:numFmt w:val="bullet"/>
      <w:lvlText w:val=""/>
      <w:lvlJc w:val="left"/>
      <w:pPr>
        <w:tabs>
          <w:tab w:val="num" w:pos="720"/>
        </w:tabs>
        <w:ind w:left="720" w:hanging="360"/>
      </w:pPr>
      <w:rPr>
        <w:rFonts w:ascii="Wingdings" w:hAnsi="Wingdings" w:hint="default"/>
      </w:rPr>
    </w:lvl>
    <w:lvl w:ilvl="1" w:tplc="96DABCAA" w:tentative="1">
      <w:start w:val="1"/>
      <w:numFmt w:val="bullet"/>
      <w:lvlText w:val=""/>
      <w:lvlJc w:val="left"/>
      <w:pPr>
        <w:tabs>
          <w:tab w:val="num" w:pos="1440"/>
        </w:tabs>
        <w:ind w:left="1440" w:hanging="360"/>
      </w:pPr>
      <w:rPr>
        <w:rFonts w:ascii="Wingdings" w:hAnsi="Wingdings" w:hint="default"/>
      </w:rPr>
    </w:lvl>
    <w:lvl w:ilvl="2" w:tplc="6ADACC76" w:tentative="1">
      <w:start w:val="1"/>
      <w:numFmt w:val="bullet"/>
      <w:lvlText w:val=""/>
      <w:lvlJc w:val="left"/>
      <w:pPr>
        <w:tabs>
          <w:tab w:val="num" w:pos="2160"/>
        </w:tabs>
        <w:ind w:left="2160" w:hanging="360"/>
      </w:pPr>
      <w:rPr>
        <w:rFonts w:ascii="Wingdings" w:hAnsi="Wingdings" w:hint="default"/>
      </w:rPr>
    </w:lvl>
    <w:lvl w:ilvl="3" w:tplc="89A4F1AA" w:tentative="1">
      <w:start w:val="1"/>
      <w:numFmt w:val="bullet"/>
      <w:lvlText w:val=""/>
      <w:lvlJc w:val="left"/>
      <w:pPr>
        <w:tabs>
          <w:tab w:val="num" w:pos="2880"/>
        </w:tabs>
        <w:ind w:left="2880" w:hanging="360"/>
      </w:pPr>
      <w:rPr>
        <w:rFonts w:ascii="Wingdings" w:hAnsi="Wingdings" w:hint="default"/>
      </w:rPr>
    </w:lvl>
    <w:lvl w:ilvl="4" w:tplc="A26EDFDA" w:tentative="1">
      <w:start w:val="1"/>
      <w:numFmt w:val="bullet"/>
      <w:lvlText w:val=""/>
      <w:lvlJc w:val="left"/>
      <w:pPr>
        <w:tabs>
          <w:tab w:val="num" w:pos="3600"/>
        </w:tabs>
        <w:ind w:left="3600" w:hanging="360"/>
      </w:pPr>
      <w:rPr>
        <w:rFonts w:ascii="Wingdings" w:hAnsi="Wingdings" w:hint="default"/>
      </w:rPr>
    </w:lvl>
    <w:lvl w:ilvl="5" w:tplc="49082B26" w:tentative="1">
      <w:start w:val="1"/>
      <w:numFmt w:val="bullet"/>
      <w:lvlText w:val=""/>
      <w:lvlJc w:val="left"/>
      <w:pPr>
        <w:tabs>
          <w:tab w:val="num" w:pos="4320"/>
        </w:tabs>
        <w:ind w:left="4320" w:hanging="360"/>
      </w:pPr>
      <w:rPr>
        <w:rFonts w:ascii="Wingdings" w:hAnsi="Wingdings" w:hint="default"/>
      </w:rPr>
    </w:lvl>
    <w:lvl w:ilvl="6" w:tplc="B72480B0" w:tentative="1">
      <w:start w:val="1"/>
      <w:numFmt w:val="bullet"/>
      <w:lvlText w:val=""/>
      <w:lvlJc w:val="left"/>
      <w:pPr>
        <w:tabs>
          <w:tab w:val="num" w:pos="5040"/>
        </w:tabs>
        <w:ind w:left="5040" w:hanging="360"/>
      </w:pPr>
      <w:rPr>
        <w:rFonts w:ascii="Wingdings" w:hAnsi="Wingdings" w:hint="default"/>
      </w:rPr>
    </w:lvl>
    <w:lvl w:ilvl="7" w:tplc="66589F32" w:tentative="1">
      <w:start w:val="1"/>
      <w:numFmt w:val="bullet"/>
      <w:lvlText w:val=""/>
      <w:lvlJc w:val="left"/>
      <w:pPr>
        <w:tabs>
          <w:tab w:val="num" w:pos="5760"/>
        </w:tabs>
        <w:ind w:left="5760" w:hanging="360"/>
      </w:pPr>
      <w:rPr>
        <w:rFonts w:ascii="Wingdings" w:hAnsi="Wingdings" w:hint="default"/>
      </w:rPr>
    </w:lvl>
    <w:lvl w:ilvl="8" w:tplc="C4E2B180" w:tentative="1">
      <w:start w:val="1"/>
      <w:numFmt w:val="bullet"/>
      <w:lvlText w:val=""/>
      <w:lvlJc w:val="left"/>
      <w:pPr>
        <w:tabs>
          <w:tab w:val="num" w:pos="6480"/>
        </w:tabs>
        <w:ind w:left="6480" w:hanging="360"/>
      </w:pPr>
      <w:rPr>
        <w:rFonts w:ascii="Wingdings" w:hAnsi="Wingdings" w:hint="default"/>
      </w:rPr>
    </w:lvl>
  </w:abstractNum>
  <w:abstractNum w:abstractNumId="3">
    <w:nsid w:val="13500F13"/>
    <w:multiLevelType w:val="hybridMultilevel"/>
    <w:tmpl w:val="33F4A766"/>
    <w:lvl w:ilvl="0" w:tplc="E01C0C74">
      <w:start w:val="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240C68"/>
    <w:multiLevelType w:val="hybridMultilevel"/>
    <w:tmpl w:val="406E16BA"/>
    <w:lvl w:ilvl="0" w:tplc="B7084EEC">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A4F4B"/>
    <w:multiLevelType w:val="hybridMultilevel"/>
    <w:tmpl w:val="5276000A"/>
    <w:lvl w:ilvl="0" w:tplc="DB1696E4">
      <w:start w:val="1"/>
      <w:numFmt w:val="bullet"/>
      <w:lvlText w:val=""/>
      <w:lvlJc w:val="left"/>
      <w:pPr>
        <w:tabs>
          <w:tab w:val="num" w:pos="720"/>
        </w:tabs>
        <w:ind w:left="720" w:hanging="360"/>
      </w:pPr>
      <w:rPr>
        <w:rFonts w:ascii="Wingdings" w:hAnsi="Wingdings" w:hint="default"/>
      </w:rPr>
    </w:lvl>
    <w:lvl w:ilvl="1" w:tplc="47FCDA60" w:tentative="1">
      <w:start w:val="1"/>
      <w:numFmt w:val="bullet"/>
      <w:lvlText w:val=""/>
      <w:lvlJc w:val="left"/>
      <w:pPr>
        <w:tabs>
          <w:tab w:val="num" w:pos="1440"/>
        </w:tabs>
        <w:ind w:left="1440" w:hanging="360"/>
      </w:pPr>
      <w:rPr>
        <w:rFonts w:ascii="Wingdings" w:hAnsi="Wingdings" w:hint="default"/>
      </w:rPr>
    </w:lvl>
    <w:lvl w:ilvl="2" w:tplc="112C4156" w:tentative="1">
      <w:start w:val="1"/>
      <w:numFmt w:val="bullet"/>
      <w:lvlText w:val=""/>
      <w:lvlJc w:val="left"/>
      <w:pPr>
        <w:tabs>
          <w:tab w:val="num" w:pos="2160"/>
        </w:tabs>
        <w:ind w:left="2160" w:hanging="360"/>
      </w:pPr>
      <w:rPr>
        <w:rFonts w:ascii="Wingdings" w:hAnsi="Wingdings" w:hint="default"/>
      </w:rPr>
    </w:lvl>
    <w:lvl w:ilvl="3" w:tplc="005E6318" w:tentative="1">
      <w:start w:val="1"/>
      <w:numFmt w:val="bullet"/>
      <w:lvlText w:val=""/>
      <w:lvlJc w:val="left"/>
      <w:pPr>
        <w:tabs>
          <w:tab w:val="num" w:pos="2880"/>
        </w:tabs>
        <w:ind w:left="2880" w:hanging="360"/>
      </w:pPr>
      <w:rPr>
        <w:rFonts w:ascii="Wingdings" w:hAnsi="Wingdings" w:hint="default"/>
      </w:rPr>
    </w:lvl>
    <w:lvl w:ilvl="4" w:tplc="E5E89178" w:tentative="1">
      <w:start w:val="1"/>
      <w:numFmt w:val="bullet"/>
      <w:lvlText w:val=""/>
      <w:lvlJc w:val="left"/>
      <w:pPr>
        <w:tabs>
          <w:tab w:val="num" w:pos="3600"/>
        </w:tabs>
        <w:ind w:left="3600" w:hanging="360"/>
      </w:pPr>
      <w:rPr>
        <w:rFonts w:ascii="Wingdings" w:hAnsi="Wingdings" w:hint="default"/>
      </w:rPr>
    </w:lvl>
    <w:lvl w:ilvl="5" w:tplc="0B8ECB2C" w:tentative="1">
      <w:start w:val="1"/>
      <w:numFmt w:val="bullet"/>
      <w:lvlText w:val=""/>
      <w:lvlJc w:val="left"/>
      <w:pPr>
        <w:tabs>
          <w:tab w:val="num" w:pos="4320"/>
        </w:tabs>
        <w:ind w:left="4320" w:hanging="360"/>
      </w:pPr>
      <w:rPr>
        <w:rFonts w:ascii="Wingdings" w:hAnsi="Wingdings" w:hint="default"/>
      </w:rPr>
    </w:lvl>
    <w:lvl w:ilvl="6" w:tplc="0E2289BA" w:tentative="1">
      <w:start w:val="1"/>
      <w:numFmt w:val="bullet"/>
      <w:lvlText w:val=""/>
      <w:lvlJc w:val="left"/>
      <w:pPr>
        <w:tabs>
          <w:tab w:val="num" w:pos="5040"/>
        </w:tabs>
        <w:ind w:left="5040" w:hanging="360"/>
      </w:pPr>
      <w:rPr>
        <w:rFonts w:ascii="Wingdings" w:hAnsi="Wingdings" w:hint="default"/>
      </w:rPr>
    </w:lvl>
    <w:lvl w:ilvl="7" w:tplc="29F89066" w:tentative="1">
      <w:start w:val="1"/>
      <w:numFmt w:val="bullet"/>
      <w:lvlText w:val=""/>
      <w:lvlJc w:val="left"/>
      <w:pPr>
        <w:tabs>
          <w:tab w:val="num" w:pos="5760"/>
        </w:tabs>
        <w:ind w:left="5760" w:hanging="360"/>
      </w:pPr>
      <w:rPr>
        <w:rFonts w:ascii="Wingdings" w:hAnsi="Wingdings" w:hint="default"/>
      </w:rPr>
    </w:lvl>
    <w:lvl w:ilvl="8" w:tplc="21229550" w:tentative="1">
      <w:start w:val="1"/>
      <w:numFmt w:val="bullet"/>
      <w:lvlText w:val=""/>
      <w:lvlJc w:val="left"/>
      <w:pPr>
        <w:tabs>
          <w:tab w:val="num" w:pos="6480"/>
        </w:tabs>
        <w:ind w:left="6480" w:hanging="360"/>
      </w:pPr>
      <w:rPr>
        <w:rFonts w:ascii="Wingdings" w:hAnsi="Wingdings" w:hint="default"/>
      </w:rPr>
    </w:lvl>
  </w:abstractNum>
  <w:abstractNum w:abstractNumId="6">
    <w:nsid w:val="17BF291C"/>
    <w:multiLevelType w:val="hybridMultilevel"/>
    <w:tmpl w:val="9DB6FFF4"/>
    <w:lvl w:ilvl="0" w:tplc="FB14CA8C">
      <w:start w:val="1"/>
      <w:numFmt w:val="decimal"/>
      <w:lvlText w:val="%1."/>
      <w:lvlJc w:val="left"/>
      <w:pPr>
        <w:ind w:left="720" w:hanging="360"/>
      </w:pPr>
      <w:rPr>
        <w:rFonts w:ascii="Arial" w:hAnsi="Arial" w:hint="default"/>
        <w:b/>
        <w:i w:val="0"/>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5F35D7"/>
    <w:multiLevelType w:val="hybridMultilevel"/>
    <w:tmpl w:val="14E87EC8"/>
    <w:lvl w:ilvl="0" w:tplc="A00455CE">
      <w:start w:val="1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006B4C"/>
    <w:multiLevelType w:val="hybridMultilevel"/>
    <w:tmpl w:val="2E9C86FC"/>
    <w:lvl w:ilvl="0" w:tplc="DAB2671C">
      <w:start w:val="1"/>
      <w:numFmt w:val="bullet"/>
      <w:lvlText w:val=""/>
      <w:lvlJc w:val="left"/>
      <w:pPr>
        <w:tabs>
          <w:tab w:val="num" w:pos="720"/>
        </w:tabs>
        <w:ind w:left="720" w:hanging="360"/>
      </w:pPr>
      <w:rPr>
        <w:rFonts w:ascii="Wingdings" w:hAnsi="Wingdings" w:hint="default"/>
      </w:rPr>
    </w:lvl>
    <w:lvl w:ilvl="1" w:tplc="0B700628" w:tentative="1">
      <w:start w:val="1"/>
      <w:numFmt w:val="bullet"/>
      <w:lvlText w:val=""/>
      <w:lvlJc w:val="left"/>
      <w:pPr>
        <w:tabs>
          <w:tab w:val="num" w:pos="1440"/>
        </w:tabs>
        <w:ind w:left="1440" w:hanging="360"/>
      </w:pPr>
      <w:rPr>
        <w:rFonts w:ascii="Wingdings" w:hAnsi="Wingdings" w:hint="default"/>
      </w:rPr>
    </w:lvl>
    <w:lvl w:ilvl="2" w:tplc="888CECE0" w:tentative="1">
      <w:start w:val="1"/>
      <w:numFmt w:val="bullet"/>
      <w:lvlText w:val=""/>
      <w:lvlJc w:val="left"/>
      <w:pPr>
        <w:tabs>
          <w:tab w:val="num" w:pos="2160"/>
        </w:tabs>
        <w:ind w:left="2160" w:hanging="360"/>
      </w:pPr>
      <w:rPr>
        <w:rFonts w:ascii="Wingdings" w:hAnsi="Wingdings" w:hint="default"/>
      </w:rPr>
    </w:lvl>
    <w:lvl w:ilvl="3" w:tplc="F43A1B10" w:tentative="1">
      <w:start w:val="1"/>
      <w:numFmt w:val="bullet"/>
      <w:lvlText w:val=""/>
      <w:lvlJc w:val="left"/>
      <w:pPr>
        <w:tabs>
          <w:tab w:val="num" w:pos="2880"/>
        </w:tabs>
        <w:ind w:left="2880" w:hanging="360"/>
      </w:pPr>
      <w:rPr>
        <w:rFonts w:ascii="Wingdings" w:hAnsi="Wingdings" w:hint="default"/>
      </w:rPr>
    </w:lvl>
    <w:lvl w:ilvl="4" w:tplc="7938FB92" w:tentative="1">
      <w:start w:val="1"/>
      <w:numFmt w:val="bullet"/>
      <w:lvlText w:val=""/>
      <w:lvlJc w:val="left"/>
      <w:pPr>
        <w:tabs>
          <w:tab w:val="num" w:pos="3600"/>
        </w:tabs>
        <w:ind w:left="3600" w:hanging="360"/>
      </w:pPr>
      <w:rPr>
        <w:rFonts w:ascii="Wingdings" w:hAnsi="Wingdings" w:hint="default"/>
      </w:rPr>
    </w:lvl>
    <w:lvl w:ilvl="5" w:tplc="D6981862" w:tentative="1">
      <w:start w:val="1"/>
      <w:numFmt w:val="bullet"/>
      <w:lvlText w:val=""/>
      <w:lvlJc w:val="left"/>
      <w:pPr>
        <w:tabs>
          <w:tab w:val="num" w:pos="4320"/>
        </w:tabs>
        <w:ind w:left="4320" w:hanging="360"/>
      </w:pPr>
      <w:rPr>
        <w:rFonts w:ascii="Wingdings" w:hAnsi="Wingdings" w:hint="default"/>
      </w:rPr>
    </w:lvl>
    <w:lvl w:ilvl="6" w:tplc="CCF801F6" w:tentative="1">
      <w:start w:val="1"/>
      <w:numFmt w:val="bullet"/>
      <w:lvlText w:val=""/>
      <w:lvlJc w:val="left"/>
      <w:pPr>
        <w:tabs>
          <w:tab w:val="num" w:pos="5040"/>
        </w:tabs>
        <w:ind w:left="5040" w:hanging="360"/>
      </w:pPr>
      <w:rPr>
        <w:rFonts w:ascii="Wingdings" w:hAnsi="Wingdings" w:hint="default"/>
      </w:rPr>
    </w:lvl>
    <w:lvl w:ilvl="7" w:tplc="76C28E7C" w:tentative="1">
      <w:start w:val="1"/>
      <w:numFmt w:val="bullet"/>
      <w:lvlText w:val=""/>
      <w:lvlJc w:val="left"/>
      <w:pPr>
        <w:tabs>
          <w:tab w:val="num" w:pos="5760"/>
        </w:tabs>
        <w:ind w:left="5760" w:hanging="360"/>
      </w:pPr>
      <w:rPr>
        <w:rFonts w:ascii="Wingdings" w:hAnsi="Wingdings" w:hint="default"/>
      </w:rPr>
    </w:lvl>
    <w:lvl w:ilvl="8" w:tplc="C8A4F560" w:tentative="1">
      <w:start w:val="1"/>
      <w:numFmt w:val="bullet"/>
      <w:lvlText w:val=""/>
      <w:lvlJc w:val="left"/>
      <w:pPr>
        <w:tabs>
          <w:tab w:val="num" w:pos="6480"/>
        </w:tabs>
        <w:ind w:left="6480" w:hanging="360"/>
      </w:pPr>
      <w:rPr>
        <w:rFonts w:ascii="Wingdings" w:hAnsi="Wingdings" w:hint="default"/>
      </w:rPr>
    </w:lvl>
  </w:abstractNum>
  <w:abstractNum w:abstractNumId="9">
    <w:nsid w:val="1CAE7CCC"/>
    <w:multiLevelType w:val="hybridMultilevel"/>
    <w:tmpl w:val="C49E63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7237FD"/>
    <w:multiLevelType w:val="hybridMultilevel"/>
    <w:tmpl w:val="6FB84A46"/>
    <w:lvl w:ilvl="0" w:tplc="88442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806845"/>
    <w:multiLevelType w:val="hybridMultilevel"/>
    <w:tmpl w:val="F150333C"/>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nsid w:val="2B564501"/>
    <w:multiLevelType w:val="hybridMultilevel"/>
    <w:tmpl w:val="075A84FE"/>
    <w:lvl w:ilvl="0" w:tplc="8F78942E">
      <w:start w:val="1"/>
      <w:numFmt w:val="bullet"/>
      <w:lvlText w:val=""/>
      <w:lvlJc w:val="left"/>
      <w:pPr>
        <w:tabs>
          <w:tab w:val="num" w:pos="720"/>
        </w:tabs>
        <w:ind w:left="720" w:hanging="360"/>
      </w:pPr>
      <w:rPr>
        <w:rFonts w:ascii="Wingdings 2" w:hAnsi="Wingdings 2" w:hint="default"/>
      </w:rPr>
    </w:lvl>
    <w:lvl w:ilvl="1" w:tplc="26D88BF0" w:tentative="1">
      <w:start w:val="1"/>
      <w:numFmt w:val="bullet"/>
      <w:lvlText w:val=""/>
      <w:lvlJc w:val="left"/>
      <w:pPr>
        <w:tabs>
          <w:tab w:val="num" w:pos="1440"/>
        </w:tabs>
        <w:ind w:left="1440" w:hanging="360"/>
      </w:pPr>
      <w:rPr>
        <w:rFonts w:ascii="Wingdings 2" w:hAnsi="Wingdings 2" w:hint="default"/>
      </w:rPr>
    </w:lvl>
    <w:lvl w:ilvl="2" w:tplc="0302D4A6" w:tentative="1">
      <w:start w:val="1"/>
      <w:numFmt w:val="bullet"/>
      <w:lvlText w:val=""/>
      <w:lvlJc w:val="left"/>
      <w:pPr>
        <w:tabs>
          <w:tab w:val="num" w:pos="2160"/>
        </w:tabs>
        <w:ind w:left="2160" w:hanging="360"/>
      </w:pPr>
      <w:rPr>
        <w:rFonts w:ascii="Wingdings 2" w:hAnsi="Wingdings 2" w:hint="default"/>
      </w:rPr>
    </w:lvl>
    <w:lvl w:ilvl="3" w:tplc="966C210A" w:tentative="1">
      <w:start w:val="1"/>
      <w:numFmt w:val="bullet"/>
      <w:lvlText w:val=""/>
      <w:lvlJc w:val="left"/>
      <w:pPr>
        <w:tabs>
          <w:tab w:val="num" w:pos="2880"/>
        </w:tabs>
        <w:ind w:left="2880" w:hanging="360"/>
      </w:pPr>
      <w:rPr>
        <w:rFonts w:ascii="Wingdings 2" w:hAnsi="Wingdings 2" w:hint="default"/>
      </w:rPr>
    </w:lvl>
    <w:lvl w:ilvl="4" w:tplc="D4DCA9A0" w:tentative="1">
      <w:start w:val="1"/>
      <w:numFmt w:val="bullet"/>
      <w:lvlText w:val=""/>
      <w:lvlJc w:val="left"/>
      <w:pPr>
        <w:tabs>
          <w:tab w:val="num" w:pos="3600"/>
        </w:tabs>
        <w:ind w:left="3600" w:hanging="360"/>
      </w:pPr>
      <w:rPr>
        <w:rFonts w:ascii="Wingdings 2" w:hAnsi="Wingdings 2" w:hint="default"/>
      </w:rPr>
    </w:lvl>
    <w:lvl w:ilvl="5" w:tplc="0A34AA34" w:tentative="1">
      <w:start w:val="1"/>
      <w:numFmt w:val="bullet"/>
      <w:lvlText w:val=""/>
      <w:lvlJc w:val="left"/>
      <w:pPr>
        <w:tabs>
          <w:tab w:val="num" w:pos="4320"/>
        </w:tabs>
        <w:ind w:left="4320" w:hanging="360"/>
      </w:pPr>
      <w:rPr>
        <w:rFonts w:ascii="Wingdings 2" w:hAnsi="Wingdings 2" w:hint="default"/>
      </w:rPr>
    </w:lvl>
    <w:lvl w:ilvl="6" w:tplc="3F7AA226" w:tentative="1">
      <w:start w:val="1"/>
      <w:numFmt w:val="bullet"/>
      <w:lvlText w:val=""/>
      <w:lvlJc w:val="left"/>
      <w:pPr>
        <w:tabs>
          <w:tab w:val="num" w:pos="5040"/>
        </w:tabs>
        <w:ind w:left="5040" w:hanging="360"/>
      </w:pPr>
      <w:rPr>
        <w:rFonts w:ascii="Wingdings 2" w:hAnsi="Wingdings 2" w:hint="default"/>
      </w:rPr>
    </w:lvl>
    <w:lvl w:ilvl="7" w:tplc="2D1CD100" w:tentative="1">
      <w:start w:val="1"/>
      <w:numFmt w:val="bullet"/>
      <w:lvlText w:val=""/>
      <w:lvlJc w:val="left"/>
      <w:pPr>
        <w:tabs>
          <w:tab w:val="num" w:pos="5760"/>
        </w:tabs>
        <w:ind w:left="5760" w:hanging="360"/>
      </w:pPr>
      <w:rPr>
        <w:rFonts w:ascii="Wingdings 2" w:hAnsi="Wingdings 2" w:hint="default"/>
      </w:rPr>
    </w:lvl>
    <w:lvl w:ilvl="8" w:tplc="7B6C536E" w:tentative="1">
      <w:start w:val="1"/>
      <w:numFmt w:val="bullet"/>
      <w:lvlText w:val=""/>
      <w:lvlJc w:val="left"/>
      <w:pPr>
        <w:tabs>
          <w:tab w:val="num" w:pos="6480"/>
        </w:tabs>
        <w:ind w:left="6480" w:hanging="360"/>
      </w:pPr>
      <w:rPr>
        <w:rFonts w:ascii="Wingdings 2" w:hAnsi="Wingdings 2" w:hint="default"/>
      </w:rPr>
    </w:lvl>
  </w:abstractNum>
  <w:abstractNum w:abstractNumId="13">
    <w:nsid w:val="2E3202B7"/>
    <w:multiLevelType w:val="hybridMultilevel"/>
    <w:tmpl w:val="B456F8A0"/>
    <w:lvl w:ilvl="0" w:tplc="CD7C8730">
      <w:start w:val="1"/>
      <w:numFmt w:val="bullet"/>
      <w:lvlText w:val=""/>
      <w:lvlJc w:val="left"/>
      <w:pPr>
        <w:tabs>
          <w:tab w:val="num" w:pos="720"/>
        </w:tabs>
        <w:ind w:left="720" w:hanging="360"/>
      </w:pPr>
      <w:rPr>
        <w:rFonts w:ascii="Wingdings 2" w:hAnsi="Wingdings 2" w:hint="default"/>
      </w:rPr>
    </w:lvl>
    <w:lvl w:ilvl="1" w:tplc="B9BE43A8" w:tentative="1">
      <w:start w:val="1"/>
      <w:numFmt w:val="bullet"/>
      <w:lvlText w:val=""/>
      <w:lvlJc w:val="left"/>
      <w:pPr>
        <w:tabs>
          <w:tab w:val="num" w:pos="1440"/>
        </w:tabs>
        <w:ind w:left="1440" w:hanging="360"/>
      </w:pPr>
      <w:rPr>
        <w:rFonts w:ascii="Wingdings 2" w:hAnsi="Wingdings 2" w:hint="default"/>
      </w:rPr>
    </w:lvl>
    <w:lvl w:ilvl="2" w:tplc="D6529E64" w:tentative="1">
      <w:start w:val="1"/>
      <w:numFmt w:val="bullet"/>
      <w:lvlText w:val=""/>
      <w:lvlJc w:val="left"/>
      <w:pPr>
        <w:tabs>
          <w:tab w:val="num" w:pos="2160"/>
        </w:tabs>
        <w:ind w:left="2160" w:hanging="360"/>
      </w:pPr>
      <w:rPr>
        <w:rFonts w:ascii="Wingdings 2" w:hAnsi="Wingdings 2" w:hint="default"/>
      </w:rPr>
    </w:lvl>
    <w:lvl w:ilvl="3" w:tplc="05D28B86" w:tentative="1">
      <w:start w:val="1"/>
      <w:numFmt w:val="bullet"/>
      <w:lvlText w:val=""/>
      <w:lvlJc w:val="left"/>
      <w:pPr>
        <w:tabs>
          <w:tab w:val="num" w:pos="2880"/>
        </w:tabs>
        <w:ind w:left="2880" w:hanging="360"/>
      </w:pPr>
      <w:rPr>
        <w:rFonts w:ascii="Wingdings 2" w:hAnsi="Wingdings 2" w:hint="default"/>
      </w:rPr>
    </w:lvl>
    <w:lvl w:ilvl="4" w:tplc="12EE73E4" w:tentative="1">
      <w:start w:val="1"/>
      <w:numFmt w:val="bullet"/>
      <w:lvlText w:val=""/>
      <w:lvlJc w:val="left"/>
      <w:pPr>
        <w:tabs>
          <w:tab w:val="num" w:pos="3600"/>
        </w:tabs>
        <w:ind w:left="3600" w:hanging="360"/>
      </w:pPr>
      <w:rPr>
        <w:rFonts w:ascii="Wingdings 2" w:hAnsi="Wingdings 2" w:hint="default"/>
      </w:rPr>
    </w:lvl>
    <w:lvl w:ilvl="5" w:tplc="615EAE40" w:tentative="1">
      <w:start w:val="1"/>
      <w:numFmt w:val="bullet"/>
      <w:lvlText w:val=""/>
      <w:lvlJc w:val="left"/>
      <w:pPr>
        <w:tabs>
          <w:tab w:val="num" w:pos="4320"/>
        </w:tabs>
        <w:ind w:left="4320" w:hanging="360"/>
      </w:pPr>
      <w:rPr>
        <w:rFonts w:ascii="Wingdings 2" w:hAnsi="Wingdings 2" w:hint="default"/>
      </w:rPr>
    </w:lvl>
    <w:lvl w:ilvl="6" w:tplc="47782456" w:tentative="1">
      <w:start w:val="1"/>
      <w:numFmt w:val="bullet"/>
      <w:lvlText w:val=""/>
      <w:lvlJc w:val="left"/>
      <w:pPr>
        <w:tabs>
          <w:tab w:val="num" w:pos="5040"/>
        </w:tabs>
        <w:ind w:left="5040" w:hanging="360"/>
      </w:pPr>
      <w:rPr>
        <w:rFonts w:ascii="Wingdings 2" w:hAnsi="Wingdings 2" w:hint="default"/>
      </w:rPr>
    </w:lvl>
    <w:lvl w:ilvl="7" w:tplc="384E97E2" w:tentative="1">
      <w:start w:val="1"/>
      <w:numFmt w:val="bullet"/>
      <w:lvlText w:val=""/>
      <w:lvlJc w:val="left"/>
      <w:pPr>
        <w:tabs>
          <w:tab w:val="num" w:pos="5760"/>
        </w:tabs>
        <w:ind w:left="5760" w:hanging="360"/>
      </w:pPr>
      <w:rPr>
        <w:rFonts w:ascii="Wingdings 2" w:hAnsi="Wingdings 2" w:hint="default"/>
      </w:rPr>
    </w:lvl>
    <w:lvl w:ilvl="8" w:tplc="47C00FC6" w:tentative="1">
      <w:start w:val="1"/>
      <w:numFmt w:val="bullet"/>
      <w:lvlText w:val=""/>
      <w:lvlJc w:val="left"/>
      <w:pPr>
        <w:tabs>
          <w:tab w:val="num" w:pos="6480"/>
        </w:tabs>
        <w:ind w:left="6480" w:hanging="360"/>
      </w:pPr>
      <w:rPr>
        <w:rFonts w:ascii="Wingdings 2" w:hAnsi="Wingdings 2" w:hint="default"/>
      </w:rPr>
    </w:lvl>
  </w:abstractNum>
  <w:abstractNum w:abstractNumId="14">
    <w:nsid w:val="2FD5387B"/>
    <w:multiLevelType w:val="hybridMultilevel"/>
    <w:tmpl w:val="02CEF5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0C8327A"/>
    <w:multiLevelType w:val="hybridMultilevel"/>
    <w:tmpl w:val="401CF3F0"/>
    <w:lvl w:ilvl="0" w:tplc="FCC8099A">
      <w:start w:val="1"/>
      <w:numFmt w:val="decimal"/>
      <w:lvlText w:val="(%1)"/>
      <w:lvlJc w:val="left"/>
      <w:pPr>
        <w:ind w:left="78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7E163E"/>
    <w:multiLevelType w:val="hybridMultilevel"/>
    <w:tmpl w:val="295ABBF8"/>
    <w:lvl w:ilvl="0" w:tplc="6928896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38671879"/>
    <w:multiLevelType w:val="hybridMultilevel"/>
    <w:tmpl w:val="0152F612"/>
    <w:lvl w:ilvl="0" w:tplc="C56449F4">
      <w:start w:val="1"/>
      <w:numFmt w:val="bullet"/>
      <w:lvlText w:val=""/>
      <w:lvlJc w:val="left"/>
      <w:pPr>
        <w:tabs>
          <w:tab w:val="num" w:pos="720"/>
        </w:tabs>
        <w:ind w:left="720" w:hanging="360"/>
      </w:pPr>
      <w:rPr>
        <w:rFonts w:ascii="Wingdings 3" w:hAnsi="Wingdings 3" w:hint="default"/>
      </w:rPr>
    </w:lvl>
    <w:lvl w:ilvl="1" w:tplc="9EE6666A" w:tentative="1">
      <w:start w:val="1"/>
      <w:numFmt w:val="bullet"/>
      <w:lvlText w:val=""/>
      <w:lvlJc w:val="left"/>
      <w:pPr>
        <w:tabs>
          <w:tab w:val="num" w:pos="1440"/>
        </w:tabs>
        <w:ind w:left="1440" w:hanging="360"/>
      </w:pPr>
      <w:rPr>
        <w:rFonts w:ascii="Wingdings 3" w:hAnsi="Wingdings 3" w:hint="default"/>
      </w:rPr>
    </w:lvl>
    <w:lvl w:ilvl="2" w:tplc="7D720FE2" w:tentative="1">
      <w:start w:val="1"/>
      <w:numFmt w:val="bullet"/>
      <w:lvlText w:val=""/>
      <w:lvlJc w:val="left"/>
      <w:pPr>
        <w:tabs>
          <w:tab w:val="num" w:pos="2160"/>
        </w:tabs>
        <w:ind w:left="2160" w:hanging="360"/>
      </w:pPr>
      <w:rPr>
        <w:rFonts w:ascii="Wingdings 3" w:hAnsi="Wingdings 3" w:hint="default"/>
      </w:rPr>
    </w:lvl>
    <w:lvl w:ilvl="3" w:tplc="C0506B0E" w:tentative="1">
      <w:start w:val="1"/>
      <w:numFmt w:val="bullet"/>
      <w:lvlText w:val=""/>
      <w:lvlJc w:val="left"/>
      <w:pPr>
        <w:tabs>
          <w:tab w:val="num" w:pos="2880"/>
        </w:tabs>
        <w:ind w:left="2880" w:hanging="360"/>
      </w:pPr>
      <w:rPr>
        <w:rFonts w:ascii="Wingdings 3" w:hAnsi="Wingdings 3" w:hint="default"/>
      </w:rPr>
    </w:lvl>
    <w:lvl w:ilvl="4" w:tplc="8F3C64B2" w:tentative="1">
      <w:start w:val="1"/>
      <w:numFmt w:val="bullet"/>
      <w:lvlText w:val=""/>
      <w:lvlJc w:val="left"/>
      <w:pPr>
        <w:tabs>
          <w:tab w:val="num" w:pos="3600"/>
        </w:tabs>
        <w:ind w:left="3600" w:hanging="360"/>
      </w:pPr>
      <w:rPr>
        <w:rFonts w:ascii="Wingdings 3" w:hAnsi="Wingdings 3" w:hint="default"/>
      </w:rPr>
    </w:lvl>
    <w:lvl w:ilvl="5" w:tplc="86120654" w:tentative="1">
      <w:start w:val="1"/>
      <w:numFmt w:val="bullet"/>
      <w:lvlText w:val=""/>
      <w:lvlJc w:val="left"/>
      <w:pPr>
        <w:tabs>
          <w:tab w:val="num" w:pos="4320"/>
        </w:tabs>
        <w:ind w:left="4320" w:hanging="360"/>
      </w:pPr>
      <w:rPr>
        <w:rFonts w:ascii="Wingdings 3" w:hAnsi="Wingdings 3" w:hint="default"/>
      </w:rPr>
    </w:lvl>
    <w:lvl w:ilvl="6" w:tplc="19120538" w:tentative="1">
      <w:start w:val="1"/>
      <w:numFmt w:val="bullet"/>
      <w:lvlText w:val=""/>
      <w:lvlJc w:val="left"/>
      <w:pPr>
        <w:tabs>
          <w:tab w:val="num" w:pos="5040"/>
        </w:tabs>
        <w:ind w:left="5040" w:hanging="360"/>
      </w:pPr>
      <w:rPr>
        <w:rFonts w:ascii="Wingdings 3" w:hAnsi="Wingdings 3" w:hint="default"/>
      </w:rPr>
    </w:lvl>
    <w:lvl w:ilvl="7" w:tplc="760060CC" w:tentative="1">
      <w:start w:val="1"/>
      <w:numFmt w:val="bullet"/>
      <w:lvlText w:val=""/>
      <w:lvlJc w:val="left"/>
      <w:pPr>
        <w:tabs>
          <w:tab w:val="num" w:pos="5760"/>
        </w:tabs>
        <w:ind w:left="5760" w:hanging="360"/>
      </w:pPr>
      <w:rPr>
        <w:rFonts w:ascii="Wingdings 3" w:hAnsi="Wingdings 3" w:hint="default"/>
      </w:rPr>
    </w:lvl>
    <w:lvl w:ilvl="8" w:tplc="DE8E9D74" w:tentative="1">
      <w:start w:val="1"/>
      <w:numFmt w:val="bullet"/>
      <w:lvlText w:val=""/>
      <w:lvlJc w:val="left"/>
      <w:pPr>
        <w:tabs>
          <w:tab w:val="num" w:pos="6480"/>
        </w:tabs>
        <w:ind w:left="6480" w:hanging="360"/>
      </w:pPr>
      <w:rPr>
        <w:rFonts w:ascii="Wingdings 3" w:hAnsi="Wingdings 3" w:hint="default"/>
      </w:rPr>
    </w:lvl>
  </w:abstractNum>
  <w:abstractNum w:abstractNumId="18">
    <w:nsid w:val="3C8C7AAD"/>
    <w:multiLevelType w:val="hybridMultilevel"/>
    <w:tmpl w:val="1BB67878"/>
    <w:lvl w:ilvl="0" w:tplc="33ACD15E">
      <w:start w:val="1"/>
      <w:numFmt w:val="bullet"/>
      <w:lvlText w:val=""/>
      <w:lvlJc w:val="left"/>
      <w:pPr>
        <w:tabs>
          <w:tab w:val="num" w:pos="720"/>
        </w:tabs>
        <w:ind w:left="720" w:hanging="360"/>
      </w:pPr>
      <w:rPr>
        <w:rFonts w:ascii="Wingdings 2" w:hAnsi="Wingdings 2" w:hint="default"/>
      </w:rPr>
    </w:lvl>
    <w:lvl w:ilvl="1" w:tplc="8E863BB4" w:tentative="1">
      <w:start w:val="1"/>
      <w:numFmt w:val="bullet"/>
      <w:lvlText w:val=""/>
      <w:lvlJc w:val="left"/>
      <w:pPr>
        <w:tabs>
          <w:tab w:val="num" w:pos="1440"/>
        </w:tabs>
        <w:ind w:left="1440" w:hanging="360"/>
      </w:pPr>
      <w:rPr>
        <w:rFonts w:ascii="Wingdings 2" w:hAnsi="Wingdings 2" w:hint="default"/>
      </w:rPr>
    </w:lvl>
    <w:lvl w:ilvl="2" w:tplc="C14AB298" w:tentative="1">
      <w:start w:val="1"/>
      <w:numFmt w:val="bullet"/>
      <w:lvlText w:val=""/>
      <w:lvlJc w:val="left"/>
      <w:pPr>
        <w:tabs>
          <w:tab w:val="num" w:pos="2160"/>
        </w:tabs>
        <w:ind w:left="2160" w:hanging="360"/>
      </w:pPr>
      <w:rPr>
        <w:rFonts w:ascii="Wingdings 2" w:hAnsi="Wingdings 2" w:hint="default"/>
      </w:rPr>
    </w:lvl>
    <w:lvl w:ilvl="3" w:tplc="08D8CAB4" w:tentative="1">
      <w:start w:val="1"/>
      <w:numFmt w:val="bullet"/>
      <w:lvlText w:val=""/>
      <w:lvlJc w:val="left"/>
      <w:pPr>
        <w:tabs>
          <w:tab w:val="num" w:pos="2880"/>
        </w:tabs>
        <w:ind w:left="2880" w:hanging="360"/>
      </w:pPr>
      <w:rPr>
        <w:rFonts w:ascii="Wingdings 2" w:hAnsi="Wingdings 2" w:hint="default"/>
      </w:rPr>
    </w:lvl>
    <w:lvl w:ilvl="4" w:tplc="D50CBCC0" w:tentative="1">
      <w:start w:val="1"/>
      <w:numFmt w:val="bullet"/>
      <w:lvlText w:val=""/>
      <w:lvlJc w:val="left"/>
      <w:pPr>
        <w:tabs>
          <w:tab w:val="num" w:pos="3600"/>
        </w:tabs>
        <w:ind w:left="3600" w:hanging="360"/>
      </w:pPr>
      <w:rPr>
        <w:rFonts w:ascii="Wingdings 2" w:hAnsi="Wingdings 2" w:hint="default"/>
      </w:rPr>
    </w:lvl>
    <w:lvl w:ilvl="5" w:tplc="AB660F28" w:tentative="1">
      <w:start w:val="1"/>
      <w:numFmt w:val="bullet"/>
      <w:lvlText w:val=""/>
      <w:lvlJc w:val="left"/>
      <w:pPr>
        <w:tabs>
          <w:tab w:val="num" w:pos="4320"/>
        </w:tabs>
        <w:ind w:left="4320" w:hanging="360"/>
      </w:pPr>
      <w:rPr>
        <w:rFonts w:ascii="Wingdings 2" w:hAnsi="Wingdings 2" w:hint="default"/>
      </w:rPr>
    </w:lvl>
    <w:lvl w:ilvl="6" w:tplc="D2DCCBF4" w:tentative="1">
      <w:start w:val="1"/>
      <w:numFmt w:val="bullet"/>
      <w:lvlText w:val=""/>
      <w:lvlJc w:val="left"/>
      <w:pPr>
        <w:tabs>
          <w:tab w:val="num" w:pos="5040"/>
        </w:tabs>
        <w:ind w:left="5040" w:hanging="360"/>
      </w:pPr>
      <w:rPr>
        <w:rFonts w:ascii="Wingdings 2" w:hAnsi="Wingdings 2" w:hint="default"/>
      </w:rPr>
    </w:lvl>
    <w:lvl w:ilvl="7" w:tplc="05AE367A" w:tentative="1">
      <w:start w:val="1"/>
      <w:numFmt w:val="bullet"/>
      <w:lvlText w:val=""/>
      <w:lvlJc w:val="left"/>
      <w:pPr>
        <w:tabs>
          <w:tab w:val="num" w:pos="5760"/>
        </w:tabs>
        <w:ind w:left="5760" w:hanging="360"/>
      </w:pPr>
      <w:rPr>
        <w:rFonts w:ascii="Wingdings 2" w:hAnsi="Wingdings 2" w:hint="default"/>
      </w:rPr>
    </w:lvl>
    <w:lvl w:ilvl="8" w:tplc="52807630" w:tentative="1">
      <w:start w:val="1"/>
      <w:numFmt w:val="bullet"/>
      <w:lvlText w:val=""/>
      <w:lvlJc w:val="left"/>
      <w:pPr>
        <w:tabs>
          <w:tab w:val="num" w:pos="6480"/>
        </w:tabs>
        <w:ind w:left="6480" w:hanging="360"/>
      </w:pPr>
      <w:rPr>
        <w:rFonts w:ascii="Wingdings 2" w:hAnsi="Wingdings 2" w:hint="default"/>
      </w:rPr>
    </w:lvl>
  </w:abstractNum>
  <w:abstractNum w:abstractNumId="19">
    <w:nsid w:val="3D94177A"/>
    <w:multiLevelType w:val="hybridMultilevel"/>
    <w:tmpl w:val="AB2063BE"/>
    <w:lvl w:ilvl="0" w:tplc="D5C45C34">
      <w:start w:val="1"/>
      <w:numFmt w:val="decimal"/>
      <w:lvlText w:val="%1)"/>
      <w:lvlJc w:val="left"/>
      <w:pPr>
        <w:tabs>
          <w:tab w:val="num" w:pos="720"/>
        </w:tabs>
        <w:ind w:left="720" w:hanging="360"/>
      </w:pPr>
    </w:lvl>
    <w:lvl w:ilvl="1" w:tplc="A2C62542" w:tentative="1">
      <w:start w:val="1"/>
      <w:numFmt w:val="decimal"/>
      <w:lvlText w:val="%2)"/>
      <w:lvlJc w:val="left"/>
      <w:pPr>
        <w:tabs>
          <w:tab w:val="num" w:pos="1440"/>
        </w:tabs>
        <w:ind w:left="1440" w:hanging="360"/>
      </w:pPr>
    </w:lvl>
    <w:lvl w:ilvl="2" w:tplc="B0F8996C" w:tentative="1">
      <w:start w:val="1"/>
      <w:numFmt w:val="decimal"/>
      <w:lvlText w:val="%3)"/>
      <w:lvlJc w:val="left"/>
      <w:pPr>
        <w:tabs>
          <w:tab w:val="num" w:pos="2160"/>
        </w:tabs>
        <w:ind w:left="2160" w:hanging="360"/>
      </w:pPr>
    </w:lvl>
    <w:lvl w:ilvl="3" w:tplc="2B4C8F92" w:tentative="1">
      <w:start w:val="1"/>
      <w:numFmt w:val="decimal"/>
      <w:lvlText w:val="%4)"/>
      <w:lvlJc w:val="left"/>
      <w:pPr>
        <w:tabs>
          <w:tab w:val="num" w:pos="2880"/>
        </w:tabs>
        <w:ind w:left="2880" w:hanging="360"/>
      </w:pPr>
    </w:lvl>
    <w:lvl w:ilvl="4" w:tplc="716A62E2" w:tentative="1">
      <w:start w:val="1"/>
      <w:numFmt w:val="decimal"/>
      <w:lvlText w:val="%5)"/>
      <w:lvlJc w:val="left"/>
      <w:pPr>
        <w:tabs>
          <w:tab w:val="num" w:pos="3600"/>
        </w:tabs>
        <w:ind w:left="3600" w:hanging="360"/>
      </w:pPr>
    </w:lvl>
    <w:lvl w:ilvl="5" w:tplc="D8920650" w:tentative="1">
      <w:start w:val="1"/>
      <w:numFmt w:val="decimal"/>
      <w:lvlText w:val="%6)"/>
      <w:lvlJc w:val="left"/>
      <w:pPr>
        <w:tabs>
          <w:tab w:val="num" w:pos="4320"/>
        </w:tabs>
        <w:ind w:left="4320" w:hanging="360"/>
      </w:pPr>
    </w:lvl>
    <w:lvl w:ilvl="6" w:tplc="A3162640" w:tentative="1">
      <w:start w:val="1"/>
      <w:numFmt w:val="decimal"/>
      <w:lvlText w:val="%7)"/>
      <w:lvlJc w:val="left"/>
      <w:pPr>
        <w:tabs>
          <w:tab w:val="num" w:pos="5040"/>
        </w:tabs>
        <w:ind w:left="5040" w:hanging="360"/>
      </w:pPr>
    </w:lvl>
    <w:lvl w:ilvl="7" w:tplc="D1BA4F3A" w:tentative="1">
      <w:start w:val="1"/>
      <w:numFmt w:val="decimal"/>
      <w:lvlText w:val="%8)"/>
      <w:lvlJc w:val="left"/>
      <w:pPr>
        <w:tabs>
          <w:tab w:val="num" w:pos="5760"/>
        </w:tabs>
        <w:ind w:left="5760" w:hanging="360"/>
      </w:pPr>
    </w:lvl>
    <w:lvl w:ilvl="8" w:tplc="DA7A07BC" w:tentative="1">
      <w:start w:val="1"/>
      <w:numFmt w:val="decimal"/>
      <w:lvlText w:val="%9)"/>
      <w:lvlJc w:val="left"/>
      <w:pPr>
        <w:tabs>
          <w:tab w:val="num" w:pos="6480"/>
        </w:tabs>
        <w:ind w:left="6480" w:hanging="360"/>
      </w:pPr>
    </w:lvl>
  </w:abstractNum>
  <w:abstractNum w:abstractNumId="20">
    <w:nsid w:val="3F4906D9"/>
    <w:multiLevelType w:val="hybridMultilevel"/>
    <w:tmpl w:val="C8EED808"/>
    <w:lvl w:ilvl="0" w:tplc="2B84B8DA">
      <w:start w:val="1"/>
      <w:numFmt w:val="bullet"/>
      <w:lvlText w:val=""/>
      <w:lvlJc w:val="left"/>
      <w:pPr>
        <w:tabs>
          <w:tab w:val="num" w:pos="720"/>
        </w:tabs>
        <w:ind w:left="720" w:hanging="360"/>
      </w:pPr>
      <w:rPr>
        <w:rFonts w:ascii="Wingdings 2" w:hAnsi="Wingdings 2" w:hint="default"/>
      </w:rPr>
    </w:lvl>
    <w:lvl w:ilvl="1" w:tplc="097AFA7C" w:tentative="1">
      <w:start w:val="1"/>
      <w:numFmt w:val="bullet"/>
      <w:lvlText w:val=""/>
      <w:lvlJc w:val="left"/>
      <w:pPr>
        <w:tabs>
          <w:tab w:val="num" w:pos="1440"/>
        </w:tabs>
        <w:ind w:left="1440" w:hanging="360"/>
      </w:pPr>
      <w:rPr>
        <w:rFonts w:ascii="Wingdings 2" w:hAnsi="Wingdings 2" w:hint="default"/>
      </w:rPr>
    </w:lvl>
    <w:lvl w:ilvl="2" w:tplc="F23C9B3A" w:tentative="1">
      <w:start w:val="1"/>
      <w:numFmt w:val="bullet"/>
      <w:lvlText w:val=""/>
      <w:lvlJc w:val="left"/>
      <w:pPr>
        <w:tabs>
          <w:tab w:val="num" w:pos="2160"/>
        </w:tabs>
        <w:ind w:left="2160" w:hanging="360"/>
      </w:pPr>
      <w:rPr>
        <w:rFonts w:ascii="Wingdings 2" w:hAnsi="Wingdings 2" w:hint="default"/>
      </w:rPr>
    </w:lvl>
    <w:lvl w:ilvl="3" w:tplc="9E00047A" w:tentative="1">
      <w:start w:val="1"/>
      <w:numFmt w:val="bullet"/>
      <w:lvlText w:val=""/>
      <w:lvlJc w:val="left"/>
      <w:pPr>
        <w:tabs>
          <w:tab w:val="num" w:pos="2880"/>
        </w:tabs>
        <w:ind w:left="2880" w:hanging="360"/>
      </w:pPr>
      <w:rPr>
        <w:rFonts w:ascii="Wingdings 2" w:hAnsi="Wingdings 2" w:hint="default"/>
      </w:rPr>
    </w:lvl>
    <w:lvl w:ilvl="4" w:tplc="2ECEF796" w:tentative="1">
      <w:start w:val="1"/>
      <w:numFmt w:val="bullet"/>
      <w:lvlText w:val=""/>
      <w:lvlJc w:val="left"/>
      <w:pPr>
        <w:tabs>
          <w:tab w:val="num" w:pos="3600"/>
        </w:tabs>
        <w:ind w:left="3600" w:hanging="360"/>
      </w:pPr>
      <w:rPr>
        <w:rFonts w:ascii="Wingdings 2" w:hAnsi="Wingdings 2" w:hint="default"/>
      </w:rPr>
    </w:lvl>
    <w:lvl w:ilvl="5" w:tplc="C318F610" w:tentative="1">
      <w:start w:val="1"/>
      <w:numFmt w:val="bullet"/>
      <w:lvlText w:val=""/>
      <w:lvlJc w:val="left"/>
      <w:pPr>
        <w:tabs>
          <w:tab w:val="num" w:pos="4320"/>
        </w:tabs>
        <w:ind w:left="4320" w:hanging="360"/>
      </w:pPr>
      <w:rPr>
        <w:rFonts w:ascii="Wingdings 2" w:hAnsi="Wingdings 2" w:hint="default"/>
      </w:rPr>
    </w:lvl>
    <w:lvl w:ilvl="6" w:tplc="82E8744E" w:tentative="1">
      <w:start w:val="1"/>
      <w:numFmt w:val="bullet"/>
      <w:lvlText w:val=""/>
      <w:lvlJc w:val="left"/>
      <w:pPr>
        <w:tabs>
          <w:tab w:val="num" w:pos="5040"/>
        </w:tabs>
        <w:ind w:left="5040" w:hanging="360"/>
      </w:pPr>
      <w:rPr>
        <w:rFonts w:ascii="Wingdings 2" w:hAnsi="Wingdings 2" w:hint="default"/>
      </w:rPr>
    </w:lvl>
    <w:lvl w:ilvl="7" w:tplc="2EB2A860" w:tentative="1">
      <w:start w:val="1"/>
      <w:numFmt w:val="bullet"/>
      <w:lvlText w:val=""/>
      <w:lvlJc w:val="left"/>
      <w:pPr>
        <w:tabs>
          <w:tab w:val="num" w:pos="5760"/>
        </w:tabs>
        <w:ind w:left="5760" w:hanging="360"/>
      </w:pPr>
      <w:rPr>
        <w:rFonts w:ascii="Wingdings 2" w:hAnsi="Wingdings 2" w:hint="default"/>
      </w:rPr>
    </w:lvl>
    <w:lvl w:ilvl="8" w:tplc="F0F0D24E" w:tentative="1">
      <w:start w:val="1"/>
      <w:numFmt w:val="bullet"/>
      <w:lvlText w:val=""/>
      <w:lvlJc w:val="left"/>
      <w:pPr>
        <w:tabs>
          <w:tab w:val="num" w:pos="6480"/>
        </w:tabs>
        <w:ind w:left="6480" w:hanging="360"/>
      </w:pPr>
      <w:rPr>
        <w:rFonts w:ascii="Wingdings 2" w:hAnsi="Wingdings 2" w:hint="default"/>
      </w:rPr>
    </w:lvl>
  </w:abstractNum>
  <w:abstractNum w:abstractNumId="21">
    <w:nsid w:val="40291B2E"/>
    <w:multiLevelType w:val="hybridMultilevel"/>
    <w:tmpl w:val="C6BA5ED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0315B97"/>
    <w:multiLevelType w:val="hybridMultilevel"/>
    <w:tmpl w:val="F5DE0E76"/>
    <w:lvl w:ilvl="0" w:tplc="B7084EE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40827FDF"/>
    <w:multiLevelType w:val="hybridMultilevel"/>
    <w:tmpl w:val="C844697C"/>
    <w:lvl w:ilvl="0" w:tplc="2F369F5C">
      <w:start w:val="1"/>
      <w:numFmt w:val="bullet"/>
      <w:lvlText w:val=""/>
      <w:lvlJc w:val="left"/>
      <w:pPr>
        <w:tabs>
          <w:tab w:val="num" w:pos="720"/>
        </w:tabs>
        <w:ind w:left="720" w:hanging="360"/>
      </w:pPr>
      <w:rPr>
        <w:rFonts w:ascii="Wingdings 2" w:hAnsi="Wingdings 2" w:hint="default"/>
      </w:rPr>
    </w:lvl>
    <w:lvl w:ilvl="1" w:tplc="035053C0" w:tentative="1">
      <w:start w:val="1"/>
      <w:numFmt w:val="bullet"/>
      <w:lvlText w:val=""/>
      <w:lvlJc w:val="left"/>
      <w:pPr>
        <w:tabs>
          <w:tab w:val="num" w:pos="1440"/>
        </w:tabs>
        <w:ind w:left="1440" w:hanging="360"/>
      </w:pPr>
      <w:rPr>
        <w:rFonts w:ascii="Wingdings 2" w:hAnsi="Wingdings 2" w:hint="default"/>
      </w:rPr>
    </w:lvl>
    <w:lvl w:ilvl="2" w:tplc="3D2AF520" w:tentative="1">
      <w:start w:val="1"/>
      <w:numFmt w:val="bullet"/>
      <w:lvlText w:val=""/>
      <w:lvlJc w:val="left"/>
      <w:pPr>
        <w:tabs>
          <w:tab w:val="num" w:pos="2160"/>
        </w:tabs>
        <w:ind w:left="2160" w:hanging="360"/>
      </w:pPr>
      <w:rPr>
        <w:rFonts w:ascii="Wingdings 2" w:hAnsi="Wingdings 2" w:hint="default"/>
      </w:rPr>
    </w:lvl>
    <w:lvl w:ilvl="3" w:tplc="5EAE9BEE" w:tentative="1">
      <w:start w:val="1"/>
      <w:numFmt w:val="bullet"/>
      <w:lvlText w:val=""/>
      <w:lvlJc w:val="left"/>
      <w:pPr>
        <w:tabs>
          <w:tab w:val="num" w:pos="2880"/>
        </w:tabs>
        <w:ind w:left="2880" w:hanging="360"/>
      </w:pPr>
      <w:rPr>
        <w:rFonts w:ascii="Wingdings 2" w:hAnsi="Wingdings 2" w:hint="default"/>
      </w:rPr>
    </w:lvl>
    <w:lvl w:ilvl="4" w:tplc="6F62606E" w:tentative="1">
      <w:start w:val="1"/>
      <w:numFmt w:val="bullet"/>
      <w:lvlText w:val=""/>
      <w:lvlJc w:val="left"/>
      <w:pPr>
        <w:tabs>
          <w:tab w:val="num" w:pos="3600"/>
        </w:tabs>
        <w:ind w:left="3600" w:hanging="360"/>
      </w:pPr>
      <w:rPr>
        <w:rFonts w:ascii="Wingdings 2" w:hAnsi="Wingdings 2" w:hint="default"/>
      </w:rPr>
    </w:lvl>
    <w:lvl w:ilvl="5" w:tplc="ED3A568A" w:tentative="1">
      <w:start w:val="1"/>
      <w:numFmt w:val="bullet"/>
      <w:lvlText w:val=""/>
      <w:lvlJc w:val="left"/>
      <w:pPr>
        <w:tabs>
          <w:tab w:val="num" w:pos="4320"/>
        </w:tabs>
        <w:ind w:left="4320" w:hanging="360"/>
      </w:pPr>
      <w:rPr>
        <w:rFonts w:ascii="Wingdings 2" w:hAnsi="Wingdings 2" w:hint="default"/>
      </w:rPr>
    </w:lvl>
    <w:lvl w:ilvl="6" w:tplc="67B4F468" w:tentative="1">
      <w:start w:val="1"/>
      <w:numFmt w:val="bullet"/>
      <w:lvlText w:val=""/>
      <w:lvlJc w:val="left"/>
      <w:pPr>
        <w:tabs>
          <w:tab w:val="num" w:pos="5040"/>
        </w:tabs>
        <w:ind w:left="5040" w:hanging="360"/>
      </w:pPr>
      <w:rPr>
        <w:rFonts w:ascii="Wingdings 2" w:hAnsi="Wingdings 2" w:hint="default"/>
      </w:rPr>
    </w:lvl>
    <w:lvl w:ilvl="7" w:tplc="E6003EE4" w:tentative="1">
      <w:start w:val="1"/>
      <w:numFmt w:val="bullet"/>
      <w:lvlText w:val=""/>
      <w:lvlJc w:val="left"/>
      <w:pPr>
        <w:tabs>
          <w:tab w:val="num" w:pos="5760"/>
        </w:tabs>
        <w:ind w:left="5760" w:hanging="360"/>
      </w:pPr>
      <w:rPr>
        <w:rFonts w:ascii="Wingdings 2" w:hAnsi="Wingdings 2" w:hint="default"/>
      </w:rPr>
    </w:lvl>
    <w:lvl w:ilvl="8" w:tplc="229881B4" w:tentative="1">
      <w:start w:val="1"/>
      <w:numFmt w:val="bullet"/>
      <w:lvlText w:val=""/>
      <w:lvlJc w:val="left"/>
      <w:pPr>
        <w:tabs>
          <w:tab w:val="num" w:pos="6480"/>
        </w:tabs>
        <w:ind w:left="6480" w:hanging="360"/>
      </w:pPr>
      <w:rPr>
        <w:rFonts w:ascii="Wingdings 2" w:hAnsi="Wingdings 2" w:hint="default"/>
      </w:rPr>
    </w:lvl>
  </w:abstractNum>
  <w:abstractNum w:abstractNumId="24">
    <w:nsid w:val="539545C8"/>
    <w:multiLevelType w:val="hybridMultilevel"/>
    <w:tmpl w:val="782E05D0"/>
    <w:lvl w:ilvl="0" w:tplc="377AB548">
      <w:start w:val="1"/>
      <w:numFmt w:val="bullet"/>
      <w:lvlText w:val=""/>
      <w:lvlJc w:val="left"/>
      <w:pPr>
        <w:tabs>
          <w:tab w:val="num" w:pos="720"/>
        </w:tabs>
        <w:ind w:left="720" w:hanging="360"/>
      </w:pPr>
      <w:rPr>
        <w:rFonts w:ascii="Wingdings 2" w:hAnsi="Wingdings 2" w:hint="default"/>
      </w:rPr>
    </w:lvl>
    <w:lvl w:ilvl="1" w:tplc="0876F53A" w:tentative="1">
      <w:start w:val="1"/>
      <w:numFmt w:val="bullet"/>
      <w:lvlText w:val=""/>
      <w:lvlJc w:val="left"/>
      <w:pPr>
        <w:tabs>
          <w:tab w:val="num" w:pos="1440"/>
        </w:tabs>
        <w:ind w:left="1440" w:hanging="360"/>
      </w:pPr>
      <w:rPr>
        <w:rFonts w:ascii="Wingdings 2" w:hAnsi="Wingdings 2" w:hint="default"/>
      </w:rPr>
    </w:lvl>
    <w:lvl w:ilvl="2" w:tplc="46FC7EBE" w:tentative="1">
      <w:start w:val="1"/>
      <w:numFmt w:val="bullet"/>
      <w:lvlText w:val=""/>
      <w:lvlJc w:val="left"/>
      <w:pPr>
        <w:tabs>
          <w:tab w:val="num" w:pos="2160"/>
        </w:tabs>
        <w:ind w:left="2160" w:hanging="360"/>
      </w:pPr>
      <w:rPr>
        <w:rFonts w:ascii="Wingdings 2" w:hAnsi="Wingdings 2" w:hint="default"/>
      </w:rPr>
    </w:lvl>
    <w:lvl w:ilvl="3" w:tplc="E1A06A42" w:tentative="1">
      <w:start w:val="1"/>
      <w:numFmt w:val="bullet"/>
      <w:lvlText w:val=""/>
      <w:lvlJc w:val="left"/>
      <w:pPr>
        <w:tabs>
          <w:tab w:val="num" w:pos="2880"/>
        </w:tabs>
        <w:ind w:left="2880" w:hanging="360"/>
      </w:pPr>
      <w:rPr>
        <w:rFonts w:ascii="Wingdings 2" w:hAnsi="Wingdings 2" w:hint="default"/>
      </w:rPr>
    </w:lvl>
    <w:lvl w:ilvl="4" w:tplc="FFF88C48" w:tentative="1">
      <w:start w:val="1"/>
      <w:numFmt w:val="bullet"/>
      <w:lvlText w:val=""/>
      <w:lvlJc w:val="left"/>
      <w:pPr>
        <w:tabs>
          <w:tab w:val="num" w:pos="3600"/>
        </w:tabs>
        <w:ind w:left="3600" w:hanging="360"/>
      </w:pPr>
      <w:rPr>
        <w:rFonts w:ascii="Wingdings 2" w:hAnsi="Wingdings 2" w:hint="default"/>
      </w:rPr>
    </w:lvl>
    <w:lvl w:ilvl="5" w:tplc="122EDD32" w:tentative="1">
      <w:start w:val="1"/>
      <w:numFmt w:val="bullet"/>
      <w:lvlText w:val=""/>
      <w:lvlJc w:val="left"/>
      <w:pPr>
        <w:tabs>
          <w:tab w:val="num" w:pos="4320"/>
        </w:tabs>
        <w:ind w:left="4320" w:hanging="360"/>
      </w:pPr>
      <w:rPr>
        <w:rFonts w:ascii="Wingdings 2" w:hAnsi="Wingdings 2" w:hint="default"/>
      </w:rPr>
    </w:lvl>
    <w:lvl w:ilvl="6" w:tplc="4BE27692" w:tentative="1">
      <w:start w:val="1"/>
      <w:numFmt w:val="bullet"/>
      <w:lvlText w:val=""/>
      <w:lvlJc w:val="left"/>
      <w:pPr>
        <w:tabs>
          <w:tab w:val="num" w:pos="5040"/>
        </w:tabs>
        <w:ind w:left="5040" w:hanging="360"/>
      </w:pPr>
      <w:rPr>
        <w:rFonts w:ascii="Wingdings 2" w:hAnsi="Wingdings 2" w:hint="default"/>
      </w:rPr>
    </w:lvl>
    <w:lvl w:ilvl="7" w:tplc="5EC04106" w:tentative="1">
      <w:start w:val="1"/>
      <w:numFmt w:val="bullet"/>
      <w:lvlText w:val=""/>
      <w:lvlJc w:val="left"/>
      <w:pPr>
        <w:tabs>
          <w:tab w:val="num" w:pos="5760"/>
        </w:tabs>
        <w:ind w:left="5760" w:hanging="360"/>
      </w:pPr>
      <w:rPr>
        <w:rFonts w:ascii="Wingdings 2" w:hAnsi="Wingdings 2" w:hint="default"/>
      </w:rPr>
    </w:lvl>
    <w:lvl w:ilvl="8" w:tplc="CEE815D0" w:tentative="1">
      <w:start w:val="1"/>
      <w:numFmt w:val="bullet"/>
      <w:lvlText w:val=""/>
      <w:lvlJc w:val="left"/>
      <w:pPr>
        <w:tabs>
          <w:tab w:val="num" w:pos="6480"/>
        </w:tabs>
        <w:ind w:left="6480" w:hanging="360"/>
      </w:pPr>
      <w:rPr>
        <w:rFonts w:ascii="Wingdings 2" w:hAnsi="Wingdings 2" w:hint="default"/>
      </w:rPr>
    </w:lvl>
  </w:abstractNum>
  <w:abstractNum w:abstractNumId="25">
    <w:nsid w:val="578F4412"/>
    <w:multiLevelType w:val="hybridMultilevel"/>
    <w:tmpl w:val="5B0A2B84"/>
    <w:lvl w:ilvl="0" w:tplc="EA5445EA">
      <w:start w:val="1"/>
      <w:numFmt w:val="bullet"/>
      <w:lvlText w:val=""/>
      <w:lvlJc w:val="left"/>
      <w:pPr>
        <w:tabs>
          <w:tab w:val="num" w:pos="720"/>
        </w:tabs>
        <w:ind w:left="720" w:hanging="360"/>
      </w:pPr>
      <w:rPr>
        <w:rFonts w:ascii="Wingdings" w:hAnsi="Wingdings" w:hint="default"/>
      </w:rPr>
    </w:lvl>
    <w:lvl w:ilvl="1" w:tplc="AD38DCF2" w:tentative="1">
      <w:start w:val="1"/>
      <w:numFmt w:val="bullet"/>
      <w:lvlText w:val=""/>
      <w:lvlJc w:val="left"/>
      <w:pPr>
        <w:tabs>
          <w:tab w:val="num" w:pos="1440"/>
        </w:tabs>
        <w:ind w:left="1440" w:hanging="360"/>
      </w:pPr>
      <w:rPr>
        <w:rFonts w:ascii="Wingdings" w:hAnsi="Wingdings" w:hint="default"/>
      </w:rPr>
    </w:lvl>
    <w:lvl w:ilvl="2" w:tplc="EBFE35D8" w:tentative="1">
      <w:start w:val="1"/>
      <w:numFmt w:val="bullet"/>
      <w:lvlText w:val=""/>
      <w:lvlJc w:val="left"/>
      <w:pPr>
        <w:tabs>
          <w:tab w:val="num" w:pos="2160"/>
        </w:tabs>
        <w:ind w:left="2160" w:hanging="360"/>
      </w:pPr>
      <w:rPr>
        <w:rFonts w:ascii="Wingdings" w:hAnsi="Wingdings" w:hint="default"/>
      </w:rPr>
    </w:lvl>
    <w:lvl w:ilvl="3" w:tplc="FD6CB6C2" w:tentative="1">
      <w:start w:val="1"/>
      <w:numFmt w:val="bullet"/>
      <w:lvlText w:val=""/>
      <w:lvlJc w:val="left"/>
      <w:pPr>
        <w:tabs>
          <w:tab w:val="num" w:pos="2880"/>
        </w:tabs>
        <w:ind w:left="2880" w:hanging="360"/>
      </w:pPr>
      <w:rPr>
        <w:rFonts w:ascii="Wingdings" w:hAnsi="Wingdings" w:hint="default"/>
      </w:rPr>
    </w:lvl>
    <w:lvl w:ilvl="4" w:tplc="C386A788" w:tentative="1">
      <w:start w:val="1"/>
      <w:numFmt w:val="bullet"/>
      <w:lvlText w:val=""/>
      <w:lvlJc w:val="left"/>
      <w:pPr>
        <w:tabs>
          <w:tab w:val="num" w:pos="3600"/>
        </w:tabs>
        <w:ind w:left="3600" w:hanging="360"/>
      </w:pPr>
      <w:rPr>
        <w:rFonts w:ascii="Wingdings" w:hAnsi="Wingdings" w:hint="default"/>
      </w:rPr>
    </w:lvl>
    <w:lvl w:ilvl="5" w:tplc="B0CE3BEE" w:tentative="1">
      <w:start w:val="1"/>
      <w:numFmt w:val="bullet"/>
      <w:lvlText w:val=""/>
      <w:lvlJc w:val="left"/>
      <w:pPr>
        <w:tabs>
          <w:tab w:val="num" w:pos="4320"/>
        </w:tabs>
        <w:ind w:left="4320" w:hanging="360"/>
      </w:pPr>
      <w:rPr>
        <w:rFonts w:ascii="Wingdings" w:hAnsi="Wingdings" w:hint="default"/>
      </w:rPr>
    </w:lvl>
    <w:lvl w:ilvl="6" w:tplc="77C0746E" w:tentative="1">
      <w:start w:val="1"/>
      <w:numFmt w:val="bullet"/>
      <w:lvlText w:val=""/>
      <w:lvlJc w:val="left"/>
      <w:pPr>
        <w:tabs>
          <w:tab w:val="num" w:pos="5040"/>
        </w:tabs>
        <w:ind w:left="5040" w:hanging="360"/>
      </w:pPr>
      <w:rPr>
        <w:rFonts w:ascii="Wingdings" w:hAnsi="Wingdings" w:hint="default"/>
      </w:rPr>
    </w:lvl>
    <w:lvl w:ilvl="7" w:tplc="32B6C1B8" w:tentative="1">
      <w:start w:val="1"/>
      <w:numFmt w:val="bullet"/>
      <w:lvlText w:val=""/>
      <w:lvlJc w:val="left"/>
      <w:pPr>
        <w:tabs>
          <w:tab w:val="num" w:pos="5760"/>
        </w:tabs>
        <w:ind w:left="5760" w:hanging="360"/>
      </w:pPr>
      <w:rPr>
        <w:rFonts w:ascii="Wingdings" w:hAnsi="Wingdings" w:hint="default"/>
      </w:rPr>
    </w:lvl>
    <w:lvl w:ilvl="8" w:tplc="65BA1BD0" w:tentative="1">
      <w:start w:val="1"/>
      <w:numFmt w:val="bullet"/>
      <w:lvlText w:val=""/>
      <w:lvlJc w:val="left"/>
      <w:pPr>
        <w:tabs>
          <w:tab w:val="num" w:pos="6480"/>
        </w:tabs>
        <w:ind w:left="6480" w:hanging="360"/>
      </w:pPr>
      <w:rPr>
        <w:rFonts w:ascii="Wingdings" w:hAnsi="Wingdings" w:hint="default"/>
      </w:rPr>
    </w:lvl>
  </w:abstractNum>
  <w:abstractNum w:abstractNumId="26">
    <w:nsid w:val="5BD71C85"/>
    <w:multiLevelType w:val="hybridMultilevel"/>
    <w:tmpl w:val="A6989B80"/>
    <w:lvl w:ilvl="0" w:tplc="12324F24">
      <w:start w:val="1"/>
      <w:numFmt w:val="bullet"/>
      <w:lvlText w:val=""/>
      <w:lvlJc w:val="left"/>
      <w:pPr>
        <w:tabs>
          <w:tab w:val="num" w:pos="720"/>
        </w:tabs>
        <w:ind w:left="720" w:hanging="360"/>
      </w:pPr>
      <w:rPr>
        <w:rFonts w:ascii="Wingdings 2" w:hAnsi="Wingdings 2" w:hint="default"/>
      </w:rPr>
    </w:lvl>
    <w:lvl w:ilvl="1" w:tplc="7EA86278" w:tentative="1">
      <w:start w:val="1"/>
      <w:numFmt w:val="bullet"/>
      <w:lvlText w:val=""/>
      <w:lvlJc w:val="left"/>
      <w:pPr>
        <w:tabs>
          <w:tab w:val="num" w:pos="1440"/>
        </w:tabs>
        <w:ind w:left="1440" w:hanging="360"/>
      </w:pPr>
      <w:rPr>
        <w:rFonts w:ascii="Wingdings 2" w:hAnsi="Wingdings 2" w:hint="default"/>
      </w:rPr>
    </w:lvl>
    <w:lvl w:ilvl="2" w:tplc="1A1AD228" w:tentative="1">
      <w:start w:val="1"/>
      <w:numFmt w:val="bullet"/>
      <w:lvlText w:val=""/>
      <w:lvlJc w:val="left"/>
      <w:pPr>
        <w:tabs>
          <w:tab w:val="num" w:pos="2160"/>
        </w:tabs>
        <w:ind w:left="2160" w:hanging="360"/>
      </w:pPr>
      <w:rPr>
        <w:rFonts w:ascii="Wingdings 2" w:hAnsi="Wingdings 2" w:hint="default"/>
      </w:rPr>
    </w:lvl>
    <w:lvl w:ilvl="3" w:tplc="DD0498F4" w:tentative="1">
      <w:start w:val="1"/>
      <w:numFmt w:val="bullet"/>
      <w:lvlText w:val=""/>
      <w:lvlJc w:val="left"/>
      <w:pPr>
        <w:tabs>
          <w:tab w:val="num" w:pos="2880"/>
        </w:tabs>
        <w:ind w:left="2880" w:hanging="360"/>
      </w:pPr>
      <w:rPr>
        <w:rFonts w:ascii="Wingdings 2" w:hAnsi="Wingdings 2" w:hint="default"/>
      </w:rPr>
    </w:lvl>
    <w:lvl w:ilvl="4" w:tplc="498AA85A" w:tentative="1">
      <w:start w:val="1"/>
      <w:numFmt w:val="bullet"/>
      <w:lvlText w:val=""/>
      <w:lvlJc w:val="left"/>
      <w:pPr>
        <w:tabs>
          <w:tab w:val="num" w:pos="3600"/>
        </w:tabs>
        <w:ind w:left="3600" w:hanging="360"/>
      </w:pPr>
      <w:rPr>
        <w:rFonts w:ascii="Wingdings 2" w:hAnsi="Wingdings 2" w:hint="default"/>
      </w:rPr>
    </w:lvl>
    <w:lvl w:ilvl="5" w:tplc="089232B4" w:tentative="1">
      <w:start w:val="1"/>
      <w:numFmt w:val="bullet"/>
      <w:lvlText w:val=""/>
      <w:lvlJc w:val="left"/>
      <w:pPr>
        <w:tabs>
          <w:tab w:val="num" w:pos="4320"/>
        </w:tabs>
        <w:ind w:left="4320" w:hanging="360"/>
      </w:pPr>
      <w:rPr>
        <w:rFonts w:ascii="Wingdings 2" w:hAnsi="Wingdings 2" w:hint="default"/>
      </w:rPr>
    </w:lvl>
    <w:lvl w:ilvl="6" w:tplc="79AC4D3E" w:tentative="1">
      <w:start w:val="1"/>
      <w:numFmt w:val="bullet"/>
      <w:lvlText w:val=""/>
      <w:lvlJc w:val="left"/>
      <w:pPr>
        <w:tabs>
          <w:tab w:val="num" w:pos="5040"/>
        </w:tabs>
        <w:ind w:left="5040" w:hanging="360"/>
      </w:pPr>
      <w:rPr>
        <w:rFonts w:ascii="Wingdings 2" w:hAnsi="Wingdings 2" w:hint="default"/>
      </w:rPr>
    </w:lvl>
    <w:lvl w:ilvl="7" w:tplc="D3DC14C4" w:tentative="1">
      <w:start w:val="1"/>
      <w:numFmt w:val="bullet"/>
      <w:lvlText w:val=""/>
      <w:lvlJc w:val="left"/>
      <w:pPr>
        <w:tabs>
          <w:tab w:val="num" w:pos="5760"/>
        </w:tabs>
        <w:ind w:left="5760" w:hanging="360"/>
      </w:pPr>
      <w:rPr>
        <w:rFonts w:ascii="Wingdings 2" w:hAnsi="Wingdings 2" w:hint="default"/>
      </w:rPr>
    </w:lvl>
    <w:lvl w:ilvl="8" w:tplc="0DB40834" w:tentative="1">
      <w:start w:val="1"/>
      <w:numFmt w:val="bullet"/>
      <w:lvlText w:val=""/>
      <w:lvlJc w:val="left"/>
      <w:pPr>
        <w:tabs>
          <w:tab w:val="num" w:pos="6480"/>
        </w:tabs>
        <w:ind w:left="6480" w:hanging="360"/>
      </w:pPr>
      <w:rPr>
        <w:rFonts w:ascii="Wingdings 2" w:hAnsi="Wingdings 2" w:hint="default"/>
      </w:rPr>
    </w:lvl>
  </w:abstractNum>
  <w:abstractNum w:abstractNumId="27">
    <w:nsid w:val="5D5C5C1B"/>
    <w:multiLevelType w:val="hybridMultilevel"/>
    <w:tmpl w:val="6936B8B6"/>
    <w:lvl w:ilvl="0" w:tplc="CA56DC48">
      <w:start w:val="1"/>
      <w:numFmt w:val="bullet"/>
      <w:lvlText w:val=""/>
      <w:lvlJc w:val="left"/>
      <w:pPr>
        <w:tabs>
          <w:tab w:val="num" w:pos="720"/>
        </w:tabs>
        <w:ind w:left="720" w:hanging="360"/>
      </w:pPr>
      <w:rPr>
        <w:rFonts w:ascii="Wingdings 2" w:hAnsi="Wingdings 2" w:hint="default"/>
      </w:rPr>
    </w:lvl>
    <w:lvl w:ilvl="1" w:tplc="4AECA296" w:tentative="1">
      <w:start w:val="1"/>
      <w:numFmt w:val="bullet"/>
      <w:lvlText w:val=""/>
      <w:lvlJc w:val="left"/>
      <w:pPr>
        <w:tabs>
          <w:tab w:val="num" w:pos="1440"/>
        </w:tabs>
        <w:ind w:left="1440" w:hanging="360"/>
      </w:pPr>
      <w:rPr>
        <w:rFonts w:ascii="Wingdings 2" w:hAnsi="Wingdings 2" w:hint="default"/>
      </w:rPr>
    </w:lvl>
    <w:lvl w:ilvl="2" w:tplc="050608B6" w:tentative="1">
      <w:start w:val="1"/>
      <w:numFmt w:val="bullet"/>
      <w:lvlText w:val=""/>
      <w:lvlJc w:val="left"/>
      <w:pPr>
        <w:tabs>
          <w:tab w:val="num" w:pos="2160"/>
        </w:tabs>
        <w:ind w:left="2160" w:hanging="360"/>
      </w:pPr>
      <w:rPr>
        <w:rFonts w:ascii="Wingdings 2" w:hAnsi="Wingdings 2" w:hint="default"/>
      </w:rPr>
    </w:lvl>
    <w:lvl w:ilvl="3" w:tplc="8E446BD6" w:tentative="1">
      <w:start w:val="1"/>
      <w:numFmt w:val="bullet"/>
      <w:lvlText w:val=""/>
      <w:lvlJc w:val="left"/>
      <w:pPr>
        <w:tabs>
          <w:tab w:val="num" w:pos="2880"/>
        </w:tabs>
        <w:ind w:left="2880" w:hanging="360"/>
      </w:pPr>
      <w:rPr>
        <w:rFonts w:ascii="Wingdings 2" w:hAnsi="Wingdings 2" w:hint="default"/>
      </w:rPr>
    </w:lvl>
    <w:lvl w:ilvl="4" w:tplc="88827FCE" w:tentative="1">
      <w:start w:val="1"/>
      <w:numFmt w:val="bullet"/>
      <w:lvlText w:val=""/>
      <w:lvlJc w:val="left"/>
      <w:pPr>
        <w:tabs>
          <w:tab w:val="num" w:pos="3600"/>
        </w:tabs>
        <w:ind w:left="3600" w:hanging="360"/>
      </w:pPr>
      <w:rPr>
        <w:rFonts w:ascii="Wingdings 2" w:hAnsi="Wingdings 2" w:hint="default"/>
      </w:rPr>
    </w:lvl>
    <w:lvl w:ilvl="5" w:tplc="A2947434" w:tentative="1">
      <w:start w:val="1"/>
      <w:numFmt w:val="bullet"/>
      <w:lvlText w:val=""/>
      <w:lvlJc w:val="left"/>
      <w:pPr>
        <w:tabs>
          <w:tab w:val="num" w:pos="4320"/>
        </w:tabs>
        <w:ind w:left="4320" w:hanging="360"/>
      </w:pPr>
      <w:rPr>
        <w:rFonts w:ascii="Wingdings 2" w:hAnsi="Wingdings 2" w:hint="default"/>
      </w:rPr>
    </w:lvl>
    <w:lvl w:ilvl="6" w:tplc="75E2C4D2" w:tentative="1">
      <w:start w:val="1"/>
      <w:numFmt w:val="bullet"/>
      <w:lvlText w:val=""/>
      <w:lvlJc w:val="left"/>
      <w:pPr>
        <w:tabs>
          <w:tab w:val="num" w:pos="5040"/>
        </w:tabs>
        <w:ind w:left="5040" w:hanging="360"/>
      </w:pPr>
      <w:rPr>
        <w:rFonts w:ascii="Wingdings 2" w:hAnsi="Wingdings 2" w:hint="default"/>
      </w:rPr>
    </w:lvl>
    <w:lvl w:ilvl="7" w:tplc="2288462A" w:tentative="1">
      <w:start w:val="1"/>
      <w:numFmt w:val="bullet"/>
      <w:lvlText w:val=""/>
      <w:lvlJc w:val="left"/>
      <w:pPr>
        <w:tabs>
          <w:tab w:val="num" w:pos="5760"/>
        </w:tabs>
        <w:ind w:left="5760" w:hanging="360"/>
      </w:pPr>
      <w:rPr>
        <w:rFonts w:ascii="Wingdings 2" w:hAnsi="Wingdings 2" w:hint="default"/>
      </w:rPr>
    </w:lvl>
    <w:lvl w:ilvl="8" w:tplc="055E5F08" w:tentative="1">
      <w:start w:val="1"/>
      <w:numFmt w:val="bullet"/>
      <w:lvlText w:val=""/>
      <w:lvlJc w:val="left"/>
      <w:pPr>
        <w:tabs>
          <w:tab w:val="num" w:pos="6480"/>
        </w:tabs>
        <w:ind w:left="6480" w:hanging="360"/>
      </w:pPr>
      <w:rPr>
        <w:rFonts w:ascii="Wingdings 2" w:hAnsi="Wingdings 2" w:hint="default"/>
      </w:rPr>
    </w:lvl>
  </w:abstractNum>
  <w:abstractNum w:abstractNumId="28">
    <w:nsid w:val="5D8A3C9D"/>
    <w:multiLevelType w:val="hybridMultilevel"/>
    <w:tmpl w:val="058C3F06"/>
    <w:lvl w:ilvl="0" w:tplc="1B84DE2E">
      <w:start w:val="1"/>
      <w:numFmt w:val="bullet"/>
      <w:lvlText w:val="•"/>
      <w:lvlJc w:val="left"/>
      <w:pPr>
        <w:tabs>
          <w:tab w:val="num" w:pos="720"/>
        </w:tabs>
        <w:ind w:left="720" w:hanging="360"/>
      </w:pPr>
      <w:rPr>
        <w:rFonts w:ascii="Arial" w:hAnsi="Arial" w:hint="default"/>
      </w:rPr>
    </w:lvl>
    <w:lvl w:ilvl="1" w:tplc="261A329E" w:tentative="1">
      <w:start w:val="1"/>
      <w:numFmt w:val="bullet"/>
      <w:lvlText w:val="•"/>
      <w:lvlJc w:val="left"/>
      <w:pPr>
        <w:tabs>
          <w:tab w:val="num" w:pos="1440"/>
        </w:tabs>
        <w:ind w:left="1440" w:hanging="360"/>
      </w:pPr>
      <w:rPr>
        <w:rFonts w:ascii="Arial" w:hAnsi="Arial" w:hint="default"/>
      </w:rPr>
    </w:lvl>
    <w:lvl w:ilvl="2" w:tplc="5F3AB9F6" w:tentative="1">
      <w:start w:val="1"/>
      <w:numFmt w:val="bullet"/>
      <w:lvlText w:val="•"/>
      <w:lvlJc w:val="left"/>
      <w:pPr>
        <w:tabs>
          <w:tab w:val="num" w:pos="2160"/>
        </w:tabs>
        <w:ind w:left="2160" w:hanging="360"/>
      </w:pPr>
      <w:rPr>
        <w:rFonts w:ascii="Arial" w:hAnsi="Arial" w:hint="default"/>
      </w:rPr>
    </w:lvl>
    <w:lvl w:ilvl="3" w:tplc="ACA6E094" w:tentative="1">
      <w:start w:val="1"/>
      <w:numFmt w:val="bullet"/>
      <w:lvlText w:val="•"/>
      <w:lvlJc w:val="left"/>
      <w:pPr>
        <w:tabs>
          <w:tab w:val="num" w:pos="2880"/>
        </w:tabs>
        <w:ind w:left="2880" w:hanging="360"/>
      </w:pPr>
      <w:rPr>
        <w:rFonts w:ascii="Arial" w:hAnsi="Arial" w:hint="default"/>
      </w:rPr>
    </w:lvl>
    <w:lvl w:ilvl="4" w:tplc="26EE010C" w:tentative="1">
      <w:start w:val="1"/>
      <w:numFmt w:val="bullet"/>
      <w:lvlText w:val="•"/>
      <w:lvlJc w:val="left"/>
      <w:pPr>
        <w:tabs>
          <w:tab w:val="num" w:pos="3600"/>
        </w:tabs>
        <w:ind w:left="3600" w:hanging="360"/>
      </w:pPr>
      <w:rPr>
        <w:rFonts w:ascii="Arial" w:hAnsi="Arial" w:hint="default"/>
      </w:rPr>
    </w:lvl>
    <w:lvl w:ilvl="5" w:tplc="99F0FAF6" w:tentative="1">
      <w:start w:val="1"/>
      <w:numFmt w:val="bullet"/>
      <w:lvlText w:val="•"/>
      <w:lvlJc w:val="left"/>
      <w:pPr>
        <w:tabs>
          <w:tab w:val="num" w:pos="4320"/>
        </w:tabs>
        <w:ind w:left="4320" w:hanging="360"/>
      </w:pPr>
      <w:rPr>
        <w:rFonts w:ascii="Arial" w:hAnsi="Arial" w:hint="default"/>
      </w:rPr>
    </w:lvl>
    <w:lvl w:ilvl="6" w:tplc="4FF284A6" w:tentative="1">
      <w:start w:val="1"/>
      <w:numFmt w:val="bullet"/>
      <w:lvlText w:val="•"/>
      <w:lvlJc w:val="left"/>
      <w:pPr>
        <w:tabs>
          <w:tab w:val="num" w:pos="5040"/>
        </w:tabs>
        <w:ind w:left="5040" w:hanging="360"/>
      </w:pPr>
      <w:rPr>
        <w:rFonts w:ascii="Arial" w:hAnsi="Arial" w:hint="default"/>
      </w:rPr>
    </w:lvl>
    <w:lvl w:ilvl="7" w:tplc="47E6C49A" w:tentative="1">
      <w:start w:val="1"/>
      <w:numFmt w:val="bullet"/>
      <w:lvlText w:val="•"/>
      <w:lvlJc w:val="left"/>
      <w:pPr>
        <w:tabs>
          <w:tab w:val="num" w:pos="5760"/>
        </w:tabs>
        <w:ind w:left="5760" w:hanging="360"/>
      </w:pPr>
      <w:rPr>
        <w:rFonts w:ascii="Arial" w:hAnsi="Arial" w:hint="default"/>
      </w:rPr>
    </w:lvl>
    <w:lvl w:ilvl="8" w:tplc="EED4F1A0" w:tentative="1">
      <w:start w:val="1"/>
      <w:numFmt w:val="bullet"/>
      <w:lvlText w:val="•"/>
      <w:lvlJc w:val="left"/>
      <w:pPr>
        <w:tabs>
          <w:tab w:val="num" w:pos="6480"/>
        </w:tabs>
        <w:ind w:left="6480" w:hanging="360"/>
      </w:pPr>
      <w:rPr>
        <w:rFonts w:ascii="Arial" w:hAnsi="Arial" w:hint="default"/>
      </w:rPr>
    </w:lvl>
  </w:abstractNum>
  <w:abstractNum w:abstractNumId="29">
    <w:nsid w:val="60532989"/>
    <w:multiLevelType w:val="hybridMultilevel"/>
    <w:tmpl w:val="F4248DBA"/>
    <w:lvl w:ilvl="0" w:tplc="B7084E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606D13B0"/>
    <w:multiLevelType w:val="hybridMultilevel"/>
    <w:tmpl w:val="CDFCD9DC"/>
    <w:lvl w:ilvl="0" w:tplc="927C071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6242525A"/>
    <w:multiLevelType w:val="hybridMultilevel"/>
    <w:tmpl w:val="F72AC9D4"/>
    <w:lvl w:ilvl="0" w:tplc="5BF8D6AC">
      <w:start w:val="1"/>
      <w:numFmt w:val="bullet"/>
      <w:lvlText w:val=""/>
      <w:lvlJc w:val="left"/>
      <w:pPr>
        <w:tabs>
          <w:tab w:val="num" w:pos="720"/>
        </w:tabs>
        <w:ind w:left="720" w:hanging="360"/>
      </w:pPr>
      <w:rPr>
        <w:rFonts w:ascii="Wingdings 2" w:hAnsi="Wingdings 2" w:hint="default"/>
      </w:rPr>
    </w:lvl>
    <w:lvl w:ilvl="1" w:tplc="4176A054" w:tentative="1">
      <w:start w:val="1"/>
      <w:numFmt w:val="bullet"/>
      <w:lvlText w:val=""/>
      <w:lvlJc w:val="left"/>
      <w:pPr>
        <w:tabs>
          <w:tab w:val="num" w:pos="1440"/>
        </w:tabs>
        <w:ind w:left="1440" w:hanging="360"/>
      </w:pPr>
      <w:rPr>
        <w:rFonts w:ascii="Wingdings 2" w:hAnsi="Wingdings 2" w:hint="default"/>
      </w:rPr>
    </w:lvl>
    <w:lvl w:ilvl="2" w:tplc="40C65BB6" w:tentative="1">
      <w:start w:val="1"/>
      <w:numFmt w:val="bullet"/>
      <w:lvlText w:val=""/>
      <w:lvlJc w:val="left"/>
      <w:pPr>
        <w:tabs>
          <w:tab w:val="num" w:pos="2160"/>
        </w:tabs>
        <w:ind w:left="2160" w:hanging="360"/>
      </w:pPr>
      <w:rPr>
        <w:rFonts w:ascii="Wingdings 2" w:hAnsi="Wingdings 2" w:hint="default"/>
      </w:rPr>
    </w:lvl>
    <w:lvl w:ilvl="3" w:tplc="C630B66A" w:tentative="1">
      <w:start w:val="1"/>
      <w:numFmt w:val="bullet"/>
      <w:lvlText w:val=""/>
      <w:lvlJc w:val="left"/>
      <w:pPr>
        <w:tabs>
          <w:tab w:val="num" w:pos="2880"/>
        </w:tabs>
        <w:ind w:left="2880" w:hanging="360"/>
      </w:pPr>
      <w:rPr>
        <w:rFonts w:ascii="Wingdings 2" w:hAnsi="Wingdings 2" w:hint="default"/>
      </w:rPr>
    </w:lvl>
    <w:lvl w:ilvl="4" w:tplc="96302858" w:tentative="1">
      <w:start w:val="1"/>
      <w:numFmt w:val="bullet"/>
      <w:lvlText w:val=""/>
      <w:lvlJc w:val="left"/>
      <w:pPr>
        <w:tabs>
          <w:tab w:val="num" w:pos="3600"/>
        </w:tabs>
        <w:ind w:left="3600" w:hanging="360"/>
      </w:pPr>
      <w:rPr>
        <w:rFonts w:ascii="Wingdings 2" w:hAnsi="Wingdings 2" w:hint="default"/>
      </w:rPr>
    </w:lvl>
    <w:lvl w:ilvl="5" w:tplc="20920328" w:tentative="1">
      <w:start w:val="1"/>
      <w:numFmt w:val="bullet"/>
      <w:lvlText w:val=""/>
      <w:lvlJc w:val="left"/>
      <w:pPr>
        <w:tabs>
          <w:tab w:val="num" w:pos="4320"/>
        </w:tabs>
        <w:ind w:left="4320" w:hanging="360"/>
      </w:pPr>
      <w:rPr>
        <w:rFonts w:ascii="Wingdings 2" w:hAnsi="Wingdings 2" w:hint="default"/>
      </w:rPr>
    </w:lvl>
    <w:lvl w:ilvl="6" w:tplc="5A862A4E" w:tentative="1">
      <w:start w:val="1"/>
      <w:numFmt w:val="bullet"/>
      <w:lvlText w:val=""/>
      <w:lvlJc w:val="left"/>
      <w:pPr>
        <w:tabs>
          <w:tab w:val="num" w:pos="5040"/>
        </w:tabs>
        <w:ind w:left="5040" w:hanging="360"/>
      </w:pPr>
      <w:rPr>
        <w:rFonts w:ascii="Wingdings 2" w:hAnsi="Wingdings 2" w:hint="default"/>
      </w:rPr>
    </w:lvl>
    <w:lvl w:ilvl="7" w:tplc="5F6AEBDE" w:tentative="1">
      <w:start w:val="1"/>
      <w:numFmt w:val="bullet"/>
      <w:lvlText w:val=""/>
      <w:lvlJc w:val="left"/>
      <w:pPr>
        <w:tabs>
          <w:tab w:val="num" w:pos="5760"/>
        </w:tabs>
        <w:ind w:left="5760" w:hanging="360"/>
      </w:pPr>
      <w:rPr>
        <w:rFonts w:ascii="Wingdings 2" w:hAnsi="Wingdings 2" w:hint="default"/>
      </w:rPr>
    </w:lvl>
    <w:lvl w:ilvl="8" w:tplc="6CB84F4E" w:tentative="1">
      <w:start w:val="1"/>
      <w:numFmt w:val="bullet"/>
      <w:lvlText w:val=""/>
      <w:lvlJc w:val="left"/>
      <w:pPr>
        <w:tabs>
          <w:tab w:val="num" w:pos="6480"/>
        </w:tabs>
        <w:ind w:left="6480" w:hanging="360"/>
      </w:pPr>
      <w:rPr>
        <w:rFonts w:ascii="Wingdings 2" w:hAnsi="Wingdings 2" w:hint="default"/>
      </w:rPr>
    </w:lvl>
  </w:abstractNum>
  <w:abstractNum w:abstractNumId="32">
    <w:nsid w:val="639225A7"/>
    <w:multiLevelType w:val="hybridMultilevel"/>
    <w:tmpl w:val="72000836"/>
    <w:lvl w:ilvl="0" w:tplc="7A209D66">
      <w:start w:val="1"/>
      <w:numFmt w:val="bullet"/>
      <w:lvlText w:val=""/>
      <w:lvlJc w:val="left"/>
      <w:pPr>
        <w:tabs>
          <w:tab w:val="num" w:pos="720"/>
        </w:tabs>
        <w:ind w:left="720" w:hanging="360"/>
      </w:pPr>
      <w:rPr>
        <w:rFonts w:ascii="Wingdings" w:hAnsi="Wingdings" w:hint="default"/>
      </w:rPr>
    </w:lvl>
    <w:lvl w:ilvl="1" w:tplc="E93C4F48" w:tentative="1">
      <w:start w:val="1"/>
      <w:numFmt w:val="bullet"/>
      <w:lvlText w:val=""/>
      <w:lvlJc w:val="left"/>
      <w:pPr>
        <w:tabs>
          <w:tab w:val="num" w:pos="1440"/>
        </w:tabs>
        <w:ind w:left="1440" w:hanging="360"/>
      </w:pPr>
      <w:rPr>
        <w:rFonts w:ascii="Wingdings" w:hAnsi="Wingdings" w:hint="default"/>
      </w:rPr>
    </w:lvl>
    <w:lvl w:ilvl="2" w:tplc="E1D0963E" w:tentative="1">
      <w:start w:val="1"/>
      <w:numFmt w:val="bullet"/>
      <w:lvlText w:val=""/>
      <w:lvlJc w:val="left"/>
      <w:pPr>
        <w:tabs>
          <w:tab w:val="num" w:pos="2160"/>
        </w:tabs>
        <w:ind w:left="2160" w:hanging="360"/>
      </w:pPr>
      <w:rPr>
        <w:rFonts w:ascii="Wingdings" w:hAnsi="Wingdings" w:hint="default"/>
      </w:rPr>
    </w:lvl>
    <w:lvl w:ilvl="3" w:tplc="5BF899B6" w:tentative="1">
      <w:start w:val="1"/>
      <w:numFmt w:val="bullet"/>
      <w:lvlText w:val=""/>
      <w:lvlJc w:val="left"/>
      <w:pPr>
        <w:tabs>
          <w:tab w:val="num" w:pos="2880"/>
        </w:tabs>
        <w:ind w:left="2880" w:hanging="360"/>
      </w:pPr>
      <w:rPr>
        <w:rFonts w:ascii="Wingdings" w:hAnsi="Wingdings" w:hint="default"/>
      </w:rPr>
    </w:lvl>
    <w:lvl w:ilvl="4" w:tplc="818E9B74" w:tentative="1">
      <w:start w:val="1"/>
      <w:numFmt w:val="bullet"/>
      <w:lvlText w:val=""/>
      <w:lvlJc w:val="left"/>
      <w:pPr>
        <w:tabs>
          <w:tab w:val="num" w:pos="3600"/>
        </w:tabs>
        <w:ind w:left="3600" w:hanging="360"/>
      </w:pPr>
      <w:rPr>
        <w:rFonts w:ascii="Wingdings" w:hAnsi="Wingdings" w:hint="default"/>
      </w:rPr>
    </w:lvl>
    <w:lvl w:ilvl="5" w:tplc="2616A266" w:tentative="1">
      <w:start w:val="1"/>
      <w:numFmt w:val="bullet"/>
      <w:lvlText w:val=""/>
      <w:lvlJc w:val="left"/>
      <w:pPr>
        <w:tabs>
          <w:tab w:val="num" w:pos="4320"/>
        </w:tabs>
        <w:ind w:left="4320" w:hanging="360"/>
      </w:pPr>
      <w:rPr>
        <w:rFonts w:ascii="Wingdings" w:hAnsi="Wingdings" w:hint="default"/>
      </w:rPr>
    </w:lvl>
    <w:lvl w:ilvl="6" w:tplc="C11A883E" w:tentative="1">
      <w:start w:val="1"/>
      <w:numFmt w:val="bullet"/>
      <w:lvlText w:val=""/>
      <w:lvlJc w:val="left"/>
      <w:pPr>
        <w:tabs>
          <w:tab w:val="num" w:pos="5040"/>
        </w:tabs>
        <w:ind w:left="5040" w:hanging="360"/>
      </w:pPr>
      <w:rPr>
        <w:rFonts w:ascii="Wingdings" w:hAnsi="Wingdings" w:hint="default"/>
      </w:rPr>
    </w:lvl>
    <w:lvl w:ilvl="7" w:tplc="1E82B5D2" w:tentative="1">
      <w:start w:val="1"/>
      <w:numFmt w:val="bullet"/>
      <w:lvlText w:val=""/>
      <w:lvlJc w:val="left"/>
      <w:pPr>
        <w:tabs>
          <w:tab w:val="num" w:pos="5760"/>
        </w:tabs>
        <w:ind w:left="5760" w:hanging="360"/>
      </w:pPr>
      <w:rPr>
        <w:rFonts w:ascii="Wingdings" w:hAnsi="Wingdings" w:hint="default"/>
      </w:rPr>
    </w:lvl>
    <w:lvl w:ilvl="8" w:tplc="A7F04426" w:tentative="1">
      <w:start w:val="1"/>
      <w:numFmt w:val="bullet"/>
      <w:lvlText w:val=""/>
      <w:lvlJc w:val="left"/>
      <w:pPr>
        <w:tabs>
          <w:tab w:val="num" w:pos="6480"/>
        </w:tabs>
        <w:ind w:left="6480" w:hanging="360"/>
      </w:pPr>
      <w:rPr>
        <w:rFonts w:ascii="Wingdings" w:hAnsi="Wingdings" w:hint="default"/>
      </w:rPr>
    </w:lvl>
  </w:abstractNum>
  <w:abstractNum w:abstractNumId="33">
    <w:nsid w:val="6B503645"/>
    <w:multiLevelType w:val="hybridMultilevel"/>
    <w:tmpl w:val="0952D3E4"/>
    <w:lvl w:ilvl="0" w:tplc="1F229F8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E7A0601"/>
    <w:multiLevelType w:val="hybridMultilevel"/>
    <w:tmpl w:val="C666D7F2"/>
    <w:lvl w:ilvl="0" w:tplc="15524512">
      <w:start w:val="1"/>
      <w:numFmt w:val="decimal"/>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nsid w:val="701F16AB"/>
    <w:multiLevelType w:val="hybridMultilevel"/>
    <w:tmpl w:val="96942E94"/>
    <w:lvl w:ilvl="0" w:tplc="64581B12">
      <w:start w:val="1"/>
      <w:numFmt w:val="bullet"/>
      <w:lvlText w:val=""/>
      <w:lvlJc w:val="left"/>
      <w:pPr>
        <w:tabs>
          <w:tab w:val="num" w:pos="720"/>
        </w:tabs>
        <w:ind w:left="720" w:hanging="360"/>
      </w:pPr>
      <w:rPr>
        <w:rFonts w:ascii="Wingdings" w:hAnsi="Wingdings" w:hint="default"/>
      </w:rPr>
    </w:lvl>
    <w:lvl w:ilvl="1" w:tplc="DF543A08" w:tentative="1">
      <w:start w:val="1"/>
      <w:numFmt w:val="bullet"/>
      <w:lvlText w:val=""/>
      <w:lvlJc w:val="left"/>
      <w:pPr>
        <w:tabs>
          <w:tab w:val="num" w:pos="1440"/>
        </w:tabs>
        <w:ind w:left="1440" w:hanging="360"/>
      </w:pPr>
      <w:rPr>
        <w:rFonts w:ascii="Wingdings" w:hAnsi="Wingdings" w:hint="default"/>
      </w:rPr>
    </w:lvl>
    <w:lvl w:ilvl="2" w:tplc="C106B65E" w:tentative="1">
      <w:start w:val="1"/>
      <w:numFmt w:val="bullet"/>
      <w:lvlText w:val=""/>
      <w:lvlJc w:val="left"/>
      <w:pPr>
        <w:tabs>
          <w:tab w:val="num" w:pos="2160"/>
        </w:tabs>
        <w:ind w:left="2160" w:hanging="360"/>
      </w:pPr>
      <w:rPr>
        <w:rFonts w:ascii="Wingdings" w:hAnsi="Wingdings" w:hint="default"/>
      </w:rPr>
    </w:lvl>
    <w:lvl w:ilvl="3" w:tplc="B1825C36" w:tentative="1">
      <w:start w:val="1"/>
      <w:numFmt w:val="bullet"/>
      <w:lvlText w:val=""/>
      <w:lvlJc w:val="left"/>
      <w:pPr>
        <w:tabs>
          <w:tab w:val="num" w:pos="2880"/>
        </w:tabs>
        <w:ind w:left="2880" w:hanging="360"/>
      </w:pPr>
      <w:rPr>
        <w:rFonts w:ascii="Wingdings" w:hAnsi="Wingdings" w:hint="default"/>
      </w:rPr>
    </w:lvl>
    <w:lvl w:ilvl="4" w:tplc="026AFE16" w:tentative="1">
      <w:start w:val="1"/>
      <w:numFmt w:val="bullet"/>
      <w:lvlText w:val=""/>
      <w:lvlJc w:val="left"/>
      <w:pPr>
        <w:tabs>
          <w:tab w:val="num" w:pos="3600"/>
        </w:tabs>
        <w:ind w:left="3600" w:hanging="360"/>
      </w:pPr>
      <w:rPr>
        <w:rFonts w:ascii="Wingdings" w:hAnsi="Wingdings" w:hint="default"/>
      </w:rPr>
    </w:lvl>
    <w:lvl w:ilvl="5" w:tplc="27DC9F90" w:tentative="1">
      <w:start w:val="1"/>
      <w:numFmt w:val="bullet"/>
      <w:lvlText w:val=""/>
      <w:lvlJc w:val="left"/>
      <w:pPr>
        <w:tabs>
          <w:tab w:val="num" w:pos="4320"/>
        </w:tabs>
        <w:ind w:left="4320" w:hanging="360"/>
      </w:pPr>
      <w:rPr>
        <w:rFonts w:ascii="Wingdings" w:hAnsi="Wingdings" w:hint="default"/>
      </w:rPr>
    </w:lvl>
    <w:lvl w:ilvl="6" w:tplc="05EA5C6A" w:tentative="1">
      <w:start w:val="1"/>
      <w:numFmt w:val="bullet"/>
      <w:lvlText w:val=""/>
      <w:lvlJc w:val="left"/>
      <w:pPr>
        <w:tabs>
          <w:tab w:val="num" w:pos="5040"/>
        </w:tabs>
        <w:ind w:left="5040" w:hanging="360"/>
      </w:pPr>
      <w:rPr>
        <w:rFonts w:ascii="Wingdings" w:hAnsi="Wingdings" w:hint="default"/>
      </w:rPr>
    </w:lvl>
    <w:lvl w:ilvl="7" w:tplc="CD722BE0" w:tentative="1">
      <w:start w:val="1"/>
      <w:numFmt w:val="bullet"/>
      <w:lvlText w:val=""/>
      <w:lvlJc w:val="left"/>
      <w:pPr>
        <w:tabs>
          <w:tab w:val="num" w:pos="5760"/>
        </w:tabs>
        <w:ind w:left="5760" w:hanging="360"/>
      </w:pPr>
      <w:rPr>
        <w:rFonts w:ascii="Wingdings" w:hAnsi="Wingdings" w:hint="default"/>
      </w:rPr>
    </w:lvl>
    <w:lvl w:ilvl="8" w:tplc="7D5A7FEC" w:tentative="1">
      <w:start w:val="1"/>
      <w:numFmt w:val="bullet"/>
      <w:lvlText w:val=""/>
      <w:lvlJc w:val="left"/>
      <w:pPr>
        <w:tabs>
          <w:tab w:val="num" w:pos="6480"/>
        </w:tabs>
        <w:ind w:left="6480" w:hanging="360"/>
      </w:pPr>
      <w:rPr>
        <w:rFonts w:ascii="Wingdings" w:hAnsi="Wingdings" w:hint="default"/>
      </w:rPr>
    </w:lvl>
  </w:abstractNum>
  <w:abstractNum w:abstractNumId="36">
    <w:nsid w:val="706947A4"/>
    <w:multiLevelType w:val="hybridMultilevel"/>
    <w:tmpl w:val="64BAC6E2"/>
    <w:lvl w:ilvl="0" w:tplc="818C5C72">
      <w:start w:val="1"/>
      <w:numFmt w:val="bullet"/>
      <w:lvlText w:val=""/>
      <w:lvlJc w:val="left"/>
      <w:pPr>
        <w:tabs>
          <w:tab w:val="num" w:pos="720"/>
        </w:tabs>
        <w:ind w:left="720" w:hanging="360"/>
      </w:pPr>
      <w:rPr>
        <w:rFonts w:ascii="Wingdings 2" w:hAnsi="Wingdings 2" w:hint="default"/>
      </w:rPr>
    </w:lvl>
    <w:lvl w:ilvl="1" w:tplc="D42C44B6" w:tentative="1">
      <w:start w:val="1"/>
      <w:numFmt w:val="bullet"/>
      <w:lvlText w:val=""/>
      <w:lvlJc w:val="left"/>
      <w:pPr>
        <w:tabs>
          <w:tab w:val="num" w:pos="1440"/>
        </w:tabs>
        <w:ind w:left="1440" w:hanging="360"/>
      </w:pPr>
      <w:rPr>
        <w:rFonts w:ascii="Wingdings 2" w:hAnsi="Wingdings 2" w:hint="default"/>
      </w:rPr>
    </w:lvl>
    <w:lvl w:ilvl="2" w:tplc="8356DBAA" w:tentative="1">
      <w:start w:val="1"/>
      <w:numFmt w:val="bullet"/>
      <w:lvlText w:val=""/>
      <w:lvlJc w:val="left"/>
      <w:pPr>
        <w:tabs>
          <w:tab w:val="num" w:pos="2160"/>
        </w:tabs>
        <w:ind w:left="2160" w:hanging="360"/>
      </w:pPr>
      <w:rPr>
        <w:rFonts w:ascii="Wingdings 2" w:hAnsi="Wingdings 2" w:hint="default"/>
      </w:rPr>
    </w:lvl>
    <w:lvl w:ilvl="3" w:tplc="B3C86C80" w:tentative="1">
      <w:start w:val="1"/>
      <w:numFmt w:val="bullet"/>
      <w:lvlText w:val=""/>
      <w:lvlJc w:val="left"/>
      <w:pPr>
        <w:tabs>
          <w:tab w:val="num" w:pos="2880"/>
        </w:tabs>
        <w:ind w:left="2880" w:hanging="360"/>
      </w:pPr>
      <w:rPr>
        <w:rFonts w:ascii="Wingdings 2" w:hAnsi="Wingdings 2" w:hint="default"/>
      </w:rPr>
    </w:lvl>
    <w:lvl w:ilvl="4" w:tplc="D15EA9C2" w:tentative="1">
      <w:start w:val="1"/>
      <w:numFmt w:val="bullet"/>
      <w:lvlText w:val=""/>
      <w:lvlJc w:val="left"/>
      <w:pPr>
        <w:tabs>
          <w:tab w:val="num" w:pos="3600"/>
        </w:tabs>
        <w:ind w:left="3600" w:hanging="360"/>
      </w:pPr>
      <w:rPr>
        <w:rFonts w:ascii="Wingdings 2" w:hAnsi="Wingdings 2" w:hint="default"/>
      </w:rPr>
    </w:lvl>
    <w:lvl w:ilvl="5" w:tplc="FDAC58DA" w:tentative="1">
      <w:start w:val="1"/>
      <w:numFmt w:val="bullet"/>
      <w:lvlText w:val=""/>
      <w:lvlJc w:val="left"/>
      <w:pPr>
        <w:tabs>
          <w:tab w:val="num" w:pos="4320"/>
        </w:tabs>
        <w:ind w:left="4320" w:hanging="360"/>
      </w:pPr>
      <w:rPr>
        <w:rFonts w:ascii="Wingdings 2" w:hAnsi="Wingdings 2" w:hint="default"/>
      </w:rPr>
    </w:lvl>
    <w:lvl w:ilvl="6" w:tplc="FEF2542C" w:tentative="1">
      <w:start w:val="1"/>
      <w:numFmt w:val="bullet"/>
      <w:lvlText w:val=""/>
      <w:lvlJc w:val="left"/>
      <w:pPr>
        <w:tabs>
          <w:tab w:val="num" w:pos="5040"/>
        </w:tabs>
        <w:ind w:left="5040" w:hanging="360"/>
      </w:pPr>
      <w:rPr>
        <w:rFonts w:ascii="Wingdings 2" w:hAnsi="Wingdings 2" w:hint="default"/>
      </w:rPr>
    </w:lvl>
    <w:lvl w:ilvl="7" w:tplc="8870C5F4" w:tentative="1">
      <w:start w:val="1"/>
      <w:numFmt w:val="bullet"/>
      <w:lvlText w:val=""/>
      <w:lvlJc w:val="left"/>
      <w:pPr>
        <w:tabs>
          <w:tab w:val="num" w:pos="5760"/>
        </w:tabs>
        <w:ind w:left="5760" w:hanging="360"/>
      </w:pPr>
      <w:rPr>
        <w:rFonts w:ascii="Wingdings 2" w:hAnsi="Wingdings 2" w:hint="default"/>
      </w:rPr>
    </w:lvl>
    <w:lvl w:ilvl="8" w:tplc="B588BAA0" w:tentative="1">
      <w:start w:val="1"/>
      <w:numFmt w:val="bullet"/>
      <w:lvlText w:val=""/>
      <w:lvlJc w:val="left"/>
      <w:pPr>
        <w:tabs>
          <w:tab w:val="num" w:pos="6480"/>
        </w:tabs>
        <w:ind w:left="6480" w:hanging="360"/>
      </w:pPr>
      <w:rPr>
        <w:rFonts w:ascii="Wingdings 2" w:hAnsi="Wingdings 2" w:hint="default"/>
      </w:rPr>
    </w:lvl>
  </w:abstractNum>
  <w:abstractNum w:abstractNumId="37">
    <w:nsid w:val="72A45FAF"/>
    <w:multiLevelType w:val="hybridMultilevel"/>
    <w:tmpl w:val="FDB0FB3E"/>
    <w:lvl w:ilvl="0" w:tplc="90E088CE">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0970C3"/>
    <w:multiLevelType w:val="hybridMultilevel"/>
    <w:tmpl w:val="7A00B452"/>
    <w:lvl w:ilvl="0" w:tplc="5C164FF0">
      <w:start w:val="1"/>
      <w:numFmt w:val="bullet"/>
      <w:lvlText w:val=""/>
      <w:lvlJc w:val="left"/>
      <w:pPr>
        <w:tabs>
          <w:tab w:val="num" w:pos="720"/>
        </w:tabs>
        <w:ind w:left="720" w:hanging="360"/>
      </w:pPr>
      <w:rPr>
        <w:rFonts w:ascii="Wingdings 2" w:hAnsi="Wingdings 2" w:hint="default"/>
      </w:rPr>
    </w:lvl>
    <w:lvl w:ilvl="1" w:tplc="3496C2B6" w:tentative="1">
      <w:start w:val="1"/>
      <w:numFmt w:val="bullet"/>
      <w:lvlText w:val=""/>
      <w:lvlJc w:val="left"/>
      <w:pPr>
        <w:tabs>
          <w:tab w:val="num" w:pos="1440"/>
        </w:tabs>
        <w:ind w:left="1440" w:hanging="360"/>
      </w:pPr>
      <w:rPr>
        <w:rFonts w:ascii="Wingdings 2" w:hAnsi="Wingdings 2" w:hint="default"/>
      </w:rPr>
    </w:lvl>
    <w:lvl w:ilvl="2" w:tplc="3FF02F4A" w:tentative="1">
      <w:start w:val="1"/>
      <w:numFmt w:val="bullet"/>
      <w:lvlText w:val=""/>
      <w:lvlJc w:val="left"/>
      <w:pPr>
        <w:tabs>
          <w:tab w:val="num" w:pos="2160"/>
        </w:tabs>
        <w:ind w:left="2160" w:hanging="360"/>
      </w:pPr>
      <w:rPr>
        <w:rFonts w:ascii="Wingdings 2" w:hAnsi="Wingdings 2" w:hint="default"/>
      </w:rPr>
    </w:lvl>
    <w:lvl w:ilvl="3" w:tplc="B06EDFB8" w:tentative="1">
      <w:start w:val="1"/>
      <w:numFmt w:val="bullet"/>
      <w:lvlText w:val=""/>
      <w:lvlJc w:val="left"/>
      <w:pPr>
        <w:tabs>
          <w:tab w:val="num" w:pos="2880"/>
        </w:tabs>
        <w:ind w:left="2880" w:hanging="360"/>
      </w:pPr>
      <w:rPr>
        <w:rFonts w:ascii="Wingdings 2" w:hAnsi="Wingdings 2" w:hint="default"/>
      </w:rPr>
    </w:lvl>
    <w:lvl w:ilvl="4" w:tplc="1ABC10A6" w:tentative="1">
      <w:start w:val="1"/>
      <w:numFmt w:val="bullet"/>
      <w:lvlText w:val=""/>
      <w:lvlJc w:val="left"/>
      <w:pPr>
        <w:tabs>
          <w:tab w:val="num" w:pos="3600"/>
        </w:tabs>
        <w:ind w:left="3600" w:hanging="360"/>
      </w:pPr>
      <w:rPr>
        <w:rFonts w:ascii="Wingdings 2" w:hAnsi="Wingdings 2" w:hint="default"/>
      </w:rPr>
    </w:lvl>
    <w:lvl w:ilvl="5" w:tplc="1DAA5EC0" w:tentative="1">
      <w:start w:val="1"/>
      <w:numFmt w:val="bullet"/>
      <w:lvlText w:val=""/>
      <w:lvlJc w:val="left"/>
      <w:pPr>
        <w:tabs>
          <w:tab w:val="num" w:pos="4320"/>
        </w:tabs>
        <w:ind w:left="4320" w:hanging="360"/>
      </w:pPr>
      <w:rPr>
        <w:rFonts w:ascii="Wingdings 2" w:hAnsi="Wingdings 2" w:hint="default"/>
      </w:rPr>
    </w:lvl>
    <w:lvl w:ilvl="6" w:tplc="421ED9EE" w:tentative="1">
      <w:start w:val="1"/>
      <w:numFmt w:val="bullet"/>
      <w:lvlText w:val=""/>
      <w:lvlJc w:val="left"/>
      <w:pPr>
        <w:tabs>
          <w:tab w:val="num" w:pos="5040"/>
        </w:tabs>
        <w:ind w:left="5040" w:hanging="360"/>
      </w:pPr>
      <w:rPr>
        <w:rFonts w:ascii="Wingdings 2" w:hAnsi="Wingdings 2" w:hint="default"/>
      </w:rPr>
    </w:lvl>
    <w:lvl w:ilvl="7" w:tplc="350455B4" w:tentative="1">
      <w:start w:val="1"/>
      <w:numFmt w:val="bullet"/>
      <w:lvlText w:val=""/>
      <w:lvlJc w:val="left"/>
      <w:pPr>
        <w:tabs>
          <w:tab w:val="num" w:pos="5760"/>
        </w:tabs>
        <w:ind w:left="5760" w:hanging="360"/>
      </w:pPr>
      <w:rPr>
        <w:rFonts w:ascii="Wingdings 2" w:hAnsi="Wingdings 2" w:hint="default"/>
      </w:rPr>
    </w:lvl>
    <w:lvl w:ilvl="8" w:tplc="73DC2284" w:tentative="1">
      <w:start w:val="1"/>
      <w:numFmt w:val="bullet"/>
      <w:lvlText w:val=""/>
      <w:lvlJc w:val="left"/>
      <w:pPr>
        <w:tabs>
          <w:tab w:val="num" w:pos="6480"/>
        </w:tabs>
        <w:ind w:left="6480" w:hanging="360"/>
      </w:pPr>
      <w:rPr>
        <w:rFonts w:ascii="Wingdings 2" w:hAnsi="Wingdings 2" w:hint="default"/>
      </w:rPr>
    </w:lvl>
  </w:abstractNum>
  <w:abstractNum w:abstractNumId="39">
    <w:nsid w:val="75EF1C6F"/>
    <w:multiLevelType w:val="hybridMultilevel"/>
    <w:tmpl w:val="F1ACF6DC"/>
    <w:lvl w:ilvl="0" w:tplc="0BC4D6EA">
      <w:start w:val="1"/>
      <w:numFmt w:val="bullet"/>
      <w:lvlText w:val=""/>
      <w:lvlJc w:val="left"/>
      <w:pPr>
        <w:tabs>
          <w:tab w:val="num" w:pos="720"/>
        </w:tabs>
        <w:ind w:left="720" w:hanging="360"/>
      </w:pPr>
      <w:rPr>
        <w:rFonts w:ascii="Wingdings 3" w:hAnsi="Wingdings 3" w:hint="default"/>
      </w:rPr>
    </w:lvl>
    <w:lvl w:ilvl="1" w:tplc="477EF89C" w:tentative="1">
      <w:start w:val="1"/>
      <w:numFmt w:val="bullet"/>
      <w:lvlText w:val=""/>
      <w:lvlJc w:val="left"/>
      <w:pPr>
        <w:tabs>
          <w:tab w:val="num" w:pos="1440"/>
        </w:tabs>
        <w:ind w:left="1440" w:hanging="360"/>
      </w:pPr>
      <w:rPr>
        <w:rFonts w:ascii="Wingdings 3" w:hAnsi="Wingdings 3" w:hint="default"/>
      </w:rPr>
    </w:lvl>
    <w:lvl w:ilvl="2" w:tplc="45B0F3AC" w:tentative="1">
      <w:start w:val="1"/>
      <w:numFmt w:val="bullet"/>
      <w:lvlText w:val=""/>
      <w:lvlJc w:val="left"/>
      <w:pPr>
        <w:tabs>
          <w:tab w:val="num" w:pos="2160"/>
        </w:tabs>
        <w:ind w:left="2160" w:hanging="360"/>
      </w:pPr>
      <w:rPr>
        <w:rFonts w:ascii="Wingdings 3" w:hAnsi="Wingdings 3" w:hint="default"/>
      </w:rPr>
    </w:lvl>
    <w:lvl w:ilvl="3" w:tplc="8D7650D2" w:tentative="1">
      <w:start w:val="1"/>
      <w:numFmt w:val="bullet"/>
      <w:lvlText w:val=""/>
      <w:lvlJc w:val="left"/>
      <w:pPr>
        <w:tabs>
          <w:tab w:val="num" w:pos="2880"/>
        </w:tabs>
        <w:ind w:left="2880" w:hanging="360"/>
      </w:pPr>
      <w:rPr>
        <w:rFonts w:ascii="Wingdings 3" w:hAnsi="Wingdings 3" w:hint="default"/>
      </w:rPr>
    </w:lvl>
    <w:lvl w:ilvl="4" w:tplc="1174FE10" w:tentative="1">
      <w:start w:val="1"/>
      <w:numFmt w:val="bullet"/>
      <w:lvlText w:val=""/>
      <w:lvlJc w:val="left"/>
      <w:pPr>
        <w:tabs>
          <w:tab w:val="num" w:pos="3600"/>
        </w:tabs>
        <w:ind w:left="3600" w:hanging="360"/>
      </w:pPr>
      <w:rPr>
        <w:rFonts w:ascii="Wingdings 3" w:hAnsi="Wingdings 3" w:hint="default"/>
      </w:rPr>
    </w:lvl>
    <w:lvl w:ilvl="5" w:tplc="6298D502" w:tentative="1">
      <w:start w:val="1"/>
      <w:numFmt w:val="bullet"/>
      <w:lvlText w:val=""/>
      <w:lvlJc w:val="left"/>
      <w:pPr>
        <w:tabs>
          <w:tab w:val="num" w:pos="4320"/>
        </w:tabs>
        <w:ind w:left="4320" w:hanging="360"/>
      </w:pPr>
      <w:rPr>
        <w:rFonts w:ascii="Wingdings 3" w:hAnsi="Wingdings 3" w:hint="default"/>
      </w:rPr>
    </w:lvl>
    <w:lvl w:ilvl="6" w:tplc="42484932" w:tentative="1">
      <w:start w:val="1"/>
      <w:numFmt w:val="bullet"/>
      <w:lvlText w:val=""/>
      <w:lvlJc w:val="left"/>
      <w:pPr>
        <w:tabs>
          <w:tab w:val="num" w:pos="5040"/>
        </w:tabs>
        <w:ind w:left="5040" w:hanging="360"/>
      </w:pPr>
      <w:rPr>
        <w:rFonts w:ascii="Wingdings 3" w:hAnsi="Wingdings 3" w:hint="default"/>
      </w:rPr>
    </w:lvl>
    <w:lvl w:ilvl="7" w:tplc="93B03FF0" w:tentative="1">
      <w:start w:val="1"/>
      <w:numFmt w:val="bullet"/>
      <w:lvlText w:val=""/>
      <w:lvlJc w:val="left"/>
      <w:pPr>
        <w:tabs>
          <w:tab w:val="num" w:pos="5760"/>
        </w:tabs>
        <w:ind w:left="5760" w:hanging="360"/>
      </w:pPr>
      <w:rPr>
        <w:rFonts w:ascii="Wingdings 3" w:hAnsi="Wingdings 3" w:hint="default"/>
      </w:rPr>
    </w:lvl>
    <w:lvl w:ilvl="8" w:tplc="4EAA537A" w:tentative="1">
      <w:start w:val="1"/>
      <w:numFmt w:val="bullet"/>
      <w:lvlText w:val=""/>
      <w:lvlJc w:val="left"/>
      <w:pPr>
        <w:tabs>
          <w:tab w:val="num" w:pos="6480"/>
        </w:tabs>
        <w:ind w:left="6480" w:hanging="360"/>
      </w:pPr>
      <w:rPr>
        <w:rFonts w:ascii="Wingdings 3" w:hAnsi="Wingdings 3" w:hint="default"/>
      </w:rPr>
    </w:lvl>
  </w:abstractNum>
  <w:abstractNum w:abstractNumId="40">
    <w:nsid w:val="765A1C2E"/>
    <w:multiLevelType w:val="hybridMultilevel"/>
    <w:tmpl w:val="8F52A5E2"/>
    <w:lvl w:ilvl="0" w:tplc="4ACCD84C">
      <w:start w:val="1"/>
      <w:numFmt w:val="bullet"/>
      <w:lvlText w:val=""/>
      <w:lvlJc w:val="left"/>
      <w:pPr>
        <w:tabs>
          <w:tab w:val="num" w:pos="720"/>
        </w:tabs>
        <w:ind w:left="720" w:hanging="360"/>
      </w:pPr>
      <w:rPr>
        <w:rFonts w:ascii="Wingdings" w:hAnsi="Wingdings" w:hint="default"/>
      </w:rPr>
    </w:lvl>
    <w:lvl w:ilvl="1" w:tplc="910AADB0" w:tentative="1">
      <w:start w:val="1"/>
      <w:numFmt w:val="bullet"/>
      <w:lvlText w:val=""/>
      <w:lvlJc w:val="left"/>
      <w:pPr>
        <w:tabs>
          <w:tab w:val="num" w:pos="1440"/>
        </w:tabs>
        <w:ind w:left="1440" w:hanging="360"/>
      </w:pPr>
      <w:rPr>
        <w:rFonts w:ascii="Wingdings" w:hAnsi="Wingdings" w:hint="default"/>
      </w:rPr>
    </w:lvl>
    <w:lvl w:ilvl="2" w:tplc="EE06E360" w:tentative="1">
      <w:start w:val="1"/>
      <w:numFmt w:val="bullet"/>
      <w:lvlText w:val=""/>
      <w:lvlJc w:val="left"/>
      <w:pPr>
        <w:tabs>
          <w:tab w:val="num" w:pos="2160"/>
        </w:tabs>
        <w:ind w:left="2160" w:hanging="360"/>
      </w:pPr>
      <w:rPr>
        <w:rFonts w:ascii="Wingdings" w:hAnsi="Wingdings" w:hint="default"/>
      </w:rPr>
    </w:lvl>
    <w:lvl w:ilvl="3" w:tplc="899E0BE0" w:tentative="1">
      <w:start w:val="1"/>
      <w:numFmt w:val="bullet"/>
      <w:lvlText w:val=""/>
      <w:lvlJc w:val="left"/>
      <w:pPr>
        <w:tabs>
          <w:tab w:val="num" w:pos="2880"/>
        </w:tabs>
        <w:ind w:left="2880" w:hanging="360"/>
      </w:pPr>
      <w:rPr>
        <w:rFonts w:ascii="Wingdings" w:hAnsi="Wingdings" w:hint="default"/>
      </w:rPr>
    </w:lvl>
    <w:lvl w:ilvl="4" w:tplc="E3AA9D70" w:tentative="1">
      <w:start w:val="1"/>
      <w:numFmt w:val="bullet"/>
      <w:lvlText w:val=""/>
      <w:lvlJc w:val="left"/>
      <w:pPr>
        <w:tabs>
          <w:tab w:val="num" w:pos="3600"/>
        </w:tabs>
        <w:ind w:left="3600" w:hanging="360"/>
      </w:pPr>
      <w:rPr>
        <w:rFonts w:ascii="Wingdings" w:hAnsi="Wingdings" w:hint="default"/>
      </w:rPr>
    </w:lvl>
    <w:lvl w:ilvl="5" w:tplc="7B00276C" w:tentative="1">
      <w:start w:val="1"/>
      <w:numFmt w:val="bullet"/>
      <w:lvlText w:val=""/>
      <w:lvlJc w:val="left"/>
      <w:pPr>
        <w:tabs>
          <w:tab w:val="num" w:pos="4320"/>
        </w:tabs>
        <w:ind w:left="4320" w:hanging="360"/>
      </w:pPr>
      <w:rPr>
        <w:rFonts w:ascii="Wingdings" w:hAnsi="Wingdings" w:hint="default"/>
      </w:rPr>
    </w:lvl>
    <w:lvl w:ilvl="6" w:tplc="AC909CFE" w:tentative="1">
      <w:start w:val="1"/>
      <w:numFmt w:val="bullet"/>
      <w:lvlText w:val=""/>
      <w:lvlJc w:val="left"/>
      <w:pPr>
        <w:tabs>
          <w:tab w:val="num" w:pos="5040"/>
        </w:tabs>
        <w:ind w:left="5040" w:hanging="360"/>
      </w:pPr>
      <w:rPr>
        <w:rFonts w:ascii="Wingdings" w:hAnsi="Wingdings" w:hint="default"/>
      </w:rPr>
    </w:lvl>
    <w:lvl w:ilvl="7" w:tplc="36F821D8" w:tentative="1">
      <w:start w:val="1"/>
      <w:numFmt w:val="bullet"/>
      <w:lvlText w:val=""/>
      <w:lvlJc w:val="left"/>
      <w:pPr>
        <w:tabs>
          <w:tab w:val="num" w:pos="5760"/>
        </w:tabs>
        <w:ind w:left="5760" w:hanging="360"/>
      </w:pPr>
      <w:rPr>
        <w:rFonts w:ascii="Wingdings" w:hAnsi="Wingdings" w:hint="default"/>
      </w:rPr>
    </w:lvl>
    <w:lvl w:ilvl="8" w:tplc="BD726A36" w:tentative="1">
      <w:start w:val="1"/>
      <w:numFmt w:val="bullet"/>
      <w:lvlText w:val=""/>
      <w:lvlJc w:val="left"/>
      <w:pPr>
        <w:tabs>
          <w:tab w:val="num" w:pos="6480"/>
        </w:tabs>
        <w:ind w:left="6480" w:hanging="360"/>
      </w:pPr>
      <w:rPr>
        <w:rFonts w:ascii="Wingdings" w:hAnsi="Wingdings" w:hint="default"/>
      </w:rPr>
    </w:lvl>
  </w:abstractNum>
  <w:abstractNum w:abstractNumId="41">
    <w:nsid w:val="78831558"/>
    <w:multiLevelType w:val="hybridMultilevel"/>
    <w:tmpl w:val="4AD676CC"/>
    <w:lvl w:ilvl="0" w:tplc="363894AE">
      <w:numFmt w:val="bullet"/>
      <w:lvlText w:val="-"/>
      <w:lvlJc w:val="left"/>
      <w:pPr>
        <w:ind w:left="786" w:hanging="360"/>
      </w:pPr>
      <w:rPr>
        <w:rFonts w:ascii="Arial" w:eastAsiaTheme="minorHAnsi"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2">
    <w:nsid w:val="7C9077E4"/>
    <w:multiLevelType w:val="hybridMultilevel"/>
    <w:tmpl w:val="7B9C8508"/>
    <w:lvl w:ilvl="0" w:tplc="E75A0DB4">
      <w:start w:val="1"/>
      <w:numFmt w:val="bullet"/>
      <w:lvlText w:val=""/>
      <w:lvlJc w:val="left"/>
      <w:pPr>
        <w:tabs>
          <w:tab w:val="num" w:pos="720"/>
        </w:tabs>
        <w:ind w:left="720" w:hanging="360"/>
      </w:pPr>
      <w:rPr>
        <w:rFonts w:ascii="Wingdings 2" w:hAnsi="Wingdings 2" w:hint="default"/>
      </w:rPr>
    </w:lvl>
    <w:lvl w:ilvl="1" w:tplc="FF02BB64" w:tentative="1">
      <w:start w:val="1"/>
      <w:numFmt w:val="bullet"/>
      <w:lvlText w:val=""/>
      <w:lvlJc w:val="left"/>
      <w:pPr>
        <w:tabs>
          <w:tab w:val="num" w:pos="1440"/>
        </w:tabs>
        <w:ind w:left="1440" w:hanging="360"/>
      </w:pPr>
      <w:rPr>
        <w:rFonts w:ascii="Wingdings 2" w:hAnsi="Wingdings 2" w:hint="default"/>
      </w:rPr>
    </w:lvl>
    <w:lvl w:ilvl="2" w:tplc="8F1EE6A4" w:tentative="1">
      <w:start w:val="1"/>
      <w:numFmt w:val="bullet"/>
      <w:lvlText w:val=""/>
      <w:lvlJc w:val="left"/>
      <w:pPr>
        <w:tabs>
          <w:tab w:val="num" w:pos="2160"/>
        </w:tabs>
        <w:ind w:left="2160" w:hanging="360"/>
      </w:pPr>
      <w:rPr>
        <w:rFonts w:ascii="Wingdings 2" w:hAnsi="Wingdings 2" w:hint="default"/>
      </w:rPr>
    </w:lvl>
    <w:lvl w:ilvl="3" w:tplc="B5FE5AAA" w:tentative="1">
      <w:start w:val="1"/>
      <w:numFmt w:val="bullet"/>
      <w:lvlText w:val=""/>
      <w:lvlJc w:val="left"/>
      <w:pPr>
        <w:tabs>
          <w:tab w:val="num" w:pos="2880"/>
        </w:tabs>
        <w:ind w:left="2880" w:hanging="360"/>
      </w:pPr>
      <w:rPr>
        <w:rFonts w:ascii="Wingdings 2" w:hAnsi="Wingdings 2" w:hint="default"/>
      </w:rPr>
    </w:lvl>
    <w:lvl w:ilvl="4" w:tplc="C39813DA" w:tentative="1">
      <w:start w:val="1"/>
      <w:numFmt w:val="bullet"/>
      <w:lvlText w:val=""/>
      <w:lvlJc w:val="left"/>
      <w:pPr>
        <w:tabs>
          <w:tab w:val="num" w:pos="3600"/>
        </w:tabs>
        <w:ind w:left="3600" w:hanging="360"/>
      </w:pPr>
      <w:rPr>
        <w:rFonts w:ascii="Wingdings 2" w:hAnsi="Wingdings 2" w:hint="default"/>
      </w:rPr>
    </w:lvl>
    <w:lvl w:ilvl="5" w:tplc="0A1057F4" w:tentative="1">
      <w:start w:val="1"/>
      <w:numFmt w:val="bullet"/>
      <w:lvlText w:val=""/>
      <w:lvlJc w:val="left"/>
      <w:pPr>
        <w:tabs>
          <w:tab w:val="num" w:pos="4320"/>
        </w:tabs>
        <w:ind w:left="4320" w:hanging="360"/>
      </w:pPr>
      <w:rPr>
        <w:rFonts w:ascii="Wingdings 2" w:hAnsi="Wingdings 2" w:hint="default"/>
      </w:rPr>
    </w:lvl>
    <w:lvl w:ilvl="6" w:tplc="BF98D418" w:tentative="1">
      <w:start w:val="1"/>
      <w:numFmt w:val="bullet"/>
      <w:lvlText w:val=""/>
      <w:lvlJc w:val="left"/>
      <w:pPr>
        <w:tabs>
          <w:tab w:val="num" w:pos="5040"/>
        </w:tabs>
        <w:ind w:left="5040" w:hanging="360"/>
      </w:pPr>
      <w:rPr>
        <w:rFonts w:ascii="Wingdings 2" w:hAnsi="Wingdings 2" w:hint="default"/>
      </w:rPr>
    </w:lvl>
    <w:lvl w:ilvl="7" w:tplc="1FAA34CE" w:tentative="1">
      <w:start w:val="1"/>
      <w:numFmt w:val="bullet"/>
      <w:lvlText w:val=""/>
      <w:lvlJc w:val="left"/>
      <w:pPr>
        <w:tabs>
          <w:tab w:val="num" w:pos="5760"/>
        </w:tabs>
        <w:ind w:left="5760" w:hanging="360"/>
      </w:pPr>
      <w:rPr>
        <w:rFonts w:ascii="Wingdings 2" w:hAnsi="Wingdings 2" w:hint="default"/>
      </w:rPr>
    </w:lvl>
    <w:lvl w:ilvl="8" w:tplc="14E6F9E2" w:tentative="1">
      <w:start w:val="1"/>
      <w:numFmt w:val="bullet"/>
      <w:lvlText w:val=""/>
      <w:lvlJc w:val="left"/>
      <w:pPr>
        <w:tabs>
          <w:tab w:val="num" w:pos="6480"/>
        </w:tabs>
        <w:ind w:left="6480" w:hanging="360"/>
      </w:pPr>
      <w:rPr>
        <w:rFonts w:ascii="Wingdings 2" w:hAnsi="Wingdings 2" w:hint="default"/>
      </w:rPr>
    </w:lvl>
  </w:abstractNum>
  <w:abstractNum w:abstractNumId="43">
    <w:nsid w:val="7CE659E0"/>
    <w:multiLevelType w:val="hybridMultilevel"/>
    <w:tmpl w:val="DD021086"/>
    <w:lvl w:ilvl="0" w:tplc="1F4892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7D353C87"/>
    <w:multiLevelType w:val="hybridMultilevel"/>
    <w:tmpl w:val="90C65D94"/>
    <w:lvl w:ilvl="0" w:tplc="75D4D43A">
      <w:start w:val="1"/>
      <w:numFmt w:val="bullet"/>
      <w:lvlText w:val=""/>
      <w:lvlJc w:val="left"/>
      <w:pPr>
        <w:tabs>
          <w:tab w:val="num" w:pos="720"/>
        </w:tabs>
        <w:ind w:left="720" w:hanging="360"/>
      </w:pPr>
      <w:rPr>
        <w:rFonts w:ascii="Wingdings" w:hAnsi="Wingdings" w:hint="default"/>
      </w:rPr>
    </w:lvl>
    <w:lvl w:ilvl="1" w:tplc="62E2E93E" w:tentative="1">
      <w:start w:val="1"/>
      <w:numFmt w:val="bullet"/>
      <w:lvlText w:val=""/>
      <w:lvlJc w:val="left"/>
      <w:pPr>
        <w:tabs>
          <w:tab w:val="num" w:pos="1440"/>
        </w:tabs>
        <w:ind w:left="1440" w:hanging="360"/>
      </w:pPr>
      <w:rPr>
        <w:rFonts w:ascii="Wingdings" w:hAnsi="Wingdings" w:hint="default"/>
      </w:rPr>
    </w:lvl>
    <w:lvl w:ilvl="2" w:tplc="A1048EF2" w:tentative="1">
      <w:start w:val="1"/>
      <w:numFmt w:val="bullet"/>
      <w:lvlText w:val=""/>
      <w:lvlJc w:val="left"/>
      <w:pPr>
        <w:tabs>
          <w:tab w:val="num" w:pos="2160"/>
        </w:tabs>
        <w:ind w:left="2160" w:hanging="360"/>
      </w:pPr>
      <w:rPr>
        <w:rFonts w:ascii="Wingdings" w:hAnsi="Wingdings" w:hint="default"/>
      </w:rPr>
    </w:lvl>
    <w:lvl w:ilvl="3" w:tplc="6FE06338" w:tentative="1">
      <w:start w:val="1"/>
      <w:numFmt w:val="bullet"/>
      <w:lvlText w:val=""/>
      <w:lvlJc w:val="left"/>
      <w:pPr>
        <w:tabs>
          <w:tab w:val="num" w:pos="2880"/>
        </w:tabs>
        <w:ind w:left="2880" w:hanging="360"/>
      </w:pPr>
      <w:rPr>
        <w:rFonts w:ascii="Wingdings" w:hAnsi="Wingdings" w:hint="default"/>
      </w:rPr>
    </w:lvl>
    <w:lvl w:ilvl="4" w:tplc="C27486B0" w:tentative="1">
      <w:start w:val="1"/>
      <w:numFmt w:val="bullet"/>
      <w:lvlText w:val=""/>
      <w:lvlJc w:val="left"/>
      <w:pPr>
        <w:tabs>
          <w:tab w:val="num" w:pos="3600"/>
        </w:tabs>
        <w:ind w:left="3600" w:hanging="360"/>
      </w:pPr>
      <w:rPr>
        <w:rFonts w:ascii="Wingdings" w:hAnsi="Wingdings" w:hint="default"/>
      </w:rPr>
    </w:lvl>
    <w:lvl w:ilvl="5" w:tplc="A0125BAC" w:tentative="1">
      <w:start w:val="1"/>
      <w:numFmt w:val="bullet"/>
      <w:lvlText w:val=""/>
      <w:lvlJc w:val="left"/>
      <w:pPr>
        <w:tabs>
          <w:tab w:val="num" w:pos="4320"/>
        </w:tabs>
        <w:ind w:left="4320" w:hanging="360"/>
      </w:pPr>
      <w:rPr>
        <w:rFonts w:ascii="Wingdings" w:hAnsi="Wingdings" w:hint="default"/>
      </w:rPr>
    </w:lvl>
    <w:lvl w:ilvl="6" w:tplc="3D14A134" w:tentative="1">
      <w:start w:val="1"/>
      <w:numFmt w:val="bullet"/>
      <w:lvlText w:val=""/>
      <w:lvlJc w:val="left"/>
      <w:pPr>
        <w:tabs>
          <w:tab w:val="num" w:pos="5040"/>
        </w:tabs>
        <w:ind w:left="5040" w:hanging="360"/>
      </w:pPr>
      <w:rPr>
        <w:rFonts w:ascii="Wingdings" w:hAnsi="Wingdings" w:hint="default"/>
      </w:rPr>
    </w:lvl>
    <w:lvl w:ilvl="7" w:tplc="BBAA0550" w:tentative="1">
      <w:start w:val="1"/>
      <w:numFmt w:val="bullet"/>
      <w:lvlText w:val=""/>
      <w:lvlJc w:val="left"/>
      <w:pPr>
        <w:tabs>
          <w:tab w:val="num" w:pos="5760"/>
        </w:tabs>
        <w:ind w:left="5760" w:hanging="360"/>
      </w:pPr>
      <w:rPr>
        <w:rFonts w:ascii="Wingdings" w:hAnsi="Wingdings" w:hint="default"/>
      </w:rPr>
    </w:lvl>
    <w:lvl w:ilvl="8" w:tplc="4B34917A"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17"/>
  </w:num>
  <w:num w:numId="3">
    <w:abstractNumId w:val="39"/>
  </w:num>
  <w:num w:numId="4">
    <w:abstractNumId w:val="43"/>
  </w:num>
  <w:num w:numId="5">
    <w:abstractNumId w:val="19"/>
  </w:num>
  <w:num w:numId="6">
    <w:abstractNumId w:val="10"/>
  </w:num>
  <w:num w:numId="7">
    <w:abstractNumId w:val="37"/>
  </w:num>
  <w:num w:numId="8">
    <w:abstractNumId w:val="4"/>
  </w:num>
  <w:num w:numId="9">
    <w:abstractNumId w:val="28"/>
  </w:num>
  <w:num w:numId="10">
    <w:abstractNumId w:val="29"/>
  </w:num>
  <w:num w:numId="11">
    <w:abstractNumId w:val="42"/>
  </w:num>
  <w:num w:numId="12">
    <w:abstractNumId w:val="18"/>
  </w:num>
  <w:num w:numId="13">
    <w:abstractNumId w:val="22"/>
  </w:num>
  <w:num w:numId="14">
    <w:abstractNumId w:val="36"/>
  </w:num>
  <w:num w:numId="15">
    <w:abstractNumId w:val="6"/>
  </w:num>
  <w:num w:numId="16">
    <w:abstractNumId w:val="14"/>
  </w:num>
  <w:num w:numId="17">
    <w:abstractNumId w:val="33"/>
  </w:num>
  <w:num w:numId="18">
    <w:abstractNumId w:val="35"/>
  </w:num>
  <w:num w:numId="19">
    <w:abstractNumId w:val="9"/>
  </w:num>
  <w:num w:numId="20">
    <w:abstractNumId w:val="11"/>
  </w:num>
  <w:num w:numId="21">
    <w:abstractNumId w:val="34"/>
  </w:num>
  <w:num w:numId="22">
    <w:abstractNumId w:val="16"/>
  </w:num>
  <w:num w:numId="23">
    <w:abstractNumId w:val="1"/>
  </w:num>
  <w:num w:numId="24">
    <w:abstractNumId w:val="30"/>
  </w:num>
  <w:num w:numId="25">
    <w:abstractNumId w:val="15"/>
  </w:num>
  <w:num w:numId="26">
    <w:abstractNumId w:val="0"/>
  </w:num>
  <w:num w:numId="27">
    <w:abstractNumId w:val="20"/>
  </w:num>
  <w:num w:numId="28">
    <w:abstractNumId w:val="40"/>
  </w:num>
  <w:num w:numId="29">
    <w:abstractNumId w:val="13"/>
  </w:num>
  <w:num w:numId="30">
    <w:abstractNumId w:val="5"/>
  </w:num>
  <w:num w:numId="31">
    <w:abstractNumId w:val="26"/>
  </w:num>
  <w:num w:numId="32">
    <w:abstractNumId w:val="12"/>
  </w:num>
  <w:num w:numId="33">
    <w:abstractNumId w:val="24"/>
  </w:num>
  <w:num w:numId="34">
    <w:abstractNumId w:val="38"/>
  </w:num>
  <w:num w:numId="35">
    <w:abstractNumId w:val="23"/>
  </w:num>
  <w:num w:numId="36">
    <w:abstractNumId w:val="31"/>
  </w:num>
  <w:num w:numId="37">
    <w:abstractNumId w:val="27"/>
  </w:num>
  <w:num w:numId="38">
    <w:abstractNumId w:val="3"/>
  </w:num>
  <w:num w:numId="39">
    <w:abstractNumId w:val="7"/>
  </w:num>
  <w:num w:numId="40">
    <w:abstractNumId w:val="32"/>
  </w:num>
  <w:num w:numId="41">
    <w:abstractNumId w:val="44"/>
  </w:num>
  <w:num w:numId="42">
    <w:abstractNumId w:val="25"/>
  </w:num>
  <w:num w:numId="43">
    <w:abstractNumId w:val="8"/>
  </w:num>
  <w:num w:numId="44">
    <w:abstractNumId w:val="2"/>
  </w:num>
  <w:num w:numId="4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mirrorMargins/>
  <w:defaultTabStop w:val="720"/>
  <w:drawingGridHorizontalSpacing w:val="110"/>
  <w:displayHorizontalDrawingGridEvery w:val="2"/>
  <w:characterSpacingControl w:val="doNotCompress"/>
  <w:hdrShapeDefaults>
    <o:shapedefaults v:ext="edit" spidmax="78850">
      <o:colormru v:ext="edit" colors="#fef4ec,#fefaec,#e8f5f8"/>
      <o:colormenu v:ext="edit" fillcolor="none [660]"/>
    </o:shapedefaults>
  </w:hdrShapeDefaults>
  <w:footnotePr>
    <w:footnote w:id="0"/>
    <w:footnote w:id="1"/>
  </w:footnotePr>
  <w:endnotePr>
    <w:endnote w:id="0"/>
    <w:endnote w:id="1"/>
  </w:endnotePr>
  <w:compat/>
  <w:rsids>
    <w:rsidRoot w:val="00683395"/>
    <w:rsid w:val="00003D4F"/>
    <w:rsid w:val="000048C0"/>
    <w:rsid w:val="00004A29"/>
    <w:rsid w:val="00004DC0"/>
    <w:rsid w:val="0000526B"/>
    <w:rsid w:val="00005B19"/>
    <w:rsid w:val="000101F9"/>
    <w:rsid w:val="000148E3"/>
    <w:rsid w:val="000168A6"/>
    <w:rsid w:val="0001711C"/>
    <w:rsid w:val="0002181B"/>
    <w:rsid w:val="0002218C"/>
    <w:rsid w:val="00023C1A"/>
    <w:rsid w:val="00023DD3"/>
    <w:rsid w:val="0002555E"/>
    <w:rsid w:val="00025D2E"/>
    <w:rsid w:val="00026A2D"/>
    <w:rsid w:val="00027756"/>
    <w:rsid w:val="000278F2"/>
    <w:rsid w:val="000307F2"/>
    <w:rsid w:val="00031905"/>
    <w:rsid w:val="000321DE"/>
    <w:rsid w:val="0003228C"/>
    <w:rsid w:val="00032764"/>
    <w:rsid w:val="00037537"/>
    <w:rsid w:val="0004088A"/>
    <w:rsid w:val="00042516"/>
    <w:rsid w:val="00042957"/>
    <w:rsid w:val="00043BEF"/>
    <w:rsid w:val="00043E21"/>
    <w:rsid w:val="000471AD"/>
    <w:rsid w:val="000478EB"/>
    <w:rsid w:val="00047E02"/>
    <w:rsid w:val="000503D2"/>
    <w:rsid w:val="00050B05"/>
    <w:rsid w:val="000519DE"/>
    <w:rsid w:val="000540B8"/>
    <w:rsid w:val="00054316"/>
    <w:rsid w:val="000549E8"/>
    <w:rsid w:val="0005704B"/>
    <w:rsid w:val="000572C1"/>
    <w:rsid w:val="000619EB"/>
    <w:rsid w:val="00062CA2"/>
    <w:rsid w:val="00063431"/>
    <w:rsid w:val="000654AA"/>
    <w:rsid w:val="0006722E"/>
    <w:rsid w:val="0006723B"/>
    <w:rsid w:val="00067837"/>
    <w:rsid w:val="00071E5C"/>
    <w:rsid w:val="000730B7"/>
    <w:rsid w:val="000754EB"/>
    <w:rsid w:val="00076E66"/>
    <w:rsid w:val="000772B4"/>
    <w:rsid w:val="00084079"/>
    <w:rsid w:val="00084EAB"/>
    <w:rsid w:val="000866BC"/>
    <w:rsid w:val="00087247"/>
    <w:rsid w:val="00087533"/>
    <w:rsid w:val="00090DE2"/>
    <w:rsid w:val="00092A67"/>
    <w:rsid w:val="00095D35"/>
    <w:rsid w:val="000A02A5"/>
    <w:rsid w:val="000A1B42"/>
    <w:rsid w:val="000A213D"/>
    <w:rsid w:val="000A7F59"/>
    <w:rsid w:val="000B1024"/>
    <w:rsid w:val="000B3678"/>
    <w:rsid w:val="000B39BA"/>
    <w:rsid w:val="000C0235"/>
    <w:rsid w:val="000C12EB"/>
    <w:rsid w:val="000C2CB8"/>
    <w:rsid w:val="000C55D0"/>
    <w:rsid w:val="000C6381"/>
    <w:rsid w:val="000C7636"/>
    <w:rsid w:val="000C7953"/>
    <w:rsid w:val="000D5494"/>
    <w:rsid w:val="000D749B"/>
    <w:rsid w:val="000D7B94"/>
    <w:rsid w:val="000E0E23"/>
    <w:rsid w:val="000E4B11"/>
    <w:rsid w:val="000F23A0"/>
    <w:rsid w:val="000F39A7"/>
    <w:rsid w:val="000F43D5"/>
    <w:rsid w:val="000F681C"/>
    <w:rsid w:val="00102173"/>
    <w:rsid w:val="00103558"/>
    <w:rsid w:val="00104EB2"/>
    <w:rsid w:val="00107CD8"/>
    <w:rsid w:val="00110307"/>
    <w:rsid w:val="001116CB"/>
    <w:rsid w:val="00111CEE"/>
    <w:rsid w:val="00112D8A"/>
    <w:rsid w:val="00115B8E"/>
    <w:rsid w:val="00116572"/>
    <w:rsid w:val="00116624"/>
    <w:rsid w:val="001213AF"/>
    <w:rsid w:val="00121B41"/>
    <w:rsid w:val="001248DE"/>
    <w:rsid w:val="00124B8B"/>
    <w:rsid w:val="001314E5"/>
    <w:rsid w:val="001315C1"/>
    <w:rsid w:val="001341CE"/>
    <w:rsid w:val="00136934"/>
    <w:rsid w:val="00141D47"/>
    <w:rsid w:val="001434CD"/>
    <w:rsid w:val="00143FA1"/>
    <w:rsid w:val="00146B46"/>
    <w:rsid w:val="001470CB"/>
    <w:rsid w:val="00153DE5"/>
    <w:rsid w:val="00162514"/>
    <w:rsid w:val="0016348D"/>
    <w:rsid w:val="00172C84"/>
    <w:rsid w:val="0017364D"/>
    <w:rsid w:val="00173C38"/>
    <w:rsid w:val="00175604"/>
    <w:rsid w:val="00181B93"/>
    <w:rsid w:val="00183915"/>
    <w:rsid w:val="00184264"/>
    <w:rsid w:val="001850B2"/>
    <w:rsid w:val="0018554D"/>
    <w:rsid w:val="001855F8"/>
    <w:rsid w:val="00191F27"/>
    <w:rsid w:val="00194800"/>
    <w:rsid w:val="00196241"/>
    <w:rsid w:val="0019628F"/>
    <w:rsid w:val="001A26EA"/>
    <w:rsid w:val="001A56B7"/>
    <w:rsid w:val="001A6E67"/>
    <w:rsid w:val="001B09EF"/>
    <w:rsid w:val="001B1755"/>
    <w:rsid w:val="001B44DC"/>
    <w:rsid w:val="001B57A4"/>
    <w:rsid w:val="001B5E37"/>
    <w:rsid w:val="001C1453"/>
    <w:rsid w:val="001C44FD"/>
    <w:rsid w:val="001C538B"/>
    <w:rsid w:val="001D3960"/>
    <w:rsid w:val="001D7702"/>
    <w:rsid w:val="001D7A83"/>
    <w:rsid w:val="001E08B1"/>
    <w:rsid w:val="001E4897"/>
    <w:rsid w:val="001E4C0C"/>
    <w:rsid w:val="001E5A5B"/>
    <w:rsid w:val="001E60C4"/>
    <w:rsid w:val="001E61DD"/>
    <w:rsid w:val="001F081C"/>
    <w:rsid w:val="001F0844"/>
    <w:rsid w:val="001F2FC5"/>
    <w:rsid w:val="001F5CE4"/>
    <w:rsid w:val="002016BF"/>
    <w:rsid w:val="00201928"/>
    <w:rsid w:val="00203280"/>
    <w:rsid w:val="00204B8C"/>
    <w:rsid w:val="00204BE8"/>
    <w:rsid w:val="00204C79"/>
    <w:rsid w:val="00206797"/>
    <w:rsid w:val="002071A0"/>
    <w:rsid w:val="00212AD7"/>
    <w:rsid w:val="00213C3A"/>
    <w:rsid w:val="00220A44"/>
    <w:rsid w:val="00223153"/>
    <w:rsid w:val="00225AE0"/>
    <w:rsid w:val="00227CB1"/>
    <w:rsid w:val="00231CF2"/>
    <w:rsid w:val="00232E78"/>
    <w:rsid w:val="00233779"/>
    <w:rsid w:val="0023593E"/>
    <w:rsid w:val="00235D1B"/>
    <w:rsid w:val="00236246"/>
    <w:rsid w:val="00236D6A"/>
    <w:rsid w:val="0023709D"/>
    <w:rsid w:val="00237AAE"/>
    <w:rsid w:val="002458C0"/>
    <w:rsid w:val="002477E6"/>
    <w:rsid w:val="00250492"/>
    <w:rsid w:val="00252345"/>
    <w:rsid w:val="002531B2"/>
    <w:rsid w:val="00256905"/>
    <w:rsid w:val="00256ECB"/>
    <w:rsid w:val="002571D6"/>
    <w:rsid w:val="002577CE"/>
    <w:rsid w:val="002610F4"/>
    <w:rsid w:val="002638BC"/>
    <w:rsid w:val="00264251"/>
    <w:rsid w:val="00270B9A"/>
    <w:rsid w:val="00272BBB"/>
    <w:rsid w:val="00273468"/>
    <w:rsid w:val="00273E87"/>
    <w:rsid w:val="002752B3"/>
    <w:rsid w:val="00276370"/>
    <w:rsid w:val="00276DB9"/>
    <w:rsid w:val="00282893"/>
    <w:rsid w:val="0028352C"/>
    <w:rsid w:val="00284048"/>
    <w:rsid w:val="0028496B"/>
    <w:rsid w:val="00285109"/>
    <w:rsid w:val="00287570"/>
    <w:rsid w:val="0028787F"/>
    <w:rsid w:val="00290C3C"/>
    <w:rsid w:val="00294464"/>
    <w:rsid w:val="00297551"/>
    <w:rsid w:val="002A1AF6"/>
    <w:rsid w:val="002A5B3E"/>
    <w:rsid w:val="002A5BFF"/>
    <w:rsid w:val="002A5D25"/>
    <w:rsid w:val="002B2D6A"/>
    <w:rsid w:val="002B3CAB"/>
    <w:rsid w:val="002B4B26"/>
    <w:rsid w:val="002C1876"/>
    <w:rsid w:val="002D13C0"/>
    <w:rsid w:val="002D1B9E"/>
    <w:rsid w:val="002D350C"/>
    <w:rsid w:val="002D62AF"/>
    <w:rsid w:val="002D7167"/>
    <w:rsid w:val="002D7748"/>
    <w:rsid w:val="002E0103"/>
    <w:rsid w:val="002E014B"/>
    <w:rsid w:val="002E1101"/>
    <w:rsid w:val="002E132F"/>
    <w:rsid w:val="002E13D4"/>
    <w:rsid w:val="002E4769"/>
    <w:rsid w:val="002E4ACD"/>
    <w:rsid w:val="002E5A88"/>
    <w:rsid w:val="002F234D"/>
    <w:rsid w:val="002F2DDC"/>
    <w:rsid w:val="002F2F72"/>
    <w:rsid w:val="002F3F95"/>
    <w:rsid w:val="002F75C3"/>
    <w:rsid w:val="00302B80"/>
    <w:rsid w:val="00303D3C"/>
    <w:rsid w:val="003063B6"/>
    <w:rsid w:val="003070D8"/>
    <w:rsid w:val="00312016"/>
    <w:rsid w:val="00316813"/>
    <w:rsid w:val="00317985"/>
    <w:rsid w:val="003212B1"/>
    <w:rsid w:val="003222C3"/>
    <w:rsid w:val="00327F46"/>
    <w:rsid w:val="0033045F"/>
    <w:rsid w:val="0033136A"/>
    <w:rsid w:val="00331511"/>
    <w:rsid w:val="00331853"/>
    <w:rsid w:val="00331A08"/>
    <w:rsid w:val="0033368A"/>
    <w:rsid w:val="00334D6A"/>
    <w:rsid w:val="003363C1"/>
    <w:rsid w:val="00336995"/>
    <w:rsid w:val="00337EC4"/>
    <w:rsid w:val="00340609"/>
    <w:rsid w:val="00341965"/>
    <w:rsid w:val="0034366B"/>
    <w:rsid w:val="00351F61"/>
    <w:rsid w:val="003520B0"/>
    <w:rsid w:val="00355AC2"/>
    <w:rsid w:val="003560E9"/>
    <w:rsid w:val="003567DE"/>
    <w:rsid w:val="003576F3"/>
    <w:rsid w:val="00360007"/>
    <w:rsid w:val="00361DEE"/>
    <w:rsid w:val="00362235"/>
    <w:rsid w:val="003674FE"/>
    <w:rsid w:val="00367E59"/>
    <w:rsid w:val="00371E4D"/>
    <w:rsid w:val="0037239D"/>
    <w:rsid w:val="00373B4B"/>
    <w:rsid w:val="003740EB"/>
    <w:rsid w:val="003758DF"/>
    <w:rsid w:val="003807C7"/>
    <w:rsid w:val="0038095E"/>
    <w:rsid w:val="00381BB6"/>
    <w:rsid w:val="003834D8"/>
    <w:rsid w:val="00384162"/>
    <w:rsid w:val="003845F5"/>
    <w:rsid w:val="003902D7"/>
    <w:rsid w:val="0039102D"/>
    <w:rsid w:val="003923FA"/>
    <w:rsid w:val="00393036"/>
    <w:rsid w:val="00393CCC"/>
    <w:rsid w:val="003962FE"/>
    <w:rsid w:val="003971BA"/>
    <w:rsid w:val="003A0A7E"/>
    <w:rsid w:val="003A23F9"/>
    <w:rsid w:val="003A31CA"/>
    <w:rsid w:val="003A32F5"/>
    <w:rsid w:val="003A3754"/>
    <w:rsid w:val="003A4151"/>
    <w:rsid w:val="003A4844"/>
    <w:rsid w:val="003A79E0"/>
    <w:rsid w:val="003A7FFA"/>
    <w:rsid w:val="003B15F4"/>
    <w:rsid w:val="003B231C"/>
    <w:rsid w:val="003B361E"/>
    <w:rsid w:val="003B6991"/>
    <w:rsid w:val="003B6C2A"/>
    <w:rsid w:val="003B70D9"/>
    <w:rsid w:val="003C4181"/>
    <w:rsid w:val="003C433F"/>
    <w:rsid w:val="003C67F2"/>
    <w:rsid w:val="003C7366"/>
    <w:rsid w:val="003D7111"/>
    <w:rsid w:val="003D7BB9"/>
    <w:rsid w:val="003E1D0A"/>
    <w:rsid w:val="003E4742"/>
    <w:rsid w:val="003E6951"/>
    <w:rsid w:val="003E7DC0"/>
    <w:rsid w:val="003F0ADF"/>
    <w:rsid w:val="003F1AF5"/>
    <w:rsid w:val="003F1E57"/>
    <w:rsid w:val="003F23F4"/>
    <w:rsid w:val="003F27DA"/>
    <w:rsid w:val="003F2D4F"/>
    <w:rsid w:val="003F400A"/>
    <w:rsid w:val="003F4C62"/>
    <w:rsid w:val="003F53F0"/>
    <w:rsid w:val="003F7349"/>
    <w:rsid w:val="00401B74"/>
    <w:rsid w:val="00402194"/>
    <w:rsid w:val="0040231E"/>
    <w:rsid w:val="004026E8"/>
    <w:rsid w:val="00402C39"/>
    <w:rsid w:val="00403FED"/>
    <w:rsid w:val="0041182C"/>
    <w:rsid w:val="00411DBC"/>
    <w:rsid w:val="00412772"/>
    <w:rsid w:val="00412F1E"/>
    <w:rsid w:val="0041372B"/>
    <w:rsid w:val="00417007"/>
    <w:rsid w:val="0042235B"/>
    <w:rsid w:val="00423A51"/>
    <w:rsid w:val="00423D15"/>
    <w:rsid w:val="0042755B"/>
    <w:rsid w:val="004334F6"/>
    <w:rsid w:val="00436BFA"/>
    <w:rsid w:val="00437EFD"/>
    <w:rsid w:val="00440478"/>
    <w:rsid w:val="00440890"/>
    <w:rsid w:val="00440CA8"/>
    <w:rsid w:val="004421D1"/>
    <w:rsid w:val="00443527"/>
    <w:rsid w:val="004443E7"/>
    <w:rsid w:val="00444DC7"/>
    <w:rsid w:val="0044640D"/>
    <w:rsid w:val="00450C9E"/>
    <w:rsid w:val="00453BE2"/>
    <w:rsid w:val="00454803"/>
    <w:rsid w:val="00454E63"/>
    <w:rsid w:val="0045652E"/>
    <w:rsid w:val="00461D70"/>
    <w:rsid w:val="004629AA"/>
    <w:rsid w:val="004630EE"/>
    <w:rsid w:val="00470AAB"/>
    <w:rsid w:val="004729B2"/>
    <w:rsid w:val="00472C1C"/>
    <w:rsid w:val="004749E6"/>
    <w:rsid w:val="004767C6"/>
    <w:rsid w:val="004800A3"/>
    <w:rsid w:val="00481543"/>
    <w:rsid w:val="00483334"/>
    <w:rsid w:val="00485A5D"/>
    <w:rsid w:val="00492FD5"/>
    <w:rsid w:val="0049333C"/>
    <w:rsid w:val="00493FCF"/>
    <w:rsid w:val="0049429B"/>
    <w:rsid w:val="004966ED"/>
    <w:rsid w:val="00496B69"/>
    <w:rsid w:val="00496C47"/>
    <w:rsid w:val="00497740"/>
    <w:rsid w:val="00497D1E"/>
    <w:rsid w:val="004A47DD"/>
    <w:rsid w:val="004A59C2"/>
    <w:rsid w:val="004A7391"/>
    <w:rsid w:val="004B09D1"/>
    <w:rsid w:val="004B1550"/>
    <w:rsid w:val="004B3840"/>
    <w:rsid w:val="004B5A73"/>
    <w:rsid w:val="004B5E13"/>
    <w:rsid w:val="004B707F"/>
    <w:rsid w:val="004C0E73"/>
    <w:rsid w:val="004D027C"/>
    <w:rsid w:val="004D03D2"/>
    <w:rsid w:val="004D2F64"/>
    <w:rsid w:val="004D6A36"/>
    <w:rsid w:val="004D6FC1"/>
    <w:rsid w:val="004E3170"/>
    <w:rsid w:val="004E392A"/>
    <w:rsid w:val="004E42E4"/>
    <w:rsid w:val="004F115B"/>
    <w:rsid w:val="004F1A41"/>
    <w:rsid w:val="004F1CC9"/>
    <w:rsid w:val="004F31E7"/>
    <w:rsid w:val="004F3238"/>
    <w:rsid w:val="004F3E8B"/>
    <w:rsid w:val="004F7633"/>
    <w:rsid w:val="0050115B"/>
    <w:rsid w:val="00501C94"/>
    <w:rsid w:val="00502535"/>
    <w:rsid w:val="00506412"/>
    <w:rsid w:val="00506E15"/>
    <w:rsid w:val="005075CF"/>
    <w:rsid w:val="00507753"/>
    <w:rsid w:val="0051082B"/>
    <w:rsid w:val="00511880"/>
    <w:rsid w:val="00512713"/>
    <w:rsid w:val="005236C6"/>
    <w:rsid w:val="005240B4"/>
    <w:rsid w:val="00524BD2"/>
    <w:rsid w:val="00525278"/>
    <w:rsid w:val="00530026"/>
    <w:rsid w:val="00530A85"/>
    <w:rsid w:val="005318BF"/>
    <w:rsid w:val="00531A35"/>
    <w:rsid w:val="0053216F"/>
    <w:rsid w:val="00534485"/>
    <w:rsid w:val="00535D2F"/>
    <w:rsid w:val="00537820"/>
    <w:rsid w:val="00537E81"/>
    <w:rsid w:val="0054006A"/>
    <w:rsid w:val="005404A5"/>
    <w:rsid w:val="0054159B"/>
    <w:rsid w:val="00542DEB"/>
    <w:rsid w:val="00543ED4"/>
    <w:rsid w:val="00546331"/>
    <w:rsid w:val="00552303"/>
    <w:rsid w:val="00552A46"/>
    <w:rsid w:val="005538D2"/>
    <w:rsid w:val="00557814"/>
    <w:rsid w:val="00560954"/>
    <w:rsid w:val="00564A49"/>
    <w:rsid w:val="00567BD9"/>
    <w:rsid w:val="00570E61"/>
    <w:rsid w:val="005728F3"/>
    <w:rsid w:val="0057558A"/>
    <w:rsid w:val="005769B7"/>
    <w:rsid w:val="00586E85"/>
    <w:rsid w:val="00587101"/>
    <w:rsid w:val="00590F1D"/>
    <w:rsid w:val="00591B0E"/>
    <w:rsid w:val="00592583"/>
    <w:rsid w:val="00592E46"/>
    <w:rsid w:val="00594863"/>
    <w:rsid w:val="0059570F"/>
    <w:rsid w:val="005A1869"/>
    <w:rsid w:val="005A3D81"/>
    <w:rsid w:val="005A3E12"/>
    <w:rsid w:val="005A49AF"/>
    <w:rsid w:val="005A60A7"/>
    <w:rsid w:val="005B02E2"/>
    <w:rsid w:val="005B0C65"/>
    <w:rsid w:val="005B139B"/>
    <w:rsid w:val="005B7547"/>
    <w:rsid w:val="005C05E8"/>
    <w:rsid w:val="005C2E24"/>
    <w:rsid w:val="005C430E"/>
    <w:rsid w:val="005C7A1D"/>
    <w:rsid w:val="005D19D2"/>
    <w:rsid w:val="005D1E26"/>
    <w:rsid w:val="005D2BEB"/>
    <w:rsid w:val="005E0398"/>
    <w:rsid w:val="005E6905"/>
    <w:rsid w:val="005F0659"/>
    <w:rsid w:val="005F1241"/>
    <w:rsid w:val="005F3D3A"/>
    <w:rsid w:val="005F410E"/>
    <w:rsid w:val="005F4B68"/>
    <w:rsid w:val="005F4C96"/>
    <w:rsid w:val="005F6B92"/>
    <w:rsid w:val="006004B8"/>
    <w:rsid w:val="006031ED"/>
    <w:rsid w:val="0060339F"/>
    <w:rsid w:val="00603AE1"/>
    <w:rsid w:val="00604D53"/>
    <w:rsid w:val="006053AA"/>
    <w:rsid w:val="00605D68"/>
    <w:rsid w:val="00610C0E"/>
    <w:rsid w:val="00614C06"/>
    <w:rsid w:val="00616274"/>
    <w:rsid w:val="006206D9"/>
    <w:rsid w:val="006218F4"/>
    <w:rsid w:val="0062200A"/>
    <w:rsid w:val="00622D98"/>
    <w:rsid w:val="00624E30"/>
    <w:rsid w:val="00627743"/>
    <w:rsid w:val="006310A8"/>
    <w:rsid w:val="00635DAB"/>
    <w:rsid w:val="006361F5"/>
    <w:rsid w:val="00636574"/>
    <w:rsid w:val="006365D5"/>
    <w:rsid w:val="00636BA6"/>
    <w:rsid w:val="00642CDF"/>
    <w:rsid w:val="0064348C"/>
    <w:rsid w:val="00645B65"/>
    <w:rsid w:val="0065079B"/>
    <w:rsid w:val="0065122D"/>
    <w:rsid w:val="006528A4"/>
    <w:rsid w:val="006536B1"/>
    <w:rsid w:val="00653933"/>
    <w:rsid w:val="006542A6"/>
    <w:rsid w:val="0066144A"/>
    <w:rsid w:val="0066300F"/>
    <w:rsid w:val="00663618"/>
    <w:rsid w:val="00664E35"/>
    <w:rsid w:val="00665DFA"/>
    <w:rsid w:val="006670D0"/>
    <w:rsid w:val="00671ADE"/>
    <w:rsid w:val="006735CE"/>
    <w:rsid w:val="0067501B"/>
    <w:rsid w:val="0067671E"/>
    <w:rsid w:val="00680BE6"/>
    <w:rsid w:val="00680DC4"/>
    <w:rsid w:val="00681DEE"/>
    <w:rsid w:val="006823ED"/>
    <w:rsid w:val="00682F02"/>
    <w:rsid w:val="00683395"/>
    <w:rsid w:val="00684111"/>
    <w:rsid w:val="00684FE8"/>
    <w:rsid w:val="0068526F"/>
    <w:rsid w:val="006862AB"/>
    <w:rsid w:val="0069200D"/>
    <w:rsid w:val="00692A78"/>
    <w:rsid w:val="0069448C"/>
    <w:rsid w:val="006A0AAD"/>
    <w:rsid w:val="006A25A8"/>
    <w:rsid w:val="006A4472"/>
    <w:rsid w:val="006A44DC"/>
    <w:rsid w:val="006A4A53"/>
    <w:rsid w:val="006A78BF"/>
    <w:rsid w:val="006B0302"/>
    <w:rsid w:val="006B0C0A"/>
    <w:rsid w:val="006B1167"/>
    <w:rsid w:val="006B1D06"/>
    <w:rsid w:val="006B2830"/>
    <w:rsid w:val="006B2D68"/>
    <w:rsid w:val="006B3EAC"/>
    <w:rsid w:val="006B41E0"/>
    <w:rsid w:val="006B4C09"/>
    <w:rsid w:val="006B532E"/>
    <w:rsid w:val="006C13F9"/>
    <w:rsid w:val="006C1DCF"/>
    <w:rsid w:val="006C3578"/>
    <w:rsid w:val="006C4438"/>
    <w:rsid w:val="006C6B6E"/>
    <w:rsid w:val="006C7812"/>
    <w:rsid w:val="006C7C6D"/>
    <w:rsid w:val="006D0117"/>
    <w:rsid w:val="006D18EF"/>
    <w:rsid w:val="006D1D25"/>
    <w:rsid w:val="006D2428"/>
    <w:rsid w:val="006D2593"/>
    <w:rsid w:val="006D26C1"/>
    <w:rsid w:val="006D2D8D"/>
    <w:rsid w:val="006D3C0D"/>
    <w:rsid w:val="006D4538"/>
    <w:rsid w:val="006D6591"/>
    <w:rsid w:val="006D66A4"/>
    <w:rsid w:val="006E2295"/>
    <w:rsid w:val="006E50DC"/>
    <w:rsid w:val="006E6084"/>
    <w:rsid w:val="006E7FBA"/>
    <w:rsid w:val="006F0FEF"/>
    <w:rsid w:val="006F43FD"/>
    <w:rsid w:val="006F4646"/>
    <w:rsid w:val="006F4823"/>
    <w:rsid w:val="006F4F76"/>
    <w:rsid w:val="006F4FF1"/>
    <w:rsid w:val="006F517C"/>
    <w:rsid w:val="006F774F"/>
    <w:rsid w:val="00703D2F"/>
    <w:rsid w:val="00705283"/>
    <w:rsid w:val="007077DA"/>
    <w:rsid w:val="00714E2B"/>
    <w:rsid w:val="007154CD"/>
    <w:rsid w:val="00717F75"/>
    <w:rsid w:val="007232C4"/>
    <w:rsid w:val="00724065"/>
    <w:rsid w:val="00724A76"/>
    <w:rsid w:val="00725F66"/>
    <w:rsid w:val="007305DC"/>
    <w:rsid w:val="00730675"/>
    <w:rsid w:val="00730F9C"/>
    <w:rsid w:val="007315D6"/>
    <w:rsid w:val="00733DAA"/>
    <w:rsid w:val="00733FB1"/>
    <w:rsid w:val="00736143"/>
    <w:rsid w:val="00745231"/>
    <w:rsid w:val="0074631D"/>
    <w:rsid w:val="00750027"/>
    <w:rsid w:val="007502ED"/>
    <w:rsid w:val="00751795"/>
    <w:rsid w:val="00752D52"/>
    <w:rsid w:val="00753029"/>
    <w:rsid w:val="00756087"/>
    <w:rsid w:val="00756C72"/>
    <w:rsid w:val="00763EF0"/>
    <w:rsid w:val="00770FFC"/>
    <w:rsid w:val="007726C8"/>
    <w:rsid w:val="007728C3"/>
    <w:rsid w:val="007770DB"/>
    <w:rsid w:val="007803DD"/>
    <w:rsid w:val="007815C1"/>
    <w:rsid w:val="00781FB1"/>
    <w:rsid w:val="007824FD"/>
    <w:rsid w:val="00784C30"/>
    <w:rsid w:val="00787D19"/>
    <w:rsid w:val="00790890"/>
    <w:rsid w:val="0079254E"/>
    <w:rsid w:val="00792ED7"/>
    <w:rsid w:val="00793B5B"/>
    <w:rsid w:val="00793E48"/>
    <w:rsid w:val="007944B4"/>
    <w:rsid w:val="00794D48"/>
    <w:rsid w:val="00797FA9"/>
    <w:rsid w:val="007A1354"/>
    <w:rsid w:val="007A214A"/>
    <w:rsid w:val="007A3076"/>
    <w:rsid w:val="007A4E3A"/>
    <w:rsid w:val="007A6C9B"/>
    <w:rsid w:val="007A7019"/>
    <w:rsid w:val="007A7571"/>
    <w:rsid w:val="007A7B67"/>
    <w:rsid w:val="007A7BA4"/>
    <w:rsid w:val="007B1AD9"/>
    <w:rsid w:val="007B4CFE"/>
    <w:rsid w:val="007B58BC"/>
    <w:rsid w:val="007C0E1A"/>
    <w:rsid w:val="007C0EC0"/>
    <w:rsid w:val="007C1B4E"/>
    <w:rsid w:val="007C2F43"/>
    <w:rsid w:val="007C41D7"/>
    <w:rsid w:val="007C4BE9"/>
    <w:rsid w:val="007D48D8"/>
    <w:rsid w:val="007D58A4"/>
    <w:rsid w:val="007D71D6"/>
    <w:rsid w:val="007E009C"/>
    <w:rsid w:val="007E1001"/>
    <w:rsid w:val="007E33BD"/>
    <w:rsid w:val="007E7E27"/>
    <w:rsid w:val="007F1FA3"/>
    <w:rsid w:val="007F26ED"/>
    <w:rsid w:val="007F38C4"/>
    <w:rsid w:val="007F5FB0"/>
    <w:rsid w:val="007F67F8"/>
    <w:rsid w:val="00800C4F"/>
    <w:rsid w:val="00801EEC"/>
    <w:rsid w:val="0081089E"/>
    <w:rsid w:val="00813778"/>
    <w:rsid w:val="008143ED"/>
    <w:rsid w:val="00817B2B"/>
    <w:rsid w:val="008256FD"/>
    <w:rsid w:val="00826377"/>
    <w:rsid w:val="008313E3"/>
    <w:rsid w:val="00832585"/>
    <w:rsid w:val="00835EDD"/>
    <w:rsid w:val="0084060B"/>
    <w:rsid w:val="00841482"/>
    <w:rsid w:val="008433A7"/>
    <w:rsid w:val="008443BA"/>
    <w:rsid w:val="008467A0"/>
    <w:rsid w:val="0084728A"/>
    <w:rsid w:val="008478E2"/>
    <w:rsid w:val="0085380A"/>
    <w:rsid w:val="00853EDA"/>
    <w:rsid w:val="008546BD"/>
    <w:rsid w:val="00855A25"/>
    <w:rsid w:val="00857A4A"/>
    <w:rsid w:val="00866998"/>
    <w:rsid w:val="008729A9"/>
    <w:rsid w:val="0088242C"/>
    <w:rsid w:val="0088257C"/>
    <w:rsid w:val="0088295A"/>
    <w:rsid w:val="00882D77"/>
    <w:rsid w:val="00883345"/>
    <w:rsid w:val="00885B9B"/>
    <w:rsid w:val="00885CA4"/>
    <w:rsid w:val="00886C7F"/>
    <w:rsid w:val="00895AC2"/>
    <w:rsid w:val="0089624D"/>
    <w:rsid w:val="00896E18"/>
    <w:rsid w:val="008A0E58"/>
    <w:rsid w:val="008A3952"/>
    <w:rsid w:val="008A6442"/>
    <w:rsid w:val="008B0D23"/>
    <w:rsid w:val="008B1744"/>
    <w:rsid w:val="008B3128"/>
    <w:rsid w:val="008B4093"/>
    <w:rsid w:val="008B582E"/>
    <w:rsid w:val="008B59D0"/>
    <w:rsid w:val="008B6D65"/>
    <w:rsid w:val="008B7DBF"/>
    <w:rsid w:val="008C49BE"/>
    <w:rsid w:val="008C5B7D"/>
    <w:rsid w:val="008C6E8B"/>
    <w:rsid w:val="008C719D"/>
    <w:rsid w:val="008D48D0"/>
    <w:rsid w:val="008D4FDC"/>
    <w:rsid w:val="008D5537"/>
    <w:rsid w:val="008D5E25"/>
    <w:rsid w:val="008D7F01"/>
    <w:rsid w:val="008E230C"/>
    <w:rsid w:val="008E2DE4"/>
    <w:rsid w:val="008E3360"/>
    <w:rsid w:val="008E41DA"/>
    <w:rsid w:val="008E4C29"/>
    <w:rsid w:val="008E4C94"/>
    <w:rsid w:val="008E52FE"/>
    <w:rsid w:val="008E58E6"/>
    <w:rsid w:val="008E5927"/>
    <w:rsid w:val="008E5FEE"/>
    <w:rsid w:val="008E7B20"/>
    <w:rsid w:val="008F01A0"/>
    <w:rsid w:val="008F028D"/>
    <w:rsid w:val="008F2A7A"/>
    <w:rsid w:val="008F4DC4"/>
    <w:rsid w:val="008F5AF8"/>
    <w:rsid w:val="008F5C0E"/>
    <w:rsid w:val="008F5FEC"/>
    <w:rsid w:val="008F5FF1"/>
    <w:rsid w:val="008F73D4"/>
    <w:rsid w:val="009026FB"/>
    <w:rsid w:val="009051C3"/>
    <w:rsid w:val="0090611A"/>
    <w:rsid w:val="009062D3"/>
    <w:rsid w:val="00906D98"/>
    <w:rsid w:val="009128C5"/>
    <w:rsid w:val="00912A1D"/>
    <w:rsid w:val="0091766A"/>
    <w:rsid w:val="00917FFA"/>
    <w:rsid w:val="009232F5"/>
    <w:rsid w:val="00925156"/>
    <w:rsid w:val="009319D8"/>
    <w:rsid w:val="00933BAD"/>
    <w:rsid w:val="00934603"/>
    <w:rsid w:val="00937A2B"/>
    <w:rsid w:val="009426E9"/>
    <w:rsid w:val="009456D6"/>
    <w:rsid w:val="009510B7"/>
    <w:rsid w:val="00953AFC"/>
    <w:rsid w:val="00956050"/>
    <w:rsid w:val="0096071F"/>
    <w:rsid w:val="00960F21"/>
    <w:rsid w:val="0096154B"/>
    <w:rsid w:val="00962018"/>
    <w:rsid w:val="009624E8"/>
    <w:rsid w:val="00964239"/>
    <w:rsid w:val="009657EF"/>
    <w:rsid w:val="00965F8A"/>
    <w:rsid w:val="00966120"/>
    <w:rsid w:val="00967747"/>
    <w:rsid w:val="009706D4"/>
    <w:rsid w:val="009725E8"/>
    <w:rsid w:val="00972937"/>
    <w:rsid w:val="00974E3F"/>
    <w:rsid w:val="009767A4"/>
    <w:rsid w:val="00977214"/>
    <w:rsid w:val="0098755B"/>
    <w:rsid w:val="00996539"/>
    <w:rsid w:val="009A1E07"/>
    <w:rsid w:val="009A2B48"/>
    <w:rsid w:val="009A2C66"/>
    <w:rsid w:val="009A3E71"/>
    <w:rsid w:val="009A47D2"/>
    <w:rsid w:val="009A5574"/>
    <w:rsid w:val="009A5DC8"/>
    <w:rsid w:val="009A6AA8"/>
    <w:rsid w:val="009B0884"/>
    <w:rsid w:val="009B0C0F"/>
    <w:rsid w:val="009B12EE"/>
    <w:rsid w:val="009B52EC"/>
    <w:rsid w:val="009C1557"/>
    <w:rsid w:val="009C23CA"/>
    <w:rsid w:val="009C6AFF"/>
    <w:rsid w:val="009C7E0E"/>
    <w:rsid w:val="009D01E7"/>
    <w:rsid w:val="009D0737"/>
    <w:rsid w:val="009D227A"/>
    <w:rsid w:val="009D50C6"/>
    <w:rsid w:val="009D74DC"/>
    <w:rsid w:val="009E21C8"/>
    <w:rsid w:val="009E29F1"/>
    <w:rsid w:val="009E2C04"/>
    <w:rsid w:val="009E3216"/>
    <w:rsid w:val="009E38F6"/>
    <w:rsid w:val="009F13FF"/>
    <w:rsid w:val="009F20C0"/>
    <w:rsid w:val="009F48E5"/>
    <w:rsid w:val="009F7E5C"/>
    <w:rsid w:val="00A00529"/>
    <w:rsid w:val="00A0151D"/>
    <w:rsid w:val="00A015E8"/>
    <w:rsid w:val="00A05B6F"/>
    <w:rsid w:val="00A10E91"/>
    <w:rsid w:val="00A137F3"/>
    <w:rsid w:val="00A147EE"/>
    <w:rsid w:val="00A2133A"/>
    <w:rsid w:val="00A2245D"/>
    <w:rsid w:val="00A2796F"/>
    <w:rsid w:val="00A30E1B"/>
    <w:rsid w:val="00A311B4"/>
    <w:rsid w:val="00A32E5F"/>
    <w:rsid w:val="00A32EE6"/>
    <w:rsid w:val="00A339DB"/>
    <w:rsid w:val="00A35E99"/>
    <w:rsid w:val="00A42032"/>
    <w:rsid w:val="00A42A48"/>
    <w:rsid w:val="00A44577"/>
    <w:rsid w:val="00A44730"/>
    <w:rsid w:val="00A452C0"/>
    <w:rsid w:val="00A45F66"/>
    <w:rsid w:val="00A45F96"/>
    <w:rsid w:val="00A505B4"/>
    <w:rsid w:val="00A507BE"/>
    <w:rsid w:val="00A5290B"/>
    <w:rsid w:val="00A52AE5"/>
    <w:rsid w:val="00A52F5E"/>
    <w:rsid w:val="00A62A59"/>
    <w:rsid w:val="00A63AA7"/>
    <w:rsid w:val="00A671E9"/>
    <w:rsid w:val="00A6793B"/>
    <w:rsid w:val="00A72B8F"/>
    <w:rsid w:val="00A7458E"/>
    <w:rsid w:val="00A7533B"/>
    <w:rsid w:val="00A777D4"/>
    <w:rsid w:val="00A81254"/>
    <w:rsid w:val="00A84B59"/>
    <w:rsid w:val="00A84C4F"/>
    <w:rsid w:val="00A868D0"/>
    <w:rsid w:val="00A87A55"/>
    <w:rsid w:val="00A91B7F"/>
    <w:rsid w:val="00A955CD"/>
    <w:rsid w:val="00AA0C05"/>
    <w:rsid w:val="00AA1492"/>
    <w:rsid w:val="00AA2C14"/>
    <w:rsid w:val="00AA6247"/>
    <w:rsid w:val="00AA6BF6"/>
    <w:rsid w:val="00AB0318"/>
    <w:rsid w:val="00AB1417"/>
    <w:rsid w:val="00AB7096"/>
    <w:rsid w:val="00AB761F"/>
    <w:rsid w:val="00AC0630"/>
    <w:rsid w:val="00AC1DB6"/>
    <w:rsid w:val="00AC2610"/>
    <w:rsid w:val="00AC70FC"/>
    <w:rsid w:val="00AD6D49"/>
    <w:rsid w:val="00AE10A6"/>
    <w:rsid w:val="00AE2C0D"/>
    <w:rsid w:val="00AE517D"/>
    <w:rsid w:val="00AE5D02"/>
    <w:rsid w:val="00AE7D1D"/>
    <w:rsid w:val="00AF02F4"/>
    <w:rsid w:val="00AF1889"/>
    <w:rsid w:val="00AF1AB7"/>
    <w:rsid w:val="00AF1E30"/>
    <w:rsid w:val="00AF5C08"/>
    <w:rsid w:val="00AF7954"/>
    <w:rsid w:val="00B013C0"/>
    <w:rsid w:val="00B064C3"/>
    <w:rsid w:val="00B071B0"/>
    <w:rsid w:val="00B14189"/>
    <w:rsid w:val="00B20F6D"/>
    <w:rsid w:val="00B210B6"/>
    <w:rsid w:val="00B237C1"/>
    <w:rsid w:val="00B27985"/>
    <w:rsid w:val="00B32114"/>
    <w:rsid w:val="00B3298E"/>
    <w:rsid w:val="00B32FC4"/>
    <w:rsid w:val="00B32FE4"/>
    <w:rsid w:val="00B332FC"/>
    <w:rsid w:val="00B34911"/>
    <w:rsid w:val="00B34B59"/>
    <w:rsid w:val="00B402A5"/>
    <w:rsid w:val="00B41795"/>
    <w:rsid w:val="00B42007"/>
    <w:rsid w:val="00B42197"/>
    <w:rsid w:val="00B42326"/>
    <w:rsid w:val="00B42EBA"/>
    <w:rsid w:val="00B4332A"/>
    <w:rsid w:val="00B439A7"/>
    <w:rsid w:val="00B44996"/>
    <w:rsid w:val="00B45801"/>
    <w:rsid w:val="00B46875"/>
    <w:rsid w:val="00B47BBC"/>
    <w:rsid w:val="00B50BF3"/>
    <w:rsid w:val="00B513C4"/>
    <w:rsid w:val="00B522AE"/>
    <w:rsid w:val="00B54580"/>
    <w:rsid w:val="00B555AA"/>
    <w:rsid w:val="00B566A6"/>
    <w:rsid w:val="00B56C1B"/>
    <w:rsid w:val="00B57821"/>
    <w:rsid w:val="00B616A4"/>
    <w:rsid w:val="00B62502"/>
    <w:rsid w:val="00B6424B"/>
    <w:rsid w:val="00B647E1"/>
    <w:rsid w:val="00B666F5"/>
    <w:rsid w:val="00B716A2"/>
    <w:rsid w:val="00B73843"/>
    <w:rsid w:val="00B74825"/>
    <w:rsid w:val="00B75647"/>
    <w:rsid w:val="00B75BD0"/>
    <w:rsid w:val="00B77F5D"/>
    <w:rsid w:val="00B821A7"/>
    <w:rsid w:val="00B8491D"/>
    <w:rsid w:val="00B84FF5"/>
    <w:rsid w:val="00B867F2"/>
    <w:rsid w:val="00B87FC4"/>
    <w:rsid w:val="00B94E9E"/>
    <w:rsid w:val="00B96B87"/>
    <w:rsid w:val="00B97132"/>
    <w:rsid w:val="00B97ACD"/>
    <w:rsid w:val="00BA3896"/>
    <w:rsid w:val="00BA3D09"/>
    <w:rsid w:val="00BB1E2F"/>
    <w:rsid w:val="00BB22DC"/>
    <w:rsid w:val="00BB2DE2"/>
    <w:rsid w:val="00BB33CF"/>
    <w:rsid w:val="00BB3571"/>
    <w:rsid w:val="00BB4A1B"/>
    <w:rsid w:val="00BB61F7"/>
    <w:rsid w:val="00BB6DCB"/>
    <w:rsid w:val="00BC001A"/>
    <w:rsid w:val="00BC6D6C"/>
    <w:rsid w:val="00BC71A3"/>
    <w:rsid w:val="00BD40B8"/>
    <w:rsid w:val="00BD4E1F"/>
    <w:rsid w:val="00BD4EBB"/>
    <w:rsid w:val="00BD6B7C"/>
    <w:rsid w:val="00BE0C28"/>
    <w:rsid w:val="00BE1BB2"/>
    <w:rsid w:val="00BE3C27"/>
    <w:rsid w:val="00BE4436"/>
    <w:rsid w:val="00BE4AA9"/>
    <w:rsid w:val="00BE60E0"/>
    <w:rsid w:val="00BE6EDC"/>
    <w:rsid w:val="00BF4149"/>
    <w:rsid w:val="00BF7CD8"/>
    <w:rsid w:val="00C03698"/>
    <w:rsid w:val="00C076FD"/>
    <w:rsid w:val="00C100F9"/>
    <w:rsid w:val="00C11B59"/>
    <w:rsid w:val="00C12DEC"/>
    <w:rsid w:val="00C13AB4"/>
    <w:rsid w:val="00C15AEA"/>
    <w:rsid w:val="00C21095"/>
    <w:rsid w:val="00C22253"/>
    <w:rsid w:val="00C22CAB"/>
    <w:rsid w:val="00C22FCB"/>
    <w:rsid w:val="00C24BDD"/>
    <w:rsid w:val="00C31736"/>
    <w:rsid w:val="00C32730"/>
    <w:rsid w:val="00C35CA0"/>
    <w:rsid w:val="00C35E98"/>
    <w:rsid w:val="00C4269A"/>
    <w:rsid w:val="00C4272F"/>
    <w:rsid w:val="00C44595"/>
    <w:rsid w:val="00C45645"/>
    <w:rsid w:val="00C5191F"/>
    <w:rsid w:val="00C52B11"/>
    <w:rsid w:val="00C570CD"/>
    <w:rsid w:val="00C6228E"/>
    <w:rsid w:val="00C67AE1"/>
    <w:rsid w:val="00C766FF"/>
    <w:rsid w:val="00C76C1B"/>
    <w:rsid w:val="00C80AB7"/>
    <w:rsid w:val="00C83019"/>
    <w:rsid w:val="00C90675"/>
    <w:rsid w:val="00C9072F"/>
    <w:rsid w:val="00C92E6C"/>
    <w:rsid w:val="00C92E77"/>
    <w:rsid w:val="00C94BBF"/>
    <w:rsid w:val="00C978AF"/>
    <w:rsid w:val="00CA2136"/>
    <w:rsid w:val="00CA6591"/>
    <w:rsid w:val="00CA6CAE"/>
    <w:rsid w:val="00CB1364"/>
    <w:rsid w:val="00CB219B"/>
    <w:rsid w:val="00CB451A"/>
    <w:rsid w:val="00CB53EC"/>
    <w:rsid w:val="00CB6B1F"/>
    <w:rsid w:val="00CC094A"/>
    <w:rsid w:val="00CC2686"/>
    <w:rsid w:val="00CC3967"/>
    <w:rsid w:val="00CC4442"/>
    <w:rsid w:val="00CC4DF2"/>
    <w:rsid w:val="00CC5C57"/>
    <w:rsid w:val="00CD07E7"/>
    <w:rsid w:val="00CD392A"/>
    <w:rsid w:val="00CE0600"/>
    <w:rsid w:val="00CE229D"/>
    <w:rsid w:val="00CE2CC9"/>
    <w:rsid w:val="00CE63F7"/>
    <w:rsid w:val="00CE68EB"/>
    <w:rsid w:val="00CF27AD"/>
    <w:rsid w:val="00CF5D7C"/>
    <w:rsid w:val="00D0005F"/>
    <w:rsid w:val="00D009A3"/>
    <w:rsid w:val="00D03D21"/>
    <w:rsid w:val="00D06E2A"/>
    <w:rsid w:val="00D10653"/>
    <w:rsid w:val="00D1381B"/>
    <w:rsid w:val="00D144D3"/>
    <w:rsid w:val="00D151AC"/>
    <w:rsid w:val="00D21651"/>
    <w:rsid w:val="00D24113"/>
    <w:rsid w:val="00D24399"/>
    <w:rsid w:val="00D271FF"/>
    <w:rsid w:val="00D272CD"/>
    <w:rsid w:val="00D27320"/>
    <w:rsid w:val="00D27429"/>
    <w:rsid w:val="00D33B9F"/>
    <w:rsid w:val="00D3583E"/>
    <w:rsid w:val="00D35978"/>
    <w:rsid w:val="00D37843"/>
    <w:rsid w:val="00D4190F"/>
    <w:rsid w:val="00D42330"/>
    <w:rsid w:val="00D42E21"/>
    <w:rsid w:val="00D430B7"/>
    <w:rsid w:val="00D4487F"/>
    <w:rsid w:val="00D45835"/>
    <w:rsid w:val="00D45F82"/>
    <w:rsid w:val="00D46204"/>
    <w:rsid w:val="00D51FC0"/>
    <w:rsid w:val="00D5529A"/>
    <w:rsid w:val="00D57068"/>
    <w:rsid w:val="00D606CA"/>
    <w:rsid w:val="00D61DA6"/>
    <w:rsid w:val="00D62656"/>
    <w:rsid w:val="00D6378D"/>
    <w:rsid w:val="00D63A6E"/>
    <w:rsid w:val="00D63DCB"/>
    <w:rsid w:val="00D65678"/>
    <w:rsid w:val="00D67896"/>
    <w:rsid w:val="00D706F4"/>
    <w:rsid w:val="00D74EE9"/>
    <w:rsid w:val="00D77D07"/>
    <w:rsid w:val="00D83564"/>
    <w:rsid w:val="00D876EF"/>
    <w:rsid w:val="00D90370"/>
    <w:rsid w:val="00D907EF"/>
    <w:rsid w:val="00D93428"/>
    <w:rsid w:val="00D93BF1"/>
    <w:rsid w:val="00D95B78"/>
    <w:rsid w:val="00DA10AA"/>
    <w:rsid w:val="00DA1B7B"/>
    <w:rsid w:val="00DA447A"/>
    <w:rsid w:val="00DA47EC"/>
    <w:rsid w:val="00DA503B"/>
    <w:rsid w:val="00DA5333"/>
    <w:rsid w:val="00DA58BB"/>
    <w:rsid w:val="00DA76A2"/>
    <w:rsid w:val="00DA76C0"/>
    <w:rsid w:val="00DB01B1"/>
    <w:rsid w:val="00DB1D3C"/>
    <w:rsid w:val="00DB3846"/>
    <w:rsid w:val="00DB3D8D"/>
    <w:rsid w:val="00DB49BC"/>
    <w:rsid w:val="00DB77C1"/>
    <w:rsid w:val="00DC103B"/>
    <w:rsid w:val="00DC192C"/>
    <w:rsid w:val="00DC1D5D"/>
    <w:rsid w:val="00DC4013"/>
    <w:rsid w:val="00DC4ACA"/>
    <w:rsid w:val="00DC5247"/>
    <w:rsid w:val="00DC675A"/>
    <w:rsid w:val="00DD2ABA"/>
    <w:rsid w:val="00DD4AC2"/>
    <w:rsid w:val="00DD4B38"/>
    <w:rsid w:val="00DE0053"/>
    <w:rsid w:val="00DE2172"/>
    <w:rsid w:val="00DE4316"/>
    <w:rsid w:val="00DE4ED6"/>
    <w:rsid w:val="00DE68CC"/>
    <w:rsid w:val="00DE759F"/>
    <w:rsid w:val="00DF109E"/>
    <w:rsid w:val="00DF2C6F"/>
    <w:rsid w:val="00DF40B5"/>
    <w:rsid w:val="00DF6608"/>
    <w:rsid w:val="00E02760"/>
    <w:rsid w:val="00E05197"/>
    <w:rsid w:val="00E0680C"/>
    <w:rsid w:val="00E10CC8"/>
    <w:rsid w:val="00E15208"/>
    <w:rsid w:val="00E22BE0"/>
    <w:rsid w:val="00E237BE"/>
    <w:rsid w:val="00E269AE"/>
    <w:rsid w:val="00E317DD"/>
    <w:rsid w:val="00E31F61"/>
    <w:rsid w:val="00E3651B"/>
    <w:rsid w:val="00E377D9"/>
    <w:rsid w:val="00E41941"/>
    <w:rsid w:val="00E42CB5"/>
    <w:rsid w:val="00E42FBA"/>
    <w:rsid w:val="00E4517B"/>
    <w:rsid w:val="00E46778"/>
    <w:rsid w:val="00E46B11"/>
    <w:rsid w:val="00E46CD8"/>
    <w:rsid w:val="00E508A1"/>
    <w:rsid w:val="00E5103E"/>
    <w:rsid w:val="00E54890"/>
    <w:rsid w:val="00E55155"/>
    <w:rsid w:val="00E55CA6"/>
    <w:rsid w:val="00E60427"/>
    <w:rsid w:val="00E6084D"/>
    <w:rsid w:val="00E62350"/>
    <w:rsid w:val="00E6471B"/>
    <w:rsid w:val="00E6480E"/>
    <w:rsid w:val="00E651E9"/>
    <w:rsid w:val="00E659DD"/>
    <w:rsid w:val="00E70311"/>
    <w:rsid w:val="00E7391D"/>
    <w:rsid w:val="00E75E24"/>
    <w:rsid w:val="00E76A5E"/>
    <w:rsid w:val="00E82335"/>
    <w:rsid w:val="00E82E98"/>
    <w:rsid w:val="00E83466"/>
    <w:rsid w:val="00E84973"/>
    <w:rsid w:val="00E84CC7"/>
    <w:rsid w:val="00E87132"/>
    <w:rsid w:val="00E90D0C"/>
    <w:rsid w:val="00E9284F"/>
    <w:rsid w:val="00E93473"/>
    <w:rsid w:val="00E97D50"/>
    <w:rsid w:val="00EA0D90"/>
    <w:rsid w:val="00EA1803"/>
    <w:rsid w:val="00EA3F26"/>
    <w:rsid w:val="00EA499D"/>
    <w:rsid w:val="00EA5CB2"/>
    <w:rsid w:val="00EA748F"/>
    <w:rsid w:val="00EB0D10"/>
    <w:rsid w:val="00EB364B"/>
    <w:rsid w:val="00EB43E0"/>
    <w:rsid w:val="00EB7820"/>
    <w:rsid w:val="00EB787B"/>
    <w:rsid w:val="00EC094A"/>
    <w:rsid w:val="00EC1262"/>
    <w:rsid w:val="00EC14F4"/>
    <w:rsid w:val="00EC17DD"/>
    <w:rsid w:val="00EC2860"/>
    <w:rsid w:val="00EC3986"/>
    <w:rsid w:val="00EC4015"/>
    <w:rsid w:val="00EC7469"/>
    <w:rsid w:val="00EC78EC"/>
    <w:rsid w:val="00ED31B5"/>
    <w:rsid w:val="00ED392F"/>
    <w:rsid w:val="00ED5B14"/>
    <w:rsid w:val="00ED6062"/>
    <w:rsid w:val="00ED6A1A"/>
    <w:rsid w:val="00ED6C4F"/>
    <w:rsid w:val="00ED7EFC"/>
    <w:rsid w:val="00EE0D57"/>
    <w:rsid w:val="00EE2E74"/>
    <w:rsid w:val="00EE6ACA"/>
    <w:rsid w:val="00EE7647"/>
    <w:rsid w:val="00EE7F99"/>
    <w:rsid w:val="00EF2110"/>
    <w:rsid w:val="00EF28F1"/>
    <w:rsid w:val="00EF2BEA"/>
    <w:rsid w:val="00EF594B"/>
    <w:rsid w:val="00EF6F9B"/>
    <w:rsid w:val="00EF70A1"/>
    <w:rsid w:val="00F001FF"/>
    <w:rsid w:val="00F00486"/>
    <w:rsid w:val="00F02D40"/>
    <w:rsid w:val="00F0587B"/>
    <w:rsid w:val="00F06DB8"/>
    <w:rsid w:val="00F139B5"/>
    <w:rsid w:val="00F13F73"/>
    <w:rsid w:val="00F20088"/>
    <w:rsid w:val="00F21A22"/>
    <w:rsid w:val="00F22887"/>
    <w:rsid w:val="00F22E3A"/>
    <w:rsid w:val="00F24D78"/>
    <w:rsid w:val="00F2682F"/>
    <w:rsid w:val="00F26F53"/>
    <w:rsid w:val="00F2741B"/>
    <w:rsid w:val="00F276DF"/>
    <w:rsid w:val="00F30206"/>
    <w:rsid w:val="00F31B17"/>
    <w:rsid w:val="00F32662"/>
    <w:rsid w:val="00F33898"/>
    <w:rsid w:val="00F3453A"/>
    <w:rsid w:val="00F3542E"/>
    <w:rsid w:val="00F35B28"/>
    <w:rsid w:val="00F3619D"/>
    <w:rsid w:val="00F405C2"/>
    <w:rsid w:val="00F45C6E"/>
    <w:rsid w:val="00F47878"/>
    <w:rsid w:val="00F507E4"/>
    <w:rsid w:val="00F50E94"/>
    <w:rsid w:val="00F52786"/>
    <w:rsid w:val="00F52A8A"/>
    <w:rsid w:val="00F53DBE"/>
    <w:rsid w:val="00F5790D"/>
    <w:rsid w:val="00F610BC"/>
    <w:rsid w:val="00F665DE"/>
    <w:rsid w:val="00F67E9A"/>
    <w:rsid w:val="00F73768"/>
    <w:rsid w:val="00F739D6"/>
    <w:rsid w:val="00F76DC8"/>
    <w:rsid w:val="00F77C7A"/>
    <w:rsid w:val="00F82D17"/>
    <w:rsid w:val="00F83E1E"/>
    <w:rsid w:val="00F84137"/>
    <w:rsid w:val="00F84E60"/>
    <w:rsid w:val="00F8536B"/>
    <w:rsid w:val="00F868C8"/>
    <w:rsid w:val="00F86D8A"/>
    <w:rsid w:val="00F90E44"/>
    <w:rsid w:val="00F9285D"/>
    <w:rsid w:val="00F92A80"/>
    <w:rsid w:val="00F93089"/>
    <w:rsid w:val="00F93248"/>
    <w:rsid w:val="00F9348E"/>
    <w:rsid w:val="00F946EC"/>
    <w:rsid w:val="00F96A84"/>
    <w:rsid w:val="00FA37C5"/>
    <w:rsid w:val="00FA3987"/>
    <w:rsid w:val="00FA54ED"/>
    <w:rsid w:val="00FA567C"/>
    <w:rsid w:val="00FA5D83"/>
    <w:rsid w:val="00FA5DDB"/>
    <w:rsid w:val="00FA71B2"/>
    <w:rsid w:val="00FB2632"/>
    <w:rsid w:val="00FB4AF1"/>
    <w:rsid w:val="00FC20E3"/>
    <w:rsid w:val="00FC36D4"/>
    <w:rsid w:val="00FC418B"/>
    <w:rsid w:val="00FC44B1"/>
    <w:rsid w:val="00FC4F3E"/>
    <w:rsid w:val="00FC5491"/>
    <w:rsid w:val="00FC5F1D"/>
    <w:rsid w:val="00FD094E"/>
    <w:rsid w:val="00FD0AA7"/>
    <w:rsid w:val="00FD1296"/>
    <w:rsid w:val="00FD39EB"/>
    <w:rsid w:val="00FD461D"/>
    <w:rsid w:val="00FD65F9"/>
    <w:rsid w:val="00FD67FD"/>
    <w:rsid w:val="00FD7783"/>
    <w:rsid w:val="00FE0F94"/>
    <w:rsid w:val="00FE5FC2"/>
    <w:rsid w:val="00FE604A"/>
    <w:rsid w:val="00FE68DA"/>
    <w:rsid w:val="00FF026F"/>
    <w:rsid w:val="00FF0375"/>
    <w:rsid w:val="00FF03A0"/>
    <w:rsid w:val="00FF0482"/>
    <w:rsid w:val="00FF0698"/>
    <w:rsid w:val="00FF43DC"/>
    <w:rsid w:val="00FF70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50">
      <o:colormru v:ext="edit" colors="#fef4ec,#fefaec,#e8f5f8"/>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E3A"/>
  </w:style>
  <w:style w:type="paragraph" w:styleId="Heading3">
    <w:name w:val="heading 3"/>
    <w:basedOn w:val="Normal"/>
    <w:next w:val="Normal"/>
    <w:link w:val="Heading3Char"/>
    <w:qFormat/>
    <w:rsid w:val="00E93473"/>
    <w:pPr>
      <w:keepNext/>
      <w:spacing w:before="240" w:after="60" w:line="240" w:lineRule="auto"/>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1B7F"/>
    <w:rPr>
      <w:color w:val="0000FF" w:themeColor="hyperlink"/>
      <w:u w:val="single"/>
    </w:rPr>
  </w:style>
  <w:style w:type="paragraph" w:styleId="ListParagraph">
    <w:name w:val="List Paragraph"/>
    <w:basedOn w:val="Normal"/>
    <w:uiPriority w:val="34"/>
    <w:qFormat/>
    <w:rsid w:val="00183915"/>
    <w:pPr>
      <w:ind w:left="720"/>
      <w:contextualSpacing/>
    </w:pPr>
  </w:style>
  <w:style w:type="paragraph" w:styleId="Header">
    <w:name w:val="header"/>
    <w:basedOn w:val="Normal"/>
    <w:link w:val="HeaderChar"/>
    <w:uiPriority w:val="99"/>
    <w:semiHidden/>
    <w:unhideWhenUsed/>
    <w:rsid w:val="00AA2C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A2C14"/>
  </w:style>
  <w:style w:type="paragraph" w:styleId="Footer">
    <w:name w:val="footer"/>
    <w:basedOn w:val="Normal"/>
    <w:link w:val="FooterChar"/>
    <w:uiPriority w:val="99"/>
    <w:semiHidden/>
    <w:unhideWhenUsed/>
    <w:rsid w:val="00AA2C1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A2C14"/>
  </w:style>
  <w:style w:type="paragraph" w:styleId="BalloonText">
    <w:name w:val="Balloon Text"/>
    <w:basedOn w:val="Normal"/>
    <w:link w:val="BalloonTextChar"/>
    <w:uiPriority w:val="99"/>
    <w:semiHidden/>
    <w:unhideWhenUsed/>
    <w:rsid w:val="00B07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1B0"/>
    <w:rPr>
      <w:rFonts w:ascii="Tahoma" w:hAnsi="Tahoma" w:cs="Tahoma"/>
      <w:sz w:val="16"/>
      <w:szCs w:val="16"/>
    </w:rPr>
  </w:style>
  <w:style w:type="character" w:customStyle="1" w:styleId="Heading3Char">
    <w:name w:val="Heading 3 Char"/>
    <w:basedOn w:val="DefaultParagraphFont"/>
    <w:link w:val="Heading3"/>
    <w:rsid w:val="00E93473"/>
    <w:rPr>
      <w:rFonts w:eastAsia="Times New Roman"/>
      <w:b/>
      <w:bCs/>
      <w:sz w:val="26"/>
      <w:szCs w:val="26"/>
    </w:rPr>
  </w:style>
  <w:style w:type="paragraph" w:styleId="PlainText">
    <w:name w:val="Plain Text"/>
    <w:basedOn w:val="Normal"/>
    <w:link w:val="PlainTextChar"/>
    <w:uiPriority w:val="99"/>
    <w:rsid w:val="00E9347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93473"/>
    <w:rPr>
      <w:rFonts w:ascii="Courier New" w:eastAsia="Times New Roman" w:hAnsi="Courier New" w:cs="Courier New"/>
      <w:sz w:val="20"/>
      <w:szCs w:val="20"/>
    </w:rPr>
  </w:style>
  <w:style w:type="paragraph" w:styleId="HTMLPreformatted">
    <w:name w:val="HTML Preformatted"/>
    <w:basedOn w:val="Normal"/>
    <w:link w:val="HTMLPreformattedChar"/>
    <w:uiPriority w:val="99"/>
    <w:rsid w:val="00E93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9"/>
      <w:szCs w:val="19"/>
    </w:rPr>
  </w:style>
  <w:style w:type="character" w:customStyle="1" w:styleId="HTMLPreformattedChar">
    <w:name w:val="HTML Preformatted Char"/>
    <w:basedOn w:val="DefaultParagraphFont"/>
    <w:link w:val="HTMLPreformatted"/>
    <w:uiPriority w:val="99"/>
    <w:rsid w:val="00E93473"/>
    <w:rPr>
      <w:rFonts w:ascii="Courier New" w:eastAsia="Times New Roman" w:hAnsi="Courier New" w:cs="Courier New"/>
      <w:sz w:val="19"/>
      <w:szCs w:val="19"/>
    </w:rPr>
  </w:style>
  <w:style w:type="table" w:styleId="TableGrid">
    <w:name w:val="Table Grid"/>
    <w:basedOn w:val="TableNormal"/>
    <w:uiPriority w:val="59"/>
    <w:rsid w:val="0095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315D6"/>
    <w:pPr>
      <w:spacing w:after="0" w:line="240" w:lineRule="auto"/>
    </w:pPr>
    <w:rPr>
      <w:rFonts w:asciiTheme="minorHAnsi" w:hAnsiTheme="minorHAnsi" w:cstheme="minorBidi"/>
      <w:sz w:val="20"/>
      <w:szCs w:val="20"/>
      <w:lang w:val="ro-RO"/>
    </w:rPr>
  </w:style>
  <w:style w:type="character" w:customStyle="1" w:styleId="FootnoteTextChar">
    <w:name w:val="Footnote Text Char"/>
    <w:basedOn w:val="DefaultParagraphFont"/>
    <w:link w:val="FootnoteText"/>
    <w:uiPriority w:val="99"/>
    <w:semiHidden/>
    <w:rsid w:val="007315D6"/>
    <w:rPr>
      <w:rFonts w:asciiTheme="minorHAnsi" w:hAnsiTheme="minorHAnsi" w:cstheme="minorBidi"/>
      <w:sz w:val="20"/>
      <w:szCs w:val="20"/>
      <w:lang w:val="ro-RO"/>
    </w:rPr>
  </w:style>
  <w:style w:type="character" w:styleId="FootnoteReference">
    <w:name w:val="footnote reference"/>
    <w:basedOn w:val="DefaultParagraphFont"/>
    <w:uiPriority w:val="99"/>
    <w:semiHidden/>
    <w:unhideWhenUsed/>
    <w:rsid w:val="007315D6"/>
    <w:rPr>
      <w:vertAlign w:val="superscript"/>
    </w:rPr>
  </w:style>
  <w:style w:type="paragraph" w:styleId="BodyText">
    <w:name w:val="Body Text"/>
    <w:basedOn w:val="Normal"/>
    <w:link w:val="BodyTextChar"/>
    <w:rsid w:val="00BC71A3"/>
    <w:pPr>
      <w:snapToGrid w:val="0"/>
      <w:spacing w:after="0" w:line="240" w:lineRule="auto"/>
      <w:jc w:val="both"/>
    </w:pPr>
    <w:rPr>
      <w:rFonts w:ascii="Times New Roman" w:eastAsia="Times New Roman" w:hAnsi="Times New Roman" w:cs="Times New Roman"/>
    </w:rPr>
  </w:style>
  <w:style w:type="character" w:customStyle="1" w:styleId="BodyTextChar">
    <w:name w:val="Body Text Char"/>
    <w:basedOn w:val="DefaultParagraphFont"/>
    <w:link w:val="BodyText"/>
    <w:rsid w:val="00BC71A3"/>
    <w:rPr>
      <w:rFonts w:ascii="Times New Roman" w:eastAsia="Times New Roman" w:hAnsi="Times New Roman" w:cs="Times New Roman"/>
    </w:rPr>
  </w:style>
  <w:style w:type="paragraph" w:styleId="NormalWeb">
    <w:name w:val="Normal (Web)"/>
    <w:basedOn w:val="Normal"/>
    <w:uiPriority w:val="99"/>
    <w:rsid w:val="00BC71A3"/>
    <w:pPr>
      <w:spacing w:before="100" w:beforeAutospacing="1" w:after="100" w:afterAutospacing="1" w:line="240" w:lineRule="auto"/>
    </w:pPr>
    <w:rPr>
      <w:rFonts w:ascii="Times New Roman" w:eastAsia="Times New Roman" w:hAnsi="Times New Roman" w:cs="Times New Roman"/>
      <w:sz w:val="24"/>
      <w:lang w:val="ro-RO" w:eastAsia="ro-RO"/>
    </w:rPr>
  </w:style>
  <w:style w:type="paragraph" w:customStyle="1" w:styleId="ProblemStatement">
    <w:name w:val="Problem Statement"/>
    <w:basedOn w:val="Normal"/>
    <w:rsid w:val="00BC71A3"/>
    <w:pPr>
      <w:spacing w:after="0" w:line="240" w:lineRule="auto"/>
      <w:ind w:firstLine="709"/>
      <w:jc w:val="both"/>
    </w:pPr>
    <w:rPr>
      <w:rFonts w:ascii="Times New Roman" w:eastAsia="SimSun" w:hAnsi="Times New Roman" w:cs="Times New Roman"/>
      <w:lang w:val="ru-RU" w:eastAsia="ru-RU"/>
    </w:rPr>
  </w:style>
  <w:style w:type="character" w:styleId="FollowedHyperlink">
    <w:name w:val="FollowedHyperlink"/>
    <w:basedOn w:val="DefaultParagraphFont"/>
    <w:uiPriority w:val="99"/>
    <w:semiHidden/>
    <w:unhideWhenUsed/>
    <w:rsid w:val="009624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645197">
      <w:bodyDiv w:val="1"/>
      <w:marLeft w:val="0"/>
      <w:marRight w:val="0"/>
      <w:marTop w:val="0"/>
      <w:marBottom w:val="0"/>
      <w:divBdr>
        <w:top w:val="none" w:sz="0" w:space="0" w:color="auto"/>
        <w:left w:val="none" w:sz="0" w:space="0" w:color="auto"/>
        <w:bottom w:val="none" w:sz="0" w:space="0" w:color="auto"/>
        <w:right w:val="none" w:sz="0" w:space="0" w:color="auto"/>
      </w:divBdr>
    </w:div>
    <w:div w:id="18239033">
      <w:bodyDiv w:val="1"/>
      <w:marLeft w:val="0"/>
      <w:marRight w:val="0"/>
      <w:marTop w:val="0"/>
      <w:marBottom w:val="0"/>
      <w:divBdr>
        <w:top w:val="none" w:sz="0" w:space="0" w:color="auto"/>
        <w:left w:val="none" w:sz="0" w:space="0" w:color="auto"/>
        <w:bottom w:val="none" w:sz="0" w:space="0" w:color="auto"/>
        <w:right w:val="none" w:sz="0" w:space="0" w:color="auto"/>
      </w:divBdr>
    </w:div>
    <w:div w:id="63533890">
      <w:bodyDiv w:val="1"/>
      <w:marLeft w:val="0"/>
      <w:marRight w:val="0"/>
      <w:marTop w:val="0"/>
      <w:marBottom w:val="0"/>
      <w:divBdr>
        <w:top w:val="none" w:sz="0" w:space="0" w:color="auto"/>
        <w:left w:val="none" w:sz="0" w:space="0" w:color="auto"/>
        <w:bottom w:val="none" w:sz="0" w:space="0" w:color="auto"/>
        <w:right w:val="none" w:sz="0" w:space="0" w:color="auto"/>
      </w:divBdr>
    </w:div>
    <w:div w:id="105278603">
      <w:bodyDiv w:val="1"/>
      <w:marLeft w:val="0"/>
      <w:marRight w:val="0"/>
      <w:marTop w:val="0"/>
      <w:marBottom w:val="0"/>
      <w:divBdr>
        <w:top w:val="none" w:sz="0" w:space="0" w:color="auto"/>
        <w:left w:val="none" w:sz="0" w:space="0" w:color="auto"/>
        <w:bottom w:val="none" w:sz="0" w:space="0" w:color="auto"/>
        <w:right w:val="none" w:sz="0" w:space="0" w:color="auto"/>
      </w:divBdr>
      <w:divsChild>
        <w:div w:id="268319491">
          <w:marLeft w:val="706"/>
          <w:marRight w:val="0"/>
          <w:marTop w:val="134"/>
          <w:marBottom w:val="0"/>
          <w:divBdr>
            <w:top w:val="none" w:sz="0" w:space="0" w:color="auto"/>
            <w:left w:val="none" w:sz="0" w:space="0" w:color="auto"/>
            <w:bottom w:val="none" w:sz="0" w:space="0" w:color="auto"/>
            <w:right w:val="none" w:sz="0" w:space="0" w:color="auto"/>
          </w:divBdr>
        </w:div>
      </w:divsChild>
    </w:div>
    <w:div w:id="107431367">
      <w:bodyDiv w:val="1"/>
      <w:marLeft w:val="0"/>
      <w:marRight w:val="0"/>
      <w:marTop w:val="0"/>
      <w:marBottom w:val="0"/>
      <w:divBdr>
        <w:top w:val="none" w:sz="0" w:space="0" w:color="auto"/>
        <w:left w:val="none" w:sz="0" w:space="0" w:color="auto"/>
        <w:bottom w:val="none" w:sz="0" w:space="0" w:color="auto"/>
        <w:right w:val="none" w:sz="0" w:space="0" w:color="auto"/>
      </w:divBdr>
    </w:div>
    <w:div w:id="128010611">
      <w:bodyDiv w:val="1"/>
      <w:marLeft w:val="0"/>
      <w:marRight w:val="0"/>
      <w:marTop w:val="0"/>
      <w:marBottom w:val="0"/>
      <w:divBdr>
        <w:top w:val="none" w:sz="0" w:space="0" w:color="auto"/>
        <w:left w:val="none" w:sz="0" w:space="0" w:color="auto"/>
        <w:bottom w:val="none" w:sz="0" w:space="0" w:color="auto"/>
        <w:right w:val="none" w:sz="0" w:space="0" w:color="auto"/>
      </w:divBdr>
    </w:div>
    <w:div w:id="128480064">
      <w:bodyDiv w:val="1"/>
      <w:marLeft w:val="0"/>
      <w:marRight w:val="0"/>
      <w:marTop w:val="0"/>
      <w:marBottom w:val="0"/>
      <w:divBdr>
        <w:top w:val="none" w:sz="0" w:space="0" w:color="auto"/>
        <w:left w:val="none" w:sz="0" w:space="0" w:color="auto"/>
        <w:bottom w:val="none" w:sz="0" w:space="0" w:color="auto"/>
        <w:right w:val="none" w:sz="0" w:space="0" w:color="auto"/>
      </w:divBdr>
    </w:div>
    <w:div w:id="143401048">
      <w:bodyDiv w:val="1"/>
      <w:marLeft w:val="0"/>
      <w:marRight w:val="0"/>
      <w:marTop w:val="0"/>
      <w:marBottom w:val="0"/>
      <w:divBdr>
        <w:top w:val="none" w:sz="0" w:space="0" w:color="auto"/>
        <w:left w:val="none" w:sz="0" w:space="0" w:color="auto"/>
        <w:bottom w:val="none" w:sz="0" w:space="0" w:color="auto"/>
        <w:right w:val="none" w:sz="0" w:space="0" w:color="auto"/>
      </w:divBdr>
    </w:div>
    <w:div w:id="159851147">
      <w:bodyDiv w:val="1"/>
      <w:marLeft w:val="0"/>
      <w:marRight w:val="0"/>
      <w:marTop w:val="0"/>
      <w:marBottom w:val="0"/>
      <w:divBdr>
        <w:top w:val="none" w:sz="0" w:space="0" w:color="auto"/>
        <w:left w:val="none" w:sz="0" w:space="0" w:color="auto"/>
        <w:bottom w:val="none" w:sz="0" w:space="0" w:color="auto"/>
        <w:right w:val="none" w:sz="0" w:space="0" w:color="auto"/>
      </w:divBdr>
    </w:div>
    <w:div w:id="186482148">
      <w:bodyDiv w:val="1"/>
      <w:marLeft w:val="0"/>
      <w:marRight w:val="0"/>
      <w:marTop w:val="0"/>
      <w:marBottom w:val="0"/>
      <w:divBdr>
        <w:top w:val="none" w:sz="0" w:space="0" w:color="auto"/>
        <w:left w:val="none" w:sz="0" w:space="0" w:color="auto"/>
        <w:bottom w:val="none" w:sz="0" w:space="0" w:color="auto"/>
        <w:right w:val="none" w:sz="0" w:space="0" w:color="auto"/>
      </w:divBdr>
    </w:div>
    <w:div w:id="191773386">
      <w:bodyDiv w:val="1"/>
      <w:marLeft w:val="0"/>
      <w:marRight w:val="0"/>
      <w:marTop w:val="0"/>
      <w:marBottom w:val="0"/>
      <w:divBdr>
        <w:top w:val="none" w:sz="0" w:space="0" w:color="auto"/>
        <w:left w:val="none" w:sz="0" w:space="0" w:color="auto"/>
        <w:bottom w:val="none" w:sz="0" w:space="0" w:color="auto"/>
        <w:right w:val="none" w:sz="0" w:space="0" w:color="auto"/>
      </w:divBdr>
      <w:divsChild>
        <w:div w:id="1309020325">
          <w:marLeft w:val="706"/>
          <w:marRight w:val="0"/>
          <w:marTop w:val="144"/>
          <w:marBottom w:val="0"/>
          <w:divBdr>
            <w:top w:val="none" w:sz="0" w:space="0" w:color="auto"/>
            <w:left w:val="none" w:sz="0" w:space="0" w:color="auto"/>
            <w:bottom w:val="none" w:sz="0" w:space="0" w:color="auto"/>
            <w:right w:val="none" w:sz="0" w:space="0" w:color="auto"/>
          </w:divBdr>
        </w:div>
      </w:divsChild>
    </w:div>
    <w:div w:id="227805772">
      <w:bodyDiv w:val="1"/>
      <w:marLeft w:val="0"/>
      <w:marRight w:val="0"/>
      <w:marTop w:val="0"/>
      <w:marBottom w:val="0"/>
      <w:divBdr>
        <w:top w:val="none" w:sz="0" w:space="0" w:color="auto"/>
        <w:left w:val="none" w:sz="0" w:space="0" w:color="auto"/>
        <w:bottom w:val="none" w:sz="0" w:space="0" w:color="auto"/>
        <w:right w:val="none" w:sz="0" w:space="0" w:color="auto"/>
      </w:divBdr>
      <w:divsChild>
        <w:div w:id="74085195">
          <w:marLeft w:val="576"/>
          <w:marRight w:val="0"/>
          <w:marTop w:val="80"/>
          <w:marBottom w:val="0"/>
          <w:divBdr>
            <w:top w:val="none" w:sz="0" w:space="0" w:color="auto"/>
            <w:left w:val="none" w:sz="0" w:space="0" w:color="auto"/>
            <w:bottom w:val="none" w:sz="0" w:space="0" w:color="auto"/>
            <w:right w:val="none" w:sz="0" w:space="0" w:color="auto"/>
          </w:divBdr>
        </w:div>
        <w:div w:id="887301883">
          <w:marLeft w:val="576"/>
          <w:marRight w:val="0"/>
          <w:marTop w:val="80"/>
          <w:marBottom w:val="0"/>
          <w:divBdr>
            <w:top w:val="none" w:sz="0" w:space="0" w:color="auto"/>
            <w:left w:val="none" w:sz="0" w:space="0" w:color="auto"/>
            <w:bottom w:val="none" w:sz="0" w:space="0" w:color="auto"/>
            <w:right w:val="none" w:sz="0" w:space="0" w:color="auto"/>
          </w:divBdr>
        </w:div>
      </w:divsChild>
    </w:div>
    <w:div w:id="259677052">
      <w:bodyDiv w:val="1"/>
      <w:marLeft w:val="0"/>
      <w:marRight w:val="0"/>
      <w:marTop w:val="0"/>
      <w:marBottom w:val="0"/>
      <w:divBdr>
        <w:top w:val="none" w:sz="0" w:space="0" w:color="auto"/>
        <w:left w:val="none" w:sz="0" w:space="0" w:color="auto"/>
        <w:bottom w:val="none" w:sz="0" w:space="0" w:color="auto"/>
        <w:right w:val="none" w:sz="0" w:space="0" w:color="auto"/>
      </w:divBdr>
    </w:div>
    <w:div w:id="285552701">
      <w:bodyDiv w:val="1"/>
      <w:marLeft w:val="0"/>
      <w:marRight w:val="0"/>
      <w:marTop w:val="0"/>
      <w:marBottom w:val="0"/>
      <w:divBdr>
        <w:top w:val="none" w:sz="0" w:space="0" w:color="auto"/>
        <w:left w:val="none" w:sz="0" w:space="0" w:color="auto"/>
        <w:bottom w:val="none" w:sz="0" w:space="0" w:color="auto"/>
        <w:right w:val="none" w:sz="0" w:space="0" w:color="auto"/>
      </w:divBdr>
    </w:div>
    <w:div w:id="320819144">
      <w:bodyDiv w:val="1"/>
      <w:marLeft w:val="0"/>
      <w:marRight w:val="0"/>
      <w:marTop w:val="0"/>
      <w:marBottom w:val="0"/>
      <w:divBdr>
        <w:top w:val="none" w:sz="0" w:space="0" w:color="auto"/>
        <w:left w:val="none" w:sz="0" w:space="0" w:color="auto"/>
        <w:bottom w:val="none" w:sz="0" w:space="0" w:color="auto"/>
        <w:right w:val="none" w:sz="0" w:space="0" w:color="auto"/>
      </w:divBdr>
    </w:div>
    <w:div w:id="339544914">
      <w:bodyDiv w:val="1"/>
      <w:marLeft w:val="0"/>
      <w:marRight w:val="0"/>
      <w:marTop w:val="0"/>
      <w:marBottom w:val="0"/>
      <w:divBdr>
        <w:top w:val="none" w:sz="0" w:space="0" w:color="auto"/>
        <w:left w:val="none" w:sz="0" w:space="0" w:color="auto"/>
        <w:bottom w:val="none" w:sz="0" w:space="0" w:color="auto"/>
        <w:right w:val="none" w:sz="0" w:space="0" w:color="auto"/>
      </w:divBdr>
    </w:div>
    <w:div w:id="374351379">
      <w:bodyDiv w:val="1"/>
      <w:marLeft w:val="0"/>
      <w:marRight w:val="0"/>
      <w:marTop w:val="0"/>
      <w:marBottom w:val="0"/>
      <w:divBdr>
        <w:top w:val="none" w:sz="0" w:space="0" w:color="auto"/>
        <w:left w:val="none" w:sz="0" w:space="0" w:color="auto"/>
        <w:bottom w:val="none" w:sz="0" w:space="0" w:color="auto"/>
        <w:right w:val="none" w:sz="0" w:space="0" w:color="auto"/>
      </w:divBdr>
    </w:div>
    <w:div w:id="392891131">
      <w:bodyDiv w:val="1"/>
      <w:marLeft w:val="0"/>
      <w:marRight w:val="0"/>
      <w:marTop w:val="0"/>
      <w:marBottom w:val="0"/>
      <w:divBdr>
        <w:top w:val="none" w:sz="0" w:space="0" w:color="auto"/>
        <w:left w:val="none" w:sz="0" w:space="0" w:color="auto"/>
        <w:bottom w:val="none" w:sz="0" w:space="0" w:color="auto"/>
        <w:right w:val="none" w:sz="0" w:space="0" w:color="auto"/>
      </w:divBdr>
    </w:div>
    <w:div w:id="396124732">
      <w:bodyDiv w:val="1"/>
      <w:marLeft w:val="0"/>
      <w:marRight w:val="0"/>
      <w:marTop w:val="0"/>
      <w:marBottom w:val="0"/>
      <w:divBdr>
        <w:top w:val="none" w:sz="0" w:space="0" w:color="auto"/>
        <w:left w:val="none" w:sz="0" w:space="0" w:color="auto"/>
        <w:bottom w:val="none" w:sz="0" w:space="0" w:color="auto"/>
        <w:right w:val="none" w:sz="0" w:space="0" w:color="auto"/>
      </w:divBdr>
    </w:div>
    <w:div w:id="412896124">
      <w:bodyDiv w:val="1"/>
      <w:marLeft w:val="0"/>
      <w:marRight w:val="0"/>
      <w:marTop w:val="0"/>
      <w:marBottom w:val="0"/>
      <w:divBdr>
        <w:top w:val="none" w:sz="0" w:space="0" w:color="auto"/>
        <w:left w:val="none" w:sz="0" w:space="0" w:color="auto"/>
        <w:bottom w:val="none" w:sz="0" w:space="0" w:color="auto"/>
        <w:right w:val="none" w:sz="0" w:space="0" w:color="auto"/>
      </w:divBdr>
    </w:div>
    <w:div w:id="441806875">
      <w:bodyDiv w:val="1"/>
      <w:marLeft w:val="0"/>
      <w:marRight w:val="0"/>
      <w:marTop w:val="0"/>
      <w:marBottom w:val="0"/>
      <w:divBdr>
        <w:top w:val="none" w:sz="0" w:space="0" w:color="auto"/>
        <w:left w:val="none" w:sz="0" w:space="0" w:color="auto"/>
        <w:bottom w:val="none" w:sz="0" w:space="0" w:color="auto"/>
        <w:right w:val="none" w:sz="0" w:space="0" w:color="auto"/>
      </w:divBdr>
    </w:div>
    <w:div w:id="453259448">
      <w:bodyDiv w:val="1"/>
      <w:marLeft w:val="0"/>
      <w:marRight w:val="0"/>
      <w:marTop w:val="0"/>
      <w:marBottom w:val="0"/>
      <w:divBdr>
        <w:top w:val="none" w:sz="0" w:space="0" w:color="auto"/>
        <w:left w:val="none" w:sz="0" w:space="0" w:color="auto"/>
        <w:bottom w:val="none" w:sz="0" w:space="0" w:color="auto"/>
        <w:right w:val="none" w:sz="0" w:space="0" w:color="auto"/>
      </w:divBdr>
    </w:div>
    <w:div w:id="461046178">
      <w:bodyDiv w:val="1"/>
      <w:marLeft w:val="0"/>
      <w:marRight w:val="0"/>
      <w:marTop w:val="0"/>
      <w:marBottom w:val="0"/>
      <w:divBdr>
        <w:top w:val="none" w:sz="0" w:space="0" w:color="auto"/>
        <w:left w:val="none" w:sz="0" w:space="0" w:color="auto"/>
        <w:bottom w:val="none" w:sz="0" w:space="0" w:color="auto"/>
        <w:right w:val="none" w:sz="0" w:space="0" w:color="auto"/>
      </w:divBdr>
    </w:div>
    <w:div w:id="473529039">
      <w:bodyDiv w:val="1"/>
      <w:marLeft w:val="0"/>
      <w:marRight w:val="0"/>
      <w:marTop w:val="0"/>
      <w:marBottom w:val="0"/>
      <w:divBdr>
        <w:top w:val="none" w:sz="0" w:space="0" w:color="auto"/>
        <w:left w:val="none" w:sz="0" w:space="0" w:color="auto"/>
        <w:bottom w:val="none" w:sz="0" w:space="0" w:color="auto"/>
        <w:right w:val="none" w:sz="0" w:space="0" w:color="auto"/>
      </w:divBdr>
    </w:div>
    <w:div w:id="477110280">
      <w:bodyDiv w:val="1"/>
      <w:marLeft w:val="0"/>
      <w:marRight w:val="0"/>
      <w:marTop w:val="0"/>
      <w:marBottom w:val="0"/>
      <w:divBdr>
        <w:top w:val="none" w:sz="0" w:space="0" w:color="auto"/>
        <w:left w:val="none" w:sz="0" w:space="0" w:color="auto"/>
        <w:bottom w:val="none" w:sz="0" w:space="0" w:color="auto"/>
        <w:right w:val="none" w:sz="0" w:space="0" w:color="auto"/>
      </w:divBdr>
    </w:div>
    <w:div w:id="489367582">
      <w:bodyDiv w:val="1"/>
      <w:marLeft w:val="0"/>
      <w:marRight w:val="0"/>
      <w:marTop w:val="0"/>
      <w:marBottom w:val="0"/>
      <w:divBdr>
        <w:top w:val="none" w:sz="0" w:space="0" w:color="auto"/>
        <w:left w:val="none" w:sz="0" w:space="0" w:color="auto"/>
        <w:bottom w:val="none" w:sz="0" w:space="0" w:color="auto"/>
        <w:right w:val="none" w:sz="0" w:space="0" w:color="auto"/>
      </w:divBdr>
      <w:divsChild>
        <w:div w:id="1802840161">
          <w:marLeft w:val="576"/>
          <w:marRight w:val="0"/>
          <w:marTop w:val="80"/>
          <w:marBottom w:val="0"/>
          <w:divBdr>
            <w:top w:val="none" w:sz="0" w:space="0" w:color="auto"/>
            <w:left w:val="none" w:sz="0" w:space="0" w:color="auto"/>
            <w:bottom w:val="none" w:sz="0" w:space="0" w:color="auto"/>
            <w:right w:val="none" w:sz="0" w:space="0" w:color="auto"/>
          </w:divBdr>
        </w:div>
      </w:divsChild>
    </w:div>
    <w:div w:id="497575014">
      <w:bodyDiv w:val="1"/>
      <w:marLeft w:val="0"/>
      <w:marRight w:val="0"/>
      <w:marTop w:val="0"/>
      <w:marBottom w:val="0"/>
      <w:divBdr>
        <w:top w:val="none" w:sz="0" w:space="0" w:color="auto"/>
        <w:left w:val="none" w:sz="0" w:space="0" w:color="auto"/>
        <w:bottom w:val="none" w:sz="0" w:space="0" w:color="auto"/>
        <w:right w:val="none" w:sz="0" w:space="0" w:color="auto"/>
      </w:divBdr>
    </w:div>
    <w:div w:id="512184670">
      <w:bodyDiv w:val="1"/>
      <w:marLeft w:val="0"/>
      <w:marRight w:val="0"/>
      <w:marTop w:val="0"/>
      <w:marBottom w:val="0"/>
      <w:divBdr>
        <w:top w:val="none" w:sz="0" w:space="0" w:color="auto"/>
        <w:left w:val="none" w:sz="0" w:space="0" w:color="auto"/>
        <w:bottom w:val="none" w:sz="0" w:space="0" w:color="auto"/>
        <w:right w:val="none" w:sz="0" w:space="0" w:color="auto"/>
      </w:divBdr>
    </w:div>
    <w:div w:id="558636774">
      <w:bodyDiv w:val="1"/>
      <w:marLeft w:val="0"/>
      <w:marRight w:val="0"/>
      <w:marTop w:val="0"/>
      <w:marBottom w:val="0"/>
      <w:divBdr>
        <w:top w:val="none" w:sz="0" w:space="0" w:color="auto"/>
        <w:left w:val="none" w:sz="0" w:space="0" w:color="auto"/>
        <w:bottom w:val="none" w:sz="0" w:space="0" w:color="auto"/>
        <w:right w:val="none" w:sz="0" w:space="0" w:color="auto"/>
      </w:divBdr>
    </w:div>
    <w:div w:id="589654371">
      <w:bodyDiv w:val="1"/>
      <w:marLeft w:val="0"/>
      <w:marRight w:val="0"/>
      <w:marTop w:val="0"/>
      <w:marBottom w:val="0"/>
      <w:divBdr>
        <w:top w:val="none" w:sz="0" w:space="0" w:color="auto"/>
        <w:left w:val="none" w:sz="0" w:space="0" w:color="auto"/>
        <w:bottom w:val="none" w:sz="0" w:space="0" w:color="auto"/>
        <w:right w:val="none" w:sz="0" w:space="0" w:color="auto"/>
      </w:divBdr>
    </w:div>
    <w:div w:id="617101899">
      <w:bodyDiv w:val="1"/>
      <w:marLeft w:val="0"/>
      <w:marRight w:val="0"/>
      <w:marTop w:val="0"/>
      <w:marBottom w:val="0"/>
      <w:divBdr>
        <w:top w:val="none" w:sz="0" w:space="0" w:color="auto"/>
        <w:left w:val="none" w:sz="0" w:space="0" w:color="auto"/>
        <w:bottom w:val="none" w:sz="0" w:space="0" w:color="auto"/>
        <w:right w:val="none" w:sz="0" w:space="0" w:color="auto"/>
      </w:divBdr>
    </w:div>
    <w:div w:id="648755235">
      <w:bodyDiv w:val="1"/>
      <w:marLeft w:val="0"/>
      <w:marRight w:val="0"/>
      <w:marTop w:val="0"/>
      <w:marBottom w:val="0"/>
      <w:divBdr>
        <w:top w:val="none" w:sz="0" w:space="0" w:color="auto"/>
        <w:left w:val="none" w:sz="0" w:space="0" w:color="auto"/>
        <w:bottom w:val="none" w:sz="0" w:space="0" w:color="auto"/>
        <w:right w:val="none" w:sz="0" w:space="0" w:color="auto"/>
      </w:divBdr>
    </w:div>
    <w:div w:id="670108705">
      <w:bodyDiv w:val="1"/>
      <w:marLeft w:val="0"/>
      <w:marRight w:val="0"/>
      <w:marTop w:val="0"/>
      <w:marBottom w:val="0"/>
      <w:divBdr>
        <w:top w:val="none" w:sz="0" w:space="0" w:color="auto"/>
        <w:left w:val="none" w:sz="0" w:space="0" w:color="auto"/>
        <w:bottom w:val="none" w:sz="0" w:space="0" w:color="auto"/>
        <w:right w:val="none" w:sz="0" w:space="0" w:color="auto"/>
      </w:divBdr>
    </w:div>
    <w:div w:id="694500856">
      <w:bodyDiv w:val="1"/>
      <w:marLeft w:val="0"/>
      <w:marRight w:val="0"/>
      <w:marTop w:val="0"/>
      <w:marBottom w:val="0"/>
      <w:divBdr>
        <w:top w:val="none" w:sz="0" w:space="0" w:color="auto"/>
        <w:left w:val="none" w:sz="0" w:space="0" w:color="auto"/>
        <w:bottom w:val="none" w:sz="0" w:space="0" w:color="auto"/>
        <w:right w:val="none" w:sz="0" w:space="0" w:color="auto"/>
      </w:divBdr>
      <w:divsChild>
        <w:div w:id="317658312">
          <w:marLeft w:val="706"/>
          <w:marRight w:val="0"/>
          <w:marTop w:val="115"/>
          <w:marBottom w:val="0"/>
          <w:divBdr>
            <w:top w:val="none" w:sz="0" w:space="0" w:color="auto"/>
            <w:left w:val="none" w:sz="0" w:space="0" w:color="auto"/>
            <w:bottom w:val="none" w:sz="0" w:space="0" w:color="auto"/>
            <w:right w:val="none" w:sz="0" w:space="0" w:color="auto"/>
          </w:divBdr>
        </w:div>
        <w:div w:id="1529949502">
          <w:marLeft w:val="706"/>
          <w:marRight w:val="0"/>
          <w:marTop w:val="115"/>
          <w:marBottom w:val="0"/>
          <w:divBdr>
            <w:top w:val="none" w:sz="0" w:space="0" w:color="auto"/>
            <w:left w:val="none" w:sz="0" w:space="0" w:color="auto"/>
            <w:bottom w:val="none" w:sz="0" w:space="0" w:color="auto"/>
            <w:right w:val="none" w:sz="0" w:space="0" w:color="auto"/>
          </w:divBdr>
        </w:div>
      </w:divsChild>
    </w:div>
    <w:div w:id="775251481">
      <w:bodyDiv w:val="1"/>
      <w:marLeft w:val="0"/>
      <w:marRight w:val="0"/>
      <w:marTop w:val="0"/>
      <w:marBottom w:val="0"/>
      <w:divBdr>
        <w:top w:val="none" w:sz="0" w:space="0" w:color="auto"/>
        <w:left w:val="none" w:sz="0" w:space="0" w:color="auto"/>
        <w:bottom w:val="none" w:sz="0" w:space="0" w:color="auto"/>
        <w:right w:val="none" w:sz="0" w:space="0" w:color="auto"/>
      </w:divBdr>
    </w:div>
    <w:div w:id="778140049">
      <w:bodyDiv w:val="1"/>
      <w:marLeft w:val="0"/>
      <w:marRight w:val="0"/>
      <w:marTop w:val="0"/>
      <w:marBottom w:val="0"/>
      <w:divBdr>
        <w:top w:val="none" w:sz="0" w:space="0" w:color="auto"/>
        <w:left w:val="none" w:sz="0" w:space="0" w:color="auto"/>
        <w:bottom w:val="none" w:sz="0" w:space="0" w:color="auto"/>
        <w:right w:val="none" w:sz="0" w:space="0" w:color="auto"/>
      </w:divBdr>
    </w:div>
    <w:div w:id="795753209">
      <w:bodyDiv w:val="1"/>
      <w:marLeft w:val="0"/>
      <w:marRight w:val="0"/>
      <w:marTop w:val="0"/>
      <w:marBottom w:val="0"/>
      <w:divBdr>
        <w:top w:val="none" w:sz="0" w:space="0" w:color="auto"/>
        <w:left w:val="none" w:sz="0" w:space="0" w:color="auto"/>
        <w:bottom w:val="none" w:sz="0" w:space="0" w:color="auto"/>
        <w:right w:val="none" w:sz="0" w:space="0" w:color="auto"/>
      </w:divBdr>
      <w:divsChild>
        <w:div w:id="119342116">
          <w:marLeft w:val="432"/>
          <w:marRight w:val="0"/>
          <w:marTop w:val="120"/>
          <w:marBottom w:val="0"/>
          <w:divBdr>
            <w:top w:val="none" w:sz="0" w:space="0" w:color="auto"/>
            <w:left w:val="none" w:sz="0" w:space="0" w:color="auto"/>
            <w:bottom w:val="none" w:sz="0" w:space="0" w:color="auto"/>
            <w:right w:val="none" w:sz="0" w:space="0" w:color="auto"/>
          </w:divBdr>
        </w:div>
        <w:div w:id="1579944044">
          <w:marLeft w:val="432"/>
          <w:marRight w:val="0"/>
          <w:marTop w:val="120"/>
          <w:marBottom w:val="0"/>
          <w:divBdr>
            <w:top w:val="none" w:sz="0" w:space="0" w:color="auto"/>
            <w:left w:val="none" w:sz="0" w:space="0" w:color="auto"/>
            <w:bottom w:val="none" w:sz="0" w:space="0" w:color="auto"/>
            <w:right w:val="none" w:sz="0" w:space="0" w:color="auto"/>
          </w:divBdr>
        </w:div>
      </w:divsChild>
    </w:div>
    <w:div w:id="803429247">
      <w:bodyDiv w:val="1"/>
      <w:marLeft w:val="0"/>
      <w:marRight w:val="0"/>
      <w:marTop w:val="0"/>
      <w:marBottom w:val="0"/>
      <w:divBdr>
        <w:top w:val="none" w:sz="0" w:space="0" w:color="auto"/>
        <w:left w:val="none" w:sz="0" w:space="0" w:color="auto"/>
        <w:bottom w:val="none" w:sz="0" w:space="0" w:color="auto"/>
        <w:right w:val="none" w:sz="0" w:space="0" w:color="auto"/>
      </w:divBdr>
    </w:div>
    <w:div w:id="838468803">
      <w:bodyDiv w:val="1"/>
      <w:marLeft w:val="0"/>
      <w:marRight w:val="0"/>
      <w:marTop w:val="0"/>
      <w:marBottom w:val="0"/>
      <w:divBdr>
        <w:top w:val="none" w:sz="0" w:space="0" w:color="auto"/>
        <w:left w:val="none" w:sz="0" w:space="0" w:color="auto"/>
        <w:bottom w:val="none" w:sz="0" w:space="0" w:color="auto"/>
        <w:right w:val="none" w:sz="0" w:space="0" w:color="auto"/>
      </w:divBdr>
      <w:divsChild>
        <w:div w:id="234126195">
          <w:marLeft w:val="1022"/>
          <w:marRight w:val="0"/>
          <w:marTop w:val="115"/>
          <w:marBottom w:val="0"/>
          <w:divBdr>
            <w:top w:val="none" w:sz="0" w:space="0" w:color="auto"/>
            <w:left w:val="none" w:sz="0" w:space="0" w:color="auto"/>
            <w:bottom w:val="none" w:sz="0" w:space="0" w:color="auto"/>
            <w:right w:val="none" w:sz="0" w:space="0" w:color="auto"/>
          </w:divBdr>
        </w:div>
        <w:div w:id="90592777">
          <w:marLeft w:val="1022"/>
          <w:marRight w:val="0"/>
          <w:marTop w:val="115"/>
          <w:marBottom w:val="0"/>
          <w:divBdr>
            <w:top w:val="none" w:sz="0" w:space="0" w:color="auto"/>
            <w:left w:val="none" w:sz="0" w:space="0" w:color="auto"/>
            <w:bottom w:val="none" w:sz="0" w:space="0" w:color="auto"/>
            <w:right w:val="none" w:sz="0" w:space="0" w:color="auto"/>
          </w:divBdr>
        </w:div>
      </w:divsChild>
    </w:div>
    <w:div w:id="881090128">
      <w:bodyDiv w:val="1"/>
      <w:marLeft w:val="0"/>
      <w:marRight w:val="0"/>
      <w:marTop w:val="0"/>
      <w:marBottom w:val="0"/>
      <w:divBdr>
        <w:top w:val="none" w:sz="0" w:space="0" w:color="auto"/>
        <w:left w:val="none" w:sz="0" w:space="0" w:color="auto"/>
        <w:bottom w:val="none" w:sz="0" w:space="0" w:color="auto"/>
        <w:right w:val="none" w:sz="0" w:space="0" w:color="auto"/>
      </w:divBdr>
    </w:div>
    <w:div w:id="928201042">
      <w:bodyDiv w:val="1"/>
      <w:marLeft w:val="0"/>
      <w:marRight w:val="0"/>
      <w:marTop w:val="0"/>
      <w:marBottom w:val="0"/>
      <w:divBdr>
        <w:top w:val="none" w:sz="0" w:space="0" w:color="auto"/>
        <w:left w:val="none" w:sz="0" w:space="0" w:color="auto"/>
        <w:bottom w:val="none" w:sz="0" w:space="0" w:color="auto"/>
        <w:right w:val="none" w:sz="0" w:space="0" w:color="auto"/>
      </w:divBdr>
    </w:div>
    <w:div w:id="972053628">
      <w:bodyDiv w:val="1"/>
      <w:marLeft w:val="0"/>
      <w:marRight w:val="0"/>
      <w:marTop w:val="0"/>
      <w:marBottom w:val="0"/>
      <w:divBdr>
        <w:top w:val="none" w:sz="0" w:space="0" w:color="auto"/>
        <w:left w:val="none" w:sz="0" w:space="0" w:color="auto"/>
        <w:bottom w:val="none" w:sz="0" w:space="0" w:color="auto"/>
        <w:right w:val="none" w:sz="0" w:space="0" w:color="auto"/>
      </w:divBdr>
    </w:div>
    <w:div w:id="1039206633">
      <w:bodyDiv w:val="1"/>
      <w:marLeft w:val="0"/>
      <w:marRight w:val="0"/>
      <w:marTop w:val="0"/>
      <w:marBottom w:val="0"/>
      <w:divBdr>
        <w:top w:val="none" w:sz="0" w:space="0" w:color="auto"/>
        <w:left w:val="none" w:sz="0" w:space="0" w:color="auto"/>
        <w:bottom w:val="none" w:sz="0" w:space="0" w:color="auto"/>
        <w:right w:val="none" w:sz="0" w:space="0" w:color="auto"/>
      </w:divBdr>
    </w:div>
    <w:div w:id="1062169279">
      <w:bodyDiv w:val="1"/>
      <w:marLeft w:val="0"/>
      <w:marRight w:val="0"/>
      <w:marTop w:val="0"/>
      <w:marBottom w:val="0"/>
      <w:divBdr>
        <w:top w:val="none" w:sz="0" w:space="0" w:color="auto"/>
        <w:left w:val="none" w:sz="0" w:space="0" w:color="auto"/>
        <w:bottom w:val="none" w:sz="0" w:space="0" w:color="auto"/>
        <w:right w:val="none" w:sz="0" w:space="0" w:color="auto"/>
      </w:divBdr>
    </w:div>
    <w:div w:id="1062870657">
      <w:bodyDiv w:val="1"/>
      <w:marLeft w:val="0"/>
      <w:marRight w:val="0"/>
      <w:marTop w:val="0"/>
      <w:marBottom w:val="0"/>
      <w:divBdr>
        <w:top w:val="none" w:sz="0" w:space="0" w:color="auto"/>
        <w:left w:val="none" w:sz="0" w:space="0" w:color="auto"/>
        <w:bottom w:val="none" w:sz="0" w:space="0" w:color="auto"/>
        <w:right w:val="none" w:sz="0" w:space="0" w:color="auto"/>
      </w:divBdr>
      <w:divsChild>
        <w:div w:id="2068650810">
          <w:marLeft w:val="648"/>
          <w:marRight w:val="0"/>
          <w:marTop w:val="120"/>
          <w:marBottom w:val="0"/>
          <w:divBdr>
            <w:top w:val="none" w:sz="0" w:space="0" w:color="auto"/>
            <w:left w:val="none" w:sz="0" w:space="0" w:color="auto"/>
            <w:bottom w:val="none" w:sz="0" w:space="0" w:color="auto"/>
            <w:right w:val="none" w:sz="0" w:space="0" w:color="auto"/>
          </w:divBdr>
        </w:div>
        <w:div w:id="345446023">
          <w:marLeft w:val="648"/>
          <w:marRight w:val="0"/>
          <w:marTop w:val="120"/>
          <w:marBottom w:val="0"/>
          <w:divBdr>
            <w:top w:val="none" w:sz="0" w:space="0" w:color="auto"/>
            <w:left w:val="none" w:sz="0" w:space="0" w:color="auto"/>
            <w:bottom w:val="none" w:sz="0" w:space="0" w:color="auto"/>
            <w:right w:val="none" w:sz="0" w:space="0" w:color="auto"/>
          </w:divBdr>
        </w:div>
      </w:divsChild>
    </w:div>
    <w:div w:id="1064764292">
      <w:bodyDiv w:val="1"/>
      <w:marLeft w:val="0"/>
      <w:marRight w:val="0"/>
      <w:marTop w:val="0"/>
      <w:marBottom w:val="0"/>
      <w:divBdr>
        <w:top w:val="none" w:sz="0" w:space="0" w:color="auto"/>
        <w:left w:val="none" w:sz="0" w:space="0" w:color="auto"/>
        <w:bottom w:val="none" w:sz="0" w:space="0" w:color="auto"/>
        <w:right w:val="none" w:sz="0" w:space="0" w:color="auto"/>
      </w:divBdr>
    </w:div>
    <w:div w:id="1088816944">
      <w:bodyDiv w:val="1"/>
      <w:marLeft w:val="0"/>
      <w:marRight w:val="0"/>
      <w:marTop w:val="0"/>
      <w:marBottom w:val="0"/>
      <w:divBdr>
        <w:top w:val="none" w:sz="0" w:space="0" w:color="auto"/>
        <w:left w:val="none" w:sz="0" w:space="0" w:color="auto"/>
        <w:bottom w:val="none" w:sz="0" w:space="0" w:color="auto"/>
        <w:right w:val="none" w:sz="0" w:space="0" w:color="auto"/>
      </w:divBdr>
    </w:div>
    <w:div w:id="1111120505">
      <w:bodyDiv w:val="1"/>
      <w:marLeft w:val="0"/>
      <w:marRight w:val="0"/>
      <w:marTop w:val="0"/>
      <w:marBottom w:val="0"/>
      <w:divBdr>
        <w:top w:val="none" w:sz="0" w:space="0" w:color="auto"/>
        <w:left w:val="none" w:sz="0" w:space="0" w:color="auto"/>
        <w:bottom w:val="none" w:sz="0" w:space="0" w:color="auto"/>
        <w:right w:val="none" w:sz="0" w:space="0" w:color="auto"/>
      </w:divBdr>
    </w:div>
    <w:div w:id="1115252487">
      <w:bodyDiv w:val="1"/>
      <w:marLeft w:val="0"/>
      <w:marRight w:val="0"/>
      <w:marTop w:val="0"/>
      <w:marBottom w:val="0"/>
      <w:divBdr>
        <w:top w:val="none" w:sz="0" w:space="0" w:color="auto"/>
        <w:left w:val="none" w:sz="0" w:space="0" w:color="auto"/>
        <w:bottom w:val="none" w:sz="0" w:space="0" w:color="auto"/>
        <w:right w:val="none" w:sz="0" w:space="0" w:color="auto"/>
      </w:divBdr>
      <w:divsChild>
        <w:div w:id="1241716269">
          <w:marLeft w:val="706"/>
          <w:marRight w:val="0"/>
          <w:marTop w:val="115"/>
          <w:marBottom w:val="0"/>
          <w:divBdr>
            <w:top w:val="none" w:sz="0" w:space="0" w:color="auto"/>
            <w:left w:val="none" w:sz="0" w:space="0" w:color="auto"/>
            <w:bottom w:val="none" w:sz="0" w:space="0" w:color="auto"/>
            <w:right w:val="none" w:sz="0" w:space="0" w:color="auto"/>
          </w:divBdr>
        </w:div>
        <w:div w:id="2050258905">
          <w:marLeft w:val="706"/>
          <w:marRight w:val="0"/>
          <w:marTop w:val="115"/>
          <w:marBottom w:val="0"/>
          <w:divBdr>
            <w:top w:val="none" w:sz="0" w:space="0" w:color="auto"/>
            <w:left w:val="none" w:sz="0" w:space="0" w:color="auto"/>
            <w:bottom w:val="none" w:sz="0" w:space="0" w:color="auto"/>
            <w:right w:val="none" w:sz="0" w:space="0" w:color="auto"/>
          </w:divBdr>
        </w:div>
        <w:div w:id="1723215697">
          <w:marLeft w:val="706"/>
          <w:marRight w:val="0"/>
          <w:marTop w:val="115"/>
          <w:marBottom w:val="0"/>
          <w:divBdr>
            <w:top w:val="none" w:sz="0" w:space="0" w:color="auto"/>
            <w:left w:val="none" w:sz="0" w:space="0" w:color="auto"/>
            <w:bottom w:val="none" w:sz="0" w:space="0" w:color="auto"/>
            <w:right w:val="none" w:sz="0" w:space="0" w:color="auto"/>
          </w:divBdr>
        </w:div>
        <w:div w:id="989361919">
          <w:marLeft w:val="706"/>
          <w:marRight w:val="0"/>
          <w:marTop w:val="115"/>
          <w:marBottom w:val="0"/>
          <w:divBdr>
            <w:top w:val="none" w:sz="0" w:space="0" w:color="auto"/>
            <w:left w:val="none" w:sz="0" w:space="0" w:color="auto"/>
            <w:bottom w:val="none" w:sz="0" w:space="0" w:color="auto"/>
            <w:right w:val="none" w:sz="0" w:space="0" w:color="auto"/>
          </w:divBdr>
        </w:div>
      </w:divsChild>
    </w:div>
    <w:div w:id="1122728939">
      <w:bodyDiv w:val="1"/>
      <w:marLeft w:val="0"/>
      <w:marRight w:val="0"/>
      <w:marTop w:val="0"/>
      <w:marBottom w:val="0"/>
      <w:divBdr>
        <w:top w:val="none" w:sz="0" w:space="0" w:color="auto"/>
        <w:left w:val="none" w:sz="0" w:space="0" w:color="auto"/>
        <w:bottom w:val="none" w:sz="0" w:space="0" w:color="auto"/>
        <w:right w:val="none" w:sz="0" w:space="0" w:color="auto"/>
      </w:divBdr>
    </w:div>
    <w:div w:id="1140458499">
      <w:bodyDiv w:val="1"/>
      <w:marLeft w:val="0"/>
      <w:marRight w:val="0"/>
      <w:marTop w:val="0"/>
      <w:marBottom w:val="0"/>
      <w:divBdr>
        <w:top w:val="none" w:sz="0" w:space="0" w:color="auto"/>
        <w:left w:val="none" w:sz="0" w:space="0" w:color="auto"/>
        <w:bottom w:val="none" w:sz="0" w:space="0" w:color="auto"/>
        <w:right w:val="none" w:sz="0" w:space="0" w:color="auto"/>
      </w:divBdr>
      <w:divsChild>
        <w:div w:id="918834765">
          <w:marLeft w:val="706"/>
          <w:marRight w:val="0"/>
          <w:marTop w:val="115"/>
          <w:marBottom w:val="0"/>
          <w:divBdr>
            <w:top w:val="none" w:sz="0" w:space="0" w:color="auto"/>
            <w:left w:val="none" w:sz="0" w:space="0" w:color="auto"/>
            <w:bottom w:val="none" w:sz="0" w:space="0" w:color="auto"/>
            <w:right w:val="none" w:sz="0" w:space="0" w:color="auto"/>
          </w:divBdr>
        </w:div>
        <w:div w:id="1932084260">
          <w:marLeft w:val="706"/>
          <w:marRight w:val="0"/>
          <w:marTop w:val="115"/>
          <w:marBottom w:val="0"/>
          <w:divBdr>
            <w:top w:val="none" w:sz="0" w:space="0" w:color="auto"/>
            <w:left w:val="none" w:sz="0" w:space="0" w:color="auto"/>
            <w:bottom w:val="none" w:sz="0" w:space="0" w:color="auto"/>
            <w:right w:val="none" w:sz="0" w:space="0" w:color="auto"/>
          </w:divBdr>
        </w:div>
      </w:divsChild>
    </w:div>
    <w:div w:id="1146167897">
      <w:bodyDiv w:val="1"/>
      <w:marLeft w:val="0"/>
      <w:marRight w:val="0"/>
      <w:marTop w:val="0"/>
      <w:marBottom w:val="0"/>
      <w:divBdr>
        <w:top w:val="none" w:sz="0" w:space="0" w:color="auto"/>
        <w:left w:val="none" w:sz="0" w:space="0" w:color="auto"/>
        <w:bottom w:val="none" w:sz="0" w:space="0" w:color="auto"/>
        <w:right w:val="none" w:sz="0" w:space="0" w:color="auto"/>
      </w:divBdr>
    </w:div>
    <w:div w:id="1170482756">
      <w:bodyDiv w:val="1"/>
      <w:marLeft w:val="0"/>
      <w:marRight w:val="0"/>
      <w:marTop w:val="0"/>
      <w:marBottom w:val="0"/>
      <w:divBdr>
        <w:top w:val="none" w:sz="0" w:space="0" w:color="auto"/>
        <w:left w:val="none" w:sz="0" w:space="0" w:color="auto"/>
        <w:bottom w:val="none" w:sz="0" w:space="0" w:color="auto"/>
        <w:right w:val="none" w:sz="0" w:space="0" w:color="auto"/>
      </w:divBdr>
    </w:div>
    <w:div w:id="1174612750">
      <w:bodyDiv w:val="1"/>
      <w:marLeft w:val="0"/>
      <w:marRight w:val="0"/>
      <w:marTop w:val="0"/>
      <w:marBottom w:val="0"/>
      <w:divBdr>
        <w:top w:val="none" w:sz="0" w:space="0" w:color="auto"/>
        <w:left w:val="none" w:sz="0" w:space="0" w:color="auto"/>
        <w:bottom w:val="none" w:sz="0" w:space="0" w:color="auto"/>
        <w:right w:val="none" w:sz="0" w:space="0" w:color="auto"/>
      </w:divBdr>
    </w:div>
    <w:div w:id="1191139073">
      <w:bodyDiv w:val="1"/>
      <w:marLeft w:val="0"/>
      <w:marRight w:val="0"/>
      <w:marTop w:val="0"/>
      <w:marBottom w:val="0"/>
      <w:divBdr>
        <w:top w:val="none" w:sz="0" w:space="0" w:color="auto"/>
        <w:left w:val="none" w:sz="0" w:space="0" w:color="auto"/>
        <w:bottom w:val="none" w:sz="0" w:space="0" w:color="auto"/>
        <w:right w:val="none" w:sz="0" w:space="0" w:color="auto"/>
      </w:divBdr>
      <w:divsChild>
        <w:div w:id="182207217">
          <w:marLeft w:val="720"/>
          <w:marRight w:val="0"/>
          <w:marTop w:val="115"/>
          <w:marBottom w:val="0"/>
          <w:divBdr>
            <w:top w:val="none" w:sz="0" w:space="0" w:color="auto"/>
            <w:left w:val="none" w:sz="0" w:space="0" w:color="auto"/>
            <w:bottom w:val="none" w:sz="0" w:space="0" w:color="auto"/>
            <w:right w:val="none" w:sz="0" w:space="0" w:color="auto"/>
          </w:divBdr>
        </w:div>
        <w:div w:id="1238637482">
          <w:marLeft w:val="720"/>
          <w:marRight w:val="0"/>
          <w:marTop w:val="115"/>
          <w:marBottom w:val="0"/>
          <w:divBdr>
            <w:top w:val="none" w:sz="0" w:space="0" w:color="auto"/>
            <w:left w:val="none" w:sz="0" w:space="0" w:color="auto"/>
            <w:bottom w:val="none" w:sz="0" w:space="0" w:color="auto"/>
            <w:right w:val="none" w:sz="0" w:space="0" w:color="auto"/>
          </w:divBdr>
        </w:div>
        <w:div w:id="1362976637">
          <w:marLeft w:val="720"/>
          <w:marRight w:val="0"/>
          <w:marTop w:val="115"/>
          <w:marBottom w:val="0"/>
          <w:divBdr>
            <w:top w:val="none" w:sz="0" w:space="0" w:color="auto"/>
            <w:left w:val="none" w:sz="0" w:space="0" w:color="auto"/>
            <w:bottom w:val="none" w:sz="0" w:space="0" w:color="auto"/>
            <w:right w:val="none" w:sz="0" w:space="0" w:color="auto"/>
          </w:divBdr>
        </w:div>
        <w:div w:id="1460687791">
          <w:marLeft w:val="720"/>
          <w:marRight w:val="0"/>
          <w:marTop w:val="115"/>
          <w:marBottom w:val="0"/>
          <w:divBdr>
            <w:top w:val="none" w:sz="0" w:space="0" w:color="auto"/>
            <w:left w:val="none" w:sz="0" w:space="0" w:color="auto"/>
            <w:bottom w:val="none" w:sz="0" w:space="0" w:color="auto"/>
            <w:right w:val="none" w:sz="0" w:space="0" w:color="auto"/>
          </w:divBdr>
        </w:div>
        <w:div w:id="2080597347">
          <w:marLeft w:val="720"/>
          <w:marRight w:val="0"/>
          <w:marTop w:val="115"/>
          <w:marBottom w:val="0"/>
          <w:divBdr>
            <w:top w:val="none" w:sz="0" w:space="0" w:color="auto"/>
            <w:left w:val="none" w:sz="0" w:space="0" w:color="auto"/>
            <w:bottom w:val="none" w:sz="0" w:space="0" w:color="auto"/>
            <w:right w:val="none" w:sz="0" w:space="0" w:color="auto"/>
          </w:divBdr>
        </w:div>
        <w:div w:id="981278779">
          <w:marLeft w:val="720"/>
          <w:marRight w:val="0"/>
          <w:marTop w:val="115"/>
          <w:marBottom w:val="0"/>
          <w:divBdr>
            <w:top w:val="none" w:sz="0" w:space="0" w:color="auto"/>
            <w:left w:val="none" w:sz="0" w:space="0" w:color="auto"/>
            <w:bottom w:val="none" w:sz="0" w:space="0" w:color="auto"/>
            <w:right w:val="none" w:sz="0" w:space="0" w:color="auto"/>
          </w:divBdr>
        </w:div>
        <w:div w:id="396250501">
          <w:marLeft w:val="720"/>
          <w:marRight w:val="0"/>
          <w:marTop w:val="115"/>
          <w:marBottom w:val="0"/>
          <w:divBdr>
            <w:top w:val="none" w:sz="0" w:space="0" w:color="auto"/>
            <w:left w:val="none" w:sz="0" w:space="0" w:color="auto"/>
            <w:bottom w:val="none" w:sz="0" w:space="0" w:color="auto"/>
            <w:right w:val="none" w:sz="0" w:space="0" w:color="auto"/>
          </w:divBdr>
        </w:div>
        <w:div w:id="128018768">
          <w:marLeft w:val="720"/>
          <w:marRight w:val="0"/>
          <w:marTop w:val="115"/>
          <w:marBottom w:val="0"/>
          <w:divBdr>
            <w:top w:val="none" w:sz="0" w:space="0" w:color="auto"/>
            <w:left w:val="none" w:sz="0" w:space="0" w:color="auto"/>
            <w:bottom w:val="none" w:sz="0" w:space="0" w:color="auto"/>
            <w:right w:val="none" w:sz="0" w:space="0" w:color="auto"/>
          </w:divBdr>
        </w:div>
      </w:divsChild>
    </w:div>
    <w:div w:id="1198539907">
      <w:bodyDiv w:val="1"/>
      <w:marLeft w:val="0"/>
      <w:marRight w:val="0"/>
      <w:marTop w:val="0"/>
      <w:marBottom w:val="0"/>
      <w:divBdr>
        <w:top w:val="none" w:sz="0" w:space="0" w:color="auto"/>
        <w:left w:val="none" w:sz="0" w:space="0" w:color="auto"/>
        <w:bottom w:val="none" w:sz="0" w:space="0" w:color="auto"/>
        <w:right w:val="none" w:sz="0" w:space="0" w:color="auto"/>
      </w:divBdr>
    </w:div>
    <w:div w:id="1201817811">
      <w:bodyDiv w:val="1"/>
      <w:marLeft w:val="0"/>
      <w:marRight w:val="0"/>
      <w:marTop w:val="0"/>
      <w:marBottom w:val="0"/>
      <w:divBdr>
        <w:top w:val="none" w:sz="0" w:space="0" w:color="auto"/>
        <w:left w:val="none" w:sz="0" w:space="0" w:color="auto"/>
        <w:bottom w:val="none" w:sz="0" w:space="0" w:color="auto"/>
        <w:right w:val="none" w:sz="0" w:space="0" w:color="auto"/>
      </w:divBdr>
    </w:div>
    <w:div w:id="1204489462">
      <w:bodyDiv w:val="1"/>
      <w:marLeft w:val="0"/>
      <w:marRight w:val="0"/>
      <w:marTop w:val="0"/>
      <w:marBottom w:val="0"/>
      <w:divBdr>
        <w:top w:val="none" w:sz="0" w:space="0" w:color="auto"/>
        <w:left w:val="none" w:sz="0" w:space="0" w:color="auto"/>
        <w:bottom w:val="none" w:sz="0" w:space="0" w:color="auto"/>
        <w:right w:val="none" w:sz="0" w:space="0" w:color="auto"/>
      </w:divBdr>
    </w:div>
    <w:div w:id="1212109046">
      <w:bodyDiv w:val="1"/>
      <w:marLeft w:val="0"/>
      <w:marRight w:val="0"/>
      <w:marTop w:val="0"/>
      <w:marBottom w:val="0"/>
      <w:divBdr>
        <w:top w:val="none" w:sz="0" w:space="0" w:color="auto"/>
        <w:left w:val="none" w:sz="0" w:space="0" w:color="auto"/>
        <w:bottom w:val="none" w:sz="0" w:space="0" w:color="auto"/>
        <w:right w:val="none" w:sz="0" w:space="0" w:color="auto"/>
      </w:divBdr>
    </w:div>
    <w:div w:id="1212156005">
      <w:bodyDiv w:val="1"/>
      <w:marLeft w:val="0"/>
      <w:marRight w:val="0"/>
      <w:marTop w:val="0"/>
      <w:marBottom w:val="0"/>
      <w:divBdr>
        <w:top w:val="none" w:sz="0" w:space="0" w:color="auto"/>
        <w:left w:val="none" w:sz="0" w:space="0" w:color="auto"/>
        <w:bottom w:val="none" w:sz="0" w:space="0" w:color="auto"/>
        <w:right w:val="none" w:sz="0" w:space="0" w:color="auto"/>
      </w:divBdr>
    </w:div>
    <w:div w:id="1263608949">
      <w:bodyDiv w:val="1"/>
      <w:marLeft w:val="0"/>
      <w:marRight w:val="0"/>
      <w:marTop w:val="0"/>
      <w:marBottom w:val="0"/>
      <w:divBdr>
        <w:top w:val="none" w:sz="0" w:space="0" w:color="auto"/>
        <w:left w:val="none" w:sz="0" w:space="0" w:color="auto"/>
        <w:bottom w:val="none" w:sz="0" w:space="0" w:color="auto"/>
        <w:right w:val="none" w:sz="0" w:space="0" w:color="auto"/>
      </w:divBdr>
    </w:div>
    <w:div w:id="1284921848">
      <w:bodyDiv w:val="1"/>
      <w:marLeft w:val="0"/>
      <w:marRight w:val="0"/>
      <w:marTop w:val="0"/>
      <w:marBottom w:val="0"/>
      <w:divBdr>
        <w:top w:val="none" w:sz="0" w:space="0" w:color="auto"/>
        <w:left w:val="none" w:sz="0" w:space="0" w:color="auto"/>
        <w:bottom w:val="none" w:sz="0" w:space="0" w:color="auto"/>
        <w:right w:val="none" w:sz="0" w:space="0" w:color="auto"/>
      </w:divBdr>
      <w:divsChild>
        <w:div w:id="1059212352">
          <w:marLeft w:val="706"/>
          <w:marRight w:val="0"/>
          <w:marTop w:val="115"/>
          <w:marBottom w:val="0"/>
          <w:divBdr>
            <w:top w:val="none" w:sz="0" w:space="0" w:color="auto"/>
            <w:left w:val="none" w:sz="0" w:space="0" w:color="auto"/>
            <w:bottom w:val="none" w:sz="0" w:space="0" w:color="auto"/>
            <w:right w:val="none" w:sz="0" w:space="0" w:color="auto"/>
          </w:divBdr>
        </w:div>
        <w:div w:id="1740051479">
          <w:marLeft w:val="706"/>
          <w:marRight w:val="0"/>
          <w:marTop w:val="115"/>
          <w:marBottom w:val="0"/>
          <w:divBdr>
            <w:top w:val="none" w:sz="0" w:space="0" w:color="auto"/>
            <w:left w:val="none" w:sz="0" w:space="0" w:color="auto"/>
            <w:bottom w:val="none" w:sz="0" w:space="0" w:color="auto"/>
            <w:right w:val="none" w:sz="0" w:space="0" w:color="auto"/>
          </w:divBdr>
        </w:div>
      </w:divsChild>
    </w:div>
    <w:div w:id="1317537414">
      <w:bodyDiv w:val="1"/>
      <w:marLeft w:val="0"/>
      <w:marRight w:val="0"/>
      <w:marTop w:val="0"/>
      <w:marBottom w:val="0"/>
      <w:divBdr>
        <w:top w:val="none" w:sz="0" w:space="0" w:color="auto"/>
        <w:left w:val="none" w:sz="0" w:space="0" w:color="auto"/>
        <w:bottom w:val="none" w:sz="0" w:space="0" w:color="auto"/>
        <w:right w:val="none" w:sz="0" w:space="0" w:color="auto"/>
      </w:divBdr>
    </w:div>
    <w:div w:id="1320957729">
      <w:bodyDiv w:val="1"/>
      <w:marLeft w:val="0"/>
      <w:marRight w:val="0"/>
      <w:marTop w:val="0"/>
      <w:marBottom w:val="0"/>
      <w:divBdr>
        <w:top w:val="none" w:sz="0" w:space="0" w:color="auto"/>
        <w:left w:val="none" w:sz="0" w:space="0" w:color="auto"/>
        <w:bottom w:val="none" w:sz="0" w:space="0" w:color="auto"/>
        <w:right w:val="none" w:sz="0" w:space="0" w:color="auto"/>
      </w:divBdr>
    </w:div>
    <w:div w:id="1335062586">
      <w:bodyDiv w:val="1"/>
      <w:marLeft w:val="0"/>
      <w:marRight w:val="0"/>
      <w:marTop w:val="0"/>
      <w:marBottom w:val="0"/>
      <w:divBdr>
        <w:top w:val="none" w:sz="0" w:space="0" w:color="auto"/>
        <w:left w:val="none" w:sz="0" w:space="0" w:color="auto"/>
        <w:bottom w:val="none" w:sz="0" w:space="0" w:color="auto"/>
        <w:right w:val="none" w:sz="0" w:space="0" w:color="auto"/>
      </w:divBdr>
    </w:div>
    <w:div w:id="1363282188">
      <w:bodyDiv w:val="1"/>
      <w:marLeft w:val="0"/>
      <w:marRight w:val="0"/>
      <w:marTop w:val="0"/>
      <w:marBottom w:val="0"/>
      <w:divBdr>
        <w:top w:val="none" w:sz="0" w:space="0" w:color="auto"/>
        <w:left w:val="none" w:sz="0" w:space="0" w:color="auto"/>
        <w:bottom w:val="none" w:sz="0" w:space="0" w:color="auto"/>
        <w:right w:val="none" w:sz="0" w:space="0" w:color="auto"/>
      </w:divBdr>
    </w:div>
    <w:div w:id="1375691296">
      <w:bodyDiv w:val="1"/>
      <w:marLeft w:val="0"/>
      <w:marRight w:val="0"/>
      <w:marTop w:val="0"/>
      <w:marBottom w:val="0"/>
      <w:divBdr>
        <w:top w:val="none" w:sz="0" w:space="0" w:color="auto"/>
        <w:left w:val="none" w:sz="0" w:space="0" w:color="auto"/>
        <w:bottom w:val="none" w:sz="0" w:space="0" w:color="auto"/>
        <w:right w:val="none" w:sz="0" w:space="0" w:color="auto"/>
      </w:divBdr>
    </w:div>
    <w:div w:id="1385518685">
      <w:bodyDiv w:val="1"/>
      <w:marLeft w:val="0"/>
      <w:marRight w:val="0"/>
      <w:marTop w:val="0"/>
      <w:marBottom w:val="0"/>
      <w:divBdr>
        <w:top w:val="none" w:sz="0" w:space="0" w:color="auto"/>
        <w:left w:val="none" w:sz="0" w:space="0" w:color="auto"/>
        <w:bottom w:val="none" w:sz="0" w:space="0" w:color="auto"/>
        <w:right w:val="none" w:sz="0" w:space="0" w:color="auto"/>
      </w:divBdr>
    </w:div>
    <w:div w:id="1393769657">
      <w:bodyDiv w:val="1"/>
      <w:marLeft w:val="0"/>
      <w:marRight w:val="0"/>
      <w:marTop w:val="0"/>
      <w:marBottom w:val="0"/>
      <w:divBdr>
        <w:top w:val="none" w:sz="0" w:space="0" w:color="auto"/>
        <w:left w:val="none" w:sz="0" w:space="0" w:color="auto"/>
        <w:bottom w:val="none" w:sz="0" w:space="0" w:color="auto"/>
        <w:right w:val="none" w:sz="0" w:space="0" w:color="auto"/>
      </w:divBdr>
      <w:divsChild>
        <w:div w:id="37902971">
          <w:marLeft w:val="706"/>
          <w:marRight w:val="0"/>
          <w:marTop w:val="115"/>
          <w:marBottom w:val="0"/>
          <w:divBdr>
            <w:top w:val="none" w:sz="0" w:space="0" w:color="auto"/>
            <w:left w:val="none" w:sz="0" w:space="0" w:color="auto"/>
            <w:bottom w:val="none" w:sz="0" w:space="0" w:color="auto"/>
            <w:right w:val="none" w:sz="0" w:space="0" w:color="auto"/>
          </w:divBdr>
        </w:div>
        <w:div w:id="421921604">
          <w:marLeft w:val="706"/>
          <w:marRight w:val="0"/>
          <w:marTop w:val="115"/>
          <w:marBottom w:val="0"/>
          <w:divBdr>
            <w:top w:val="none" w:sz="0" w:space="0" w:color="auto"/>
            <w:left w:val="none" w:sz="0" w:space="0" w:color="auto"/>
            <w:bottom w:val="none" w:sz="0" w:space="0" w:color="auto"/>
            <w:right w:val="none" w:sz="0" w:space="0" w:color="auto"/>
          </w:divBdr>
        </w:div>
      </w:divsChild>
    </w:div>
    <w:div w:id="1426460612">
      <w:bodyDiv w:val="1"/>
      <w:marLeft w:val="0"/>
      <w:marRight w:val="0"/>
      <w:marTop w:val="0"/>
      <w:marBottom w:val="0"/>
      <w:divBdr>
        <w:top w:val="none" w:sz="0" w:space="0" w:color="auto"/>
        <w:left w:val="none" w:sz="0" w:space="0" w:color="auto"/>
        <w:bottom w:val="none" w:sz="0" w:space="0" w:color="auto"/>
        <w:right w:val="none" w:sz="0" w:space="0" w:color="auto"/>
      </w:divBdr>
    </w:div>
    <w:div w:id="1436176239">
      <w:bodyDiv w:val="1"/>
      <w:marLeft w:val="0"/>
      <w:marRight w:val="0"/>
      <w:marTop w:val="0"/>
      <w:marBottom w:val="0"/>
      <w:divBdr>
        <w:top w:val="none" w:sz="0" w:space="0" w:color="auto"/>
        <w:left w:val="none" w:sz="0" w:space="0" w:color="auto"/>
        <w:bottom w:val="none" w:sz="0" w:space="0" w:color="auto"/>
        <w:right w:val="none" w:sz="0" w:space="0" w:color="auto"/>
      </w:divBdr>
    </w:div>
    <w:div w:id="1437289631">
      <w:bodyDiv w:val="1"/>
      <w:marLeft w:val="0"/>
      <w:marRight w:val="0"/>
      <w:marTop w:val="0"/>
      <w:marBottom w:val="0"/>
      <w:divBdr>
        <w:top w:val="none" w:sz="0" w:space="0" w:color="auto"/>
        <w:left w:val="none" w:sz="0" w:space="0" w:color="auto"/>
        <w:bottom w:val="none" w:sz="0" w:space="0" w:color="auto"/>
        <w:right w:val="none" w:sz="0" w:space="0" w:color="auto"/>
      </w:divBdr>
    </w:div>
    <w:div w:id="1448237503">
      <w:bodyDiv w:val="1"/>
      <w:marLeft w:val="0"/>
      <w:marRight w:val="0"/>
      <w:marTop w:val="0"/>
      <w:marBottom w:val="0"/>
      <w:divBdr>
        <w:top w:val="none" w:sz="0" w:space="0" w:color="auto"/>
        <w:left w:val="none" w:sz="0" w:space="0" w:color="auto"/>
        <w:bottom w:val="none" w:sz="0" w:space="0" w:color="auto"/>
        <w:right w:val="none" w:sz="0" w:space="0" w:color="auto"/>
      </w:divBdr>
    </w:div>
    <w:div w:id="1479422554">
      <w:bodyDiv w:val="1"/>
      <w:marLeft w:val="0"/>
      <w:marRight w:val="0"/>
      <w:marTop w:val="0"/>
      <w:marBottom w:val="0"/>
      <w:divBdr>
        <w:top w:val="none" w:sz="0" w:space="0" w:color="auto"/>
        <w:left w:val="none" w:sz="0" w:space="0" w:color="auto"/>
        <w:bottom w:val="none" w:sz="0" w:space="0" w:color="auto"/>
        <w:right w:val="none" w:sz="0" w:space="0" w:color="auto"/>
      </w:divBdr>
    </w:div>
    <w:div w:id="1515150537">
      <w:bodyDiv w:val="1"/>
      <w:marLeft w:val="0"/>
      <w:marRight w:val="0"/>
      <w:marTop w:val="0"/>
      <w:marBottom w:val="0"/>
      <w:divBdr>
        <w:top w:val="none" w:sz="0" w:space="0" w:color="auto"/>
        <w:left w:val="none" w:sz="0" w:space="0" w:color="auto"/>
        <w:bottom w:val="none" w:sz="0" w:space="0" w:color="auto"/>
        <w:right w:val="none" w:sz="0" w:space="0" w:color="auto"/>
      </w:divBdr>
      <w:divsChild>
        <w:div w:id="2110391872">
          <w:marLeft w:val="547"/>
          <w:marRight w:val="0"/>
          <w:marTop w:val="134"/>
          <w:marBottom w:val="0"/>
          <w:divBdr>
            <w:top w:val="none" w:sz="0" w:space="0" w:color="auto"/>
            <w:left w:val="none" w:sz="0" w:space="0" w:color="auto"/>
            <w:bottom w:val="none" w:sz="0" w:space="0" w:color="auto"/>
            <w:right w:val="none" w:sz="0" w:space="0" w:color="auto"/>
          </w:divBdr>
        </w:div>
      </w:divsChild>
    </w:div>
    <w:div w:id="1515223171">
      <w:bodyDiv w:val="1"/>
      <w:marLeft w:val="0"/>
      <w:marRight w:val="0"/>
      <w:marTop w:val="0"/>
      <w:marBottom w:val="0"/>
      <w:divBdr>
        <w:top w:val="none" w:sz="0" w:space="0" w:color="auto"/>
        <w:left w:val="none" w:sz="0" w:space="0" w:color="auto"/>
        <w:bottom w:val="none" w:sz="0" w:space="0" w:color="auto"/>
        <w:right w:val="none" w:sz="0" w:space="0" w:color="auto"/>
      </w:divBdr>
    </w:div>
    <w:div w:id="1574661118">
      <w:bodyDiv w:val="1"/>
      <w:marLeft w:val="0"/>
      <w:marRight w:val="0"/>
      <w:marTop w:val="0"/>
      <w:marBottom w:val="0"/>
      <w:divBdr>
        <w:top w:val="none" w:sz="0" w:space="0" w:color="auto"/>
        <w:left w:val="none" w:sz="0" w:space="0" w:color="auto"/>
        <w:bottom w:val="none" w:sz="0" w:space="0" w:color="auto"/>
        <w:right w:val="none" w:sz="0" w:space="0" w:color="auto"/>
      </w:divBdr>
    </w:div>
    <w:div w:id="1579171027">
      <w:bodyDiv w:val="1"/>
      <w:marLeft w:val="0"/>
      <w:marRight w:val="0"/>
      <w:marTop w:val="0"/>
      <w:marBottom w:val="0"/>
      <w:divBdr>
        <w:top w:val="none" w:sz="0" w:space="0" w:color="auto"/>
        <w:left w:val="none" w:sz="0" w:space="0" w:color="auto"/>
        <w:bottom w:val="none" w:sz="0" w:space="0" w:color="auto"/>
        <w:right w:val="none" w:sz="0" w:space="0" w:color="auto"/>
      </w:divBdr>
    </w:div>
    <w:div w:id="1589582649">
      <w:bodyDiv w:val="1"/>
      <w:marLeft w:val="0"/>
      <w:marRight w:val="0"/>
      <w:marTop w:val="0"/>
      <w:marBottom w:val="0"/>
      <w:divBdr>
        <w:top w:val="none" w:sz="0" w:space="0" w:color="auto"/>
        <w:left w:val="none" w:sz="0" w:space="0" w:color="auto"/>
        <w:bottom w:val="none" w:sz="0" w:space="0" w:color="auto"/>
        <w:right w:val="none" w:sz="0" w:space="0" w:color="auto"/>
      </w:divBdr>
      <w:divsChild>
        <w:div w:id="178011690">
          <w:marLeft w:val="706"/>
          <w:marRight w:val="0"/>
          <w:marTop w:val="144"/>
          <w:marBottom w:val="0"/>
          <w:divBdr>
            <w:top w:val="none" w:sz="0" w:space="0" w:color="auto"/>
            <w:left w:val="none" w:sz="0" w:space="0" w:color="auto"/>
            <w:bottom w:val="none" w:sz="0" w:space="0" w:color="auto"/>
            <w:right w:val="none" w:sz="0" w:space="0" w:color="auto"/>
          </w:divBdr>
        </w:div>
        <w:div w:id="1755972500">
          <w:marLeft w:val="706"/>
          <w:marRight w:val="0"/>
          <w:marTop w:val="144"/>
          <w:marBottom w:val="0"/>
          <w:divBdr>
            <w:top w:val="none" w:sz="0" w:space="0" w:color="auto"/>
            <w:left w:val="none" w:sz="0" w:space="0" w:color="auto"/>
            <w:bottom w:val="none" w:sz="0" w:space="0" w:color="auto"/>
            <w:right w:val="none" w:sz="0" w:space="0" w:color="auto"/>
          </w:divBdr>
        </w:div>
      </w:divsChild>
    </w:div>
    <w:div w:id="1596984619">
      <w:bodyDiv w:val="1"/>
      <w:marLeft w:val="0"/>
      <w:marRight w:val="0"/>
      <w:marTop w:val="0"/>
      <w:marBottom w:val="0"/>
      <w:divBdr>
        <w:top w:val="none" w:sz="0" w:space="0" w:color="auto"/>
        <w:left w:val="none" w:sz="0" w:space="0" w:color="auto"/>
        <w:bottom w:val="none" w:sz="0" w:space="0" w:color="auto"/>
        <w:right w:val="none" w:sz="0" w:space="0" w:color="auto"/>
      </w:divBdr>
    </w:div>
    <w:div w:id="1600721803">
      <w:bodyDiv w:val="1"/>
      <w:marLeft w:val="0"/>
      <w:marRight w:val="0"/>
      <w:marTop w:val="0"/>
      <w:marBottom w:val="0"/>
      <w:divBdr>
        <w:top w:val="none" w:sz="0" w:space="0" w:color="auto"/>
        <w:left w:val="none" w:sz="0" w:space="0" w:color="auto"/>
        <w:bottom w:val="none" w:sz="0" w:space="0" w:color="auto"/>
        <w:right w:val="none" w:sz="0" w:space="0" w:color="auto"/>
      </w:divBdr>
    </w:div>
    <w:div w:id="1609190537">
      <w:bodyDiv w:val="1"/>
      <w:marLeft w:val="0"/>
      <w:marRight w:val="0"/>
      <w:marTop w:val="0"/>
      <w:marBottom w:val="0"/>
      <w:divBdr>
        <w:top w:val="none" w:sz="0" w:space="0" w:color="auto"/>
        <w:left w:val="none" w:sz="0" w:space="0" w:color="auto"/>
        <w:bottom w:val="none" w:sz="0" w:space="0" w:color="auto"/>
        <w:right w:val="none" w:sz="0" w:space="0" w:color="auto"/>
      </w:divBdr>
    </w:div>
    <w:div w:id="1615870579">
      <w:bodyDiv w:val="1"/>
      <w:marLeft w:val="0"/>
      <w:marRight w:val="0"/>
      <w:marTop w:val="0"/>
      <w:marBottom w:val="0"/>
      <w:divBdr>
        <w:top w:val="none" w:sz="0" w:space="0" w:color="auto"/>
        <w:left w:val="none" w:sz="0" w:space="0" w:color="auto"/>
        <w:bottom w:val="none" w:sz="0" w:space="0" w:color="auto"/>
        <w:right w:val="none" w:sz="0" w:space="0" w:color="auto"/>
      </w:divBdr>
    </w:div>
    <w:div w:id="1641034894">
      <w:bodyDiv w:val="1"/>
      <w:marLeft w:val="0"/>
      <w:marRight w:val="0"/>
      <w:marTop w:val="0"/>
      <w:marBottom w:val="0"/>
      <w:divBdr>
        <w:top w:val="none" w:sz="0" w:space="0" w:color="auto"/>
        <w:left w:val="none" w:sz="0" w:space="0" w:color="auto"/>
        <w:bottom w:val="none" w:sz="0" w:space="0" w:color="auto"/>
        <w:right w:val="none" w:sz="0" w:space="0" w:color="auto"/>
      </w:divBdr>
    </w:div>
    <w:div w:id="1669139137">
      <w:bodyDiv w:val="1"/>
      <w:marLeft w:val="0"/>
      <w:marRight w:val="0"/>
      <w:marTop w:val="0"/>
      <w:marBottom w:val="0"/>
      <w:divBdr>
        <w:top w:val="none" w:sz="0" w:space="0" w:color="auto"/>
        <w:left w:val="none" w:sz="0" w:space="0" w:color="auto"/>
        <w:bottom w:val="none" w:sz="0" w:space="0" w:color="auto"/>
        <w:right w:val="none" w:sz="0" w:space="0" w:color="auto"/>
      </w:divBdr>
    </w:div>
    <w:div w:id="1712804854">
      <w:bodyDiv w:val="1"/>
      <w:marLeft w:val="0"/>
      <w:marRight w:val="0"/>
      <w:marTop w:val="0"/>
      <w:marBottom w:val="0"/>
      <w:divBdr>
        <w:top w:val="none" w:sz="0" w:space="0" w:color="auto"/>
        <w:left w:val="none" w:sz="0" w:space="0" w:color="auto"/>
        <w:bottom w:val="none" w:sz="0" w:space="0" w:color="auto"/>
        <w:right w:val="none" w:sz="0" w:space="0" w:color="auto"/>
      </w:divBdr>
    </w:div>
    <w:div w:id="1809349024">
      <w:bodyDiv w:val="1"/>
      <w:marLeft w:val="0"/>
      <w:marRight w:val="0"/>
      <w:marTop w:val="0"/>
      <w:marBottom w:val="0"/>
      <w:divBdr>
        <w:top w:val="none" w:sz="0" w:space="0" w:color="auto"/>
        <w:left w:val="none" w:sz="0" w:space="0" w:color="auto"/>
        <w:bottom w:val="none" w:sz="0" w:space="0" w:color="auto"/>
        <w:right w:val="none" w:sz="0" w:space="0" w:color="auto"/>
      </w:divBdr>
    </w:div>
    <w:div w:id="1817721449">
      <w:bodyDiv w:val="1"/>
      <w:marLeft w:val="0"/>
      <w:marRight w:val="0"/>
      <w:marTop w:val="0"/>
      <w:marBottom w:val="0"/>
      <w:divBdr>
        <w:top w:val="none" w:sz="0" w:space="0" w:color="auto"/>
        <w:left w:val="none" w:sz="0" w:space="0" w:color="auto"/>
        <w:bottom w:val="none" w:sz="0" w:space="0" w:color="auto"/>
        <w:right w:val="none" w:sz="0" w:space="0" w:color="auto"/>
      </w:divBdr>
    </w:div>
    <w:div w:id="1825782276">
      <w:bodyDiv w:val="1"/>
      <w:marLeft w:val="0"/>
      <w:marRight w:val="0"/>
      <w:marTop w:val="0"/>
      <w:marBottom w:val="0"/>
      <w:divBdr>
        <w:top w:val="none" w:sz="0" w:space="0" w:color="auto"/>
        <w:left w:val="none" w:sz="0" w:space="0" w:color="auto"/>
        <w:bottom w:val="none" w:sz="0" w:space="0" w:color="auto"/>
        <w:right w:val="none" w:sz="0" w:space="0" w:color="auto"/>
      </w:divBdr>
    </w:div>
    <w:div w:id="1857883188">
      <w:bodyDiv w:val="1"/>
      <w:marLeft w:val="0"/>
      <w:marRight w:val="0"/>
      <w:marTop w:val="0"/>
      <w:marBottom w:val="0"/>
      <w:divBdr>
        <w:top w:val="none" w:sz="0" w:space="0" w:color="auto"/>
        <w:left w:val="none" w:sz="0" w:space="0" w:color="auto"/>
        <w:bottom w:val="none" w:sz="0" w:space="0" w:color="auto"/>
        <w:right w:val="none" w:sz="0" w:space="0" w:color="auto"/>
      </w:divBdr>
    </w:div>
    <w:div w:id="1873221322">
      <w:bodyDiv w:val="1"/>
      <w:marLeft w:val="0"/>
      <w:marRight w:val="0"/>
      <w:marTop w:val="0"/>
      <w:marBottom w:val="0"/>
      <w:divBdr>
        <w:top w:val="none" w:sz="0" w:space="0" w:color="auto"/>
        <w:left w:val="none" w:sz="0" w:space="0" w:color="auto"/>
        <w:bottom w:val="none" w:sz="0" w:space="0" w:color="auto"/>
        <w:right w:val="none" w:sz="0" w:space="0" w:color="auto"/>
      </w:divBdr>
    </w:div>
    <w:div w:id="1925917872">
      <w:bodyDiv w:val="1"/>
      <w:marLeft w:val="0"/>
      <w:marRight w:val="0"/>
      <w:marTop w:val="0"/>
      <w:marBottom w:val="0"/>
      <w:divBdr>
        <w:top w:val="none" w:sz="0" w:space="0" w:color="auto"/>
        <w:left w:val="none" w:sz="0" w:space="0" w:color="auto"/>
        <w:bottom w:val="none" w:sz="0" w:space="0" w:color="auto"/>
        <w:right w:val="none" w:sz="0" w:space="0" w:color="auto"/>
      </w:divBdr>
    </w:div>
    <w:div w:id="1941989057">
      <w:bodyDiv w:val="1"/>
      <w:marLeft w:val="0"/>
      <w:marRight w:val="0"/>
      <w:marTop w:val="0"/>
      <w:marBottom w:val="0"/>
      <w:divBdr>
        <w:top w:val="none" w:sz="0" w:space="0" w:color="auto"/>
        <w:left w:val="none" w:sz="0" w:space="0" w:color="auto"/>
        <w:bottom w:val="none" w:sz="0" w:space="0" w:color="auto"/>
        <w:right w:val="none" w:sz="0" w:space="0" w:color="auto"/>
      </w:divBdr>
    </w:div>
    <w:div w:id="1948613733">
      <w:bodyDiv w:val="1"/>
      <w:marLeft w:val="0"/>
      <w:marRight w:val="0"/>
      <w:marTop w:val="0"/>
      <w:marBottom w:val="0"/>
      <w:divBdr>
        <w:top w:val="none" w:sz="0" w:space="0" w:color="auto"/>
        <w:left w:val="none" w:sz="0" w:space="0" w:color="auto"/>
        <w:bottom w:val="none" w:sz="0" w:space="0" w:color="auto"/>
        <w:right w:val="none" w:sz="0" w:space="0" w:color="auto"/>
      </w:divBdr>
    </w:div>
    <w:div w:id="1952131516">
      <w:bodyDiv w:val="1"/>
      <w:marLeft w:val="0"/>
      <w:marRight w:val="0"/>
      <w:marTop w:val="0"/>
      <w:marBottom w:val="0"/>
      <w:divBdr>
        <w:top w:val="none" w:sz="0" w:space="0" w:color="auto"/>
        <w:left w:val="none" w:sz="0" w:space="0" w:color="auto"/>
        <w:bottom w:val="none" w:sz="0" w:space="0" w:color="auto"/>
        <w:right w:val="none" w:sz="0" w:space="0" w:color="auto"/>
      </w:divBdr>
    </w:div>
    <w:div w:id="1955819302">
      <w:bodyDiv w:val="1"/>
      <w:marLeft w:val="0"/>
      <w:marRight w:val="0"/>
      <w:marTop w:val="0"/>
      <w:marBottom w:val="0"/>
      <w:divBdr>
        <w:top w:val="none" w:sz="0" w:space="0" w:color="auto"/>
        <w:left w:val="none" w:sz="0" w:space="0" w:color="auto"/>
        <w:bottom w:val="none" w:sz="0" w:space="0" w:color="auto"/>
        <w:right w:val="none" w:sz="0" w:space="0" w:color="auto"/>
      </w:divBdr>
    </w:div>
    <w:div w:id="1997607315">
      <w:bodyDiv w:val="1"/>
      <w:marLeft w:val="0"/>
      <w:marRight w:val="0"/>
      <w:marTop w:val="0"/>
      <w:marBottom w:val="0"/>
      <w:divBdr>
        <w:top w:val="none" w:sz="0" w:space="0" w:color="auto"/>
        <w:left w:val="none" w:sz="0" w:space="0" w:color="auto"/>
        <w:bottom w:val="none" w:sz="0" w:space="0" w:color="auto"/>
        <w:right w:val="none" w:sz="0" w:space="0" w:color="auto"/>
      </w:divBdr>
    </w:div>
    <w:div w:id="2032758176">
      <w:bodyDiv w:val="1"/>
      <w:marLeft w:val="0"/>
      <w:marRight w:val="0"/>
      <w:marTop w:val="0"/>
      <w:marBottom w:val="0"/>
      <w:divBdr>
        <w:top w:val="none" w:sz="0" w:space="0" w:color="auto"/>
        <w:left w:val="none" w:sz="0" w:space="0" w:color="auto"/>
        <w:bottom w:val="none" w:sz="0" w:space="0" w:color="auto"/>
        <w:right w:val="none" w:sz="0" w:space="0" w:color="auto"/>
      </w:divBdr>
    </w:div>
    <w:div w:id="2041933799">
      <w:bodyDiv w:val="1"/>
      <w:marLeft w:val="0"/>
      <w:marRight w:val="0"/>
      <w:marTop w:val="0"/>
      <w:marBottom w:val="0"/>
      <w:divBdr>
        <w:top w:val="none" w:sz="0" w:space="0" w:color="auto"/>
        <w:left w:val="none" w:sz="0" w:space="0" w:color="auto"/>
        <w:bottom w:val="none" w:sz="0" w:space="0" w:color="auto"/>
        <w:right w:val="none" w:sz="0" w:space="0" w:color="auto"/>
      </w:divBdr>
      <w:divsChild>
        <w:div w:id="612980018">
          <w:marLeft w:val="432"/>
          <w:marRight w:val="0"/>
          <w:marTop w:val="120"/>
          <w:marBottom w:val="0"/>
          <w:divBdr>
            <w:top w:val="none" w:sz="0" w:space="0" w:color="auto"/>
            <w:left w:val="none" w:sz="0" w:space="0" w:color="auto"/>
            <w:bottom w:val="none" w:sz="0" w:space="0" w:color="auto"/>
            <w:right w:val="none" w:sz="0" w:space="0" w:color="auto"/>
          </w:divBdr>
        </w:div>
      </w:divsChild>
    </w:div>
    <w:div w:id="2049790705">
      <w:bodyDiv w:val="1"/>
      <w:marLeft w:val="0"/>
      <w:marRight w:val="0"/>
      <w:marTop w:val="0"/>
      <w:marBottom w:val="0"/>
      <w:divBdr>
        <w:top w:val="none" w:sz="0" w:space="0" w:color="auto"/>
        <w:left w:val="none" w:sz="0" w:space="0" w:color="auto"/>
        <w:bottom w:val="none" w:sz="0" w:space="0" w:color="auto"/>
        <w:right w:val="none" w:sz="0" w:space="0" w:color="auto"/>
      </w:divBdr>
    </w:div>
    <w:div w:id="2069106256">
      <w:bodyDiv w:val="1"/>
      <w:marLeft w:val="0"/>
      <w:marRight w:val="0"/>
      <w:marTop w:val="0"/>
      <w:marBottom w:val="0"/>
      <w:divBdr>
        <w:top w:val="none" w:sz="0" w:space="0" w:color="auto"/>
        <w:left w:val="none" w:sz="0" w:space="0" w:color="auto"/>
        <w:bottom w:val="none" w:sz="0" w:space="0" w:color="auto"/>
        <w:right w:val="none" w:sz="0" w:space="0" w:color="auto"/>
      </w:divBdr>
    </w:div>
    <w:div w:id="2080132980">
      <w:bodyDiv w:val="1"/>
      <w:marLeft w:val="0"/>
      <w:marRight w:val="0"/>
      <w:marTop w:val="0"/>
      <w:marBottom w:val="0"/>
      <w:divBdr>
        <w:top w:val="none" w:sz="0" w:space="0" w:color="auto"/>
        <w:left w:val="none" w:sz="0" w:space="0" w:color="auto"/>
        <w:bottom w:val="none" w:sz="0" w:space="0" w:color="auto"/>
        <w:right w:val="none" w:sz="0" w:space="0" w:color="auto"/>
      </w:divBdr>
    </w:div>
    <w:div w:id="2083789239">
      <w:bodyDiv w:val="1"/>
      <w:marLeft w:val="0"/>
      <w:marRight w:val="0"/>
      <w:marTop w:val="0"/>
      <w:marBottom w:val="0"/>
      <w:divBdr>
        <w:top w:val="none" w:sz="0" w:space="0" w:color="auto"/>
        <w:left w:val="none" w:sz="0" w:space="0" w:color="auto"/>
        <w:bottom w:val="none" w:sz="0" w:space="0" w:color="auto"/>
        <w:right w:val="none" w:sz="0" w:space="0" w:color="auto"/>
      </w:divBdr>
    </w:div>
    <w:div w:id="2085956318">
      <w:bodyDiv w:val="1"/>
      <w:marLeft w:val="0"/>
      <w:marRight w:val="0"/>
      <w:marTop w:val="0"/>
      <w:marBottom w:val="0"/>
      <w:divBdr>
        <w:top w:val="none" w:sz="0" w:space="0" w:color="auto"/>
        <w:left w:val="none" w:sz="0" w:space="0" w:color="auto"/>
        <w:bottom w:val="none" w:sz="0" w:space="0" w:color="auto"/>
        <w:right w:val="none" w:sz="0" w:space="0" w:color="auto"/>
      </w:divBdr>
      <w:divsChild>
        <w:div w:id="53894262">
          <w:marLeft w:val="432"/>
          <w:marRight w:val="0"/>
          <w:marTop w:val="120"/>
          <w:marBottom w:val="0"/>
          <w:divBdr>
            <w:top w:val="none" w:sz="0" w:space="0" w:color="auto"/>
            <w:left w:val="none" w:sz="0" w:space="0" w:color="auto"/>
            <w:bottom w:val="none" w:sz="0" w:space="0" w:color="auto"/>
            <w:right w:val="none" w:sz="0" w:space="0" w:color="auto"/>
          </w:divBdr>
        </w:div>
        <w:div w:id="911744012">
          <w:marLeft w:val="432"/>
          <w:marRight w:val="0"/>
          <w:marTop w:val="120"/>
          <w:marBottom w:val="0"/>
          <w:divBdr>
            <w:top w:val="none" w:sz="0" w:space="0" w:color="auto"/>
            <w:left w:val="none" w:sz="0" w:space="0" w:color="auto"/>
            <w:bottom w:val="none" w:sz="0" w:space="0" w:color="auto"/>
            <w:right w:val="none" w:sz="0" w:space="0" w:color="auto"/>
          </w:divBdr>
        </w:div>
      </w:divsChild>
    </w:div>
    <w:div w:id="2140226670">
      <w:bodyDiv w:val="1"/>
      <w:marLeft w:val="0"/>
      <w:marRight w:val="0"/>
      <w:marTop w:val="0"/>
      <w:marBottom w:val="0"/>
      <w:divBdr>
        <w:top w:val="none" w:sz="0" w:space="0" w:color="auto"/>
        <w:left w:val="none" w:sz="0" w:space="0" w:color="auto"/>
        <w:bottom w:val="none" w:sz="0" w:space="0" w:color="auto"/>
        <w:right w:val="none" w:sz="0" w:space="0" w:color="auto"/>
      </w:divBdr>
      <w:divsChild>
        <w:div w:id="801461788">
          <w:marLeft w:val="432"/>
          <w:marRight w:val="0"/>
          <w:marTop w:val="120"/>
          <w:marBottom w:val="0"/>
          <w:divBdr>
            <w:top w:val="none" w:sz="0" w:space="0" w:color="auto"/>
            <w:left w:val="none" w:sz="0" w:space="0" w:color="auto"/>
            <w:bottom w:val="none" w:sz="0" w:space="0" w:color="auto"/>
            <w:right w:val="none" w:sz="0" w:space="0" w:color="auto"/>
          </w:divBdr>
        </w:div>
      </w:divsChild>
    </w:div>
    <w:div w:id="214735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o.wikipedia.org/w/index.php?title=Salcie_polar%C4%83&amp;action=edit&amp;redlink=1" TargetMode="External"/><Relationship Id="rId117" Type="http://schemas.openxmlformats.org/officeDocument/2006/relationships/footer" Target="footer1.xml"/><Relationship Id="rId21" Type="http://schemas.openxmlformats.org/officeDocument/2006/relationships/hyperlink" Target="http://ro.wikipedia.org/wiki/Mu%C8%99chi" TargetMode="Externa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hyperlink" Target="http://ro.wikipedia.org/wiki/Etna" TargetMode="External"/><Relationship Id="rId68" Type="http://schemas.openxmlformats.org/officeDocument/2006/relationships/hyperlink" Target="http://ro.wikipedia.org/wiki/Empire_State_Building" TargetMode="External"/><Relationship Id="rId84" Type="http://schemas.openxmlformats.org/officeDocument/2006/relationships/hyperlink" Target="http://turism.acasa.ro/destinatii-de-vacanta-28/marele-zid-chinezesc-7636.html" TargetMode="External"/><Relationship Id="rId89" Type="http://schemas.openxmlformats.org/officeDocument/2006/relationships/hyperlink" Target="http://travelers-way.com/Curiozitati/statiuni_turistice.html" TargetMode="External"/><Relationship Id="rId112" Type="http://schemas.openxmlformats.org/officeDocument/2006/relationships/image" Target="media/image40.jpeg"/><Relationship Id="rId16" Type="http://schemas.openxmlformats.org/officeDocument/2006/relationships/hyperlink" Target="http://www.colegiultitulescu.ro" TargetMode="External"/><Relationship Id="rId107" Type="http://schemas.openxmlformats.org/officeDocument/2006/relationships/hyperlink" Target="http://www.infotour.ro/ghid-turistic/indonezia/bali/" TargetMode="External"/><Relationship Id="rId11" Type="http://schemas.openxmlformats.org/officeDocument/2006/relationships/image" Target="media/image4.jpeg"/><Relationship Id="rId24" Type="http://schemas.openxmlformats.org/officeDocument/2006/relationships/hyperlink" Target="http://ro.wikipedia.org/wiki/Graminee" TargetMode="External"/><Relationship Id="rId32" Type="http://schemas.openxmlformats.org/officeDocument/2006/relationships/hyperlink" Target="http://ro.wikipedia.org/wiki/Tundr%C4%83"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hyperlink" Target="http://ro.wikipedia.org/wiki/Turnul_Eiffel" TargetMode="External"/><Relationship Id="rId74" Type="http://schemas.openxmlformats.org/officeDocument/2006/relationships/hyperlink" Target="http://ro.wikipedia.org/wiki/Machu_Picchu" TargetMode="External"/><Relationship Id="rId79" Type="http://schemas.openxmlformats.org/officeDocument/2006/relationships/hyperlink" Target="http://www.directbooking.ro/obiectiv-big-ben-676.aspx" TargetMode="External"/><Relationship Id="rId87" Type="http://schemas.openxmlformats.org/officeDocument/2006/relationships/hyperlink" Target="http://www.directbooking.ro/cazare-hotel-atlantis-the-palm-dubai-jumeirah-oferta-rezervare-sejur-131122.aspx" TargetMode="External"/><Relationship Id="rId102" Type="http://schemas.openxmlformats.org/officeDocument/2006/relationships/hyperlink" Target="http://www.tvl.ro/turism/100-Paris-Orasul-Luminii/obiectiv-muzeul-louvre.html" TargetMode="External"/><Relationship Id="rId110" Type="http://schemas.openxmlformats.org/officeDocument/2006/relationships/hyperlink" Target="http://www.infotour.ro/ghid-turistic/tanzania/muntele-kilimanjaro/" TargetMode="External"/><Relationship Id="rId115" Type="http://schemas.openxmlformats.org/officeDocument/2006/relationships/hyperlink" Target="http://marconi.unitbv.ro/aut/ui/?p=17" TargetMode="Externa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hyperlink" Target="http://cristisiadriana.ro/spania-2011-granada-alhambra/" TargetMode="External"/><Relationship Id="rId90" Type="http://schemas.openxmlformats.org/officeDocument/2006/relationships/hyperlink" Target="http://travel.descopera.ro/5959295-Amazon-fluviul-rege-al-lumii" TargetMode="External"/><Relationship Id="rId95" Type="http://schemas.openxmlformats.org/officeDocument/2006/relationships/hyperlink" Target="http://en.wikipedia.org/wiki/Western_Brook_Pond" TargetMode="Externa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hyperlink" Target="http://ro.wikipedia.org/wiki/Mu%C8%99chi" TargetMode="External"/><Relationship Id="rId27" Type="http://schemas.openxmlformats.org/officeDocument/2006/relationships/hyperlink" Target="http://ro.wikipedia.org/wiki/Mesteac%C4%83n_pitic" TargetMode="External"/><Relationship Id="rId30" Type="http://schemas.openxmlformats.org/officeDocument/2006/relationships/hyperlink" Target="http://ro.wikipedia.org/wiki/Tundr%C4%83" TargetMode="External"/><Relationship Id="rId35" Type="http://schemas.openxmlformats.org/officeDocument/2006/relationships/hyperlink" Target="https://www.google.ro/search?gs_rn=14&amp;gs_ri=psy-ab&amp;tok=Dp_DmPhZTOLzSoCqftZB1g&amp;cp=6&amp;gs_id=n&amp;xhr=t&amp;q=licheni&amp;bav=on.2,or.r_cp.r_qf.&amp;bvm=bv.46865395,d.bGE&amp;biw=1366&amp;bih=667&amp;um=1&amp;ie=UTF-8&amp;hl=ro&amp;tbm=isch&amp;source=og&amp;sa=N&amp;tab=wi&amp;ei=Z1aeUcWANZD44QTukYCwDw"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hyperlink" Target="http://ro.wikipedia.org/wiki/Taj_Mahal" TargetMode="External"/><Relationship Id="rId69" Type="http://schemas.openxmlformats.org/officeDocument/2006/relationships/hyperlink" Target="http://www.turistik.ro/canada/cascada-niagara" TargetMode="External"/><Relationship Id="rId77" Type="http://schemas.openxmlformats.org/officeDocument/2006/relationships/hyperlink" Target="http://www.turistik.ro/sua/washington-district-of-columbia/casa-alba" TargetMode="External"/><Relationship Id="rId100" Type="http://schemas.openxmlformats.org/officeDocument/2006/relationships/hyperlink" Target="http://www.turisteuropa.ro/tag/castelul-neuschwanstein-din-germania" TargetMode="External"/><Relationship Id="rId105" Type="http://schemas.openxmlformats.org/officeDocument/2006/relationships/hyperlink" Target="http://globi.ro/turcia/istanbul/hagia-sofia-istanbul" TargetMode="External"/><Relationship Id="rId113" Type="http://schemas.openxmlformats.org/officeDocument/2006/relationships/hyperlink" Target="http://adrianahodageu.wordpress.com/2010/01/16/internetul-vs-biblioteca/"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hyperlink" Target="http://ro.wikipedia.org/wiki/Marea_Barier%C4%83_de_Corali" TargetMode="External"/><Relationship Id="rId80" Type="http://schemas.openxmlformats.org/officeDocument/2006/relationships/hyperlink" Target="http://www.travelwiz.ro/la-sagrada-familia" TargetMode="External"/><Relationship Id="rId85" Type="http://schemas.openxmlformats.org/officeDocument/2006/relationships/hyperlink" Target="http://www.imperatortravel.ro/2012/12/dubai-intre-desert-si-turnurile-care-ating-cerul-episodul-4-in-inaltul-cerului-in-burj-khalifa.html" TargetMode="External"/><Relationship Id="rId93" Type="http://schemas.openxmlformats.org/officeDocument/2006/relationships/hyperlink" Target="http://www.mineralium.ro/despre-marea-moarta/" TargetMode="External"/><Relationship Id="rId98" Type="http://schemas.openxmlformats.org/officeDocument/2006/relationships/hyperlink" Target="http://www.tvl.ro/roma/coloseum_roma.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ro.wikipedia.org/wiki/Floare" TargetMode="External"/><Relationship Id="rId33" Type="http://schemas.openxmlformats.org/officeDocument/2006/relationships/hyperlink" Target="https://www.google.ro/search?gs_rn=14&amp;gs_ri=psy-ab&amp;tok=Dp_DmPhZTOLzSoCqftZB1g&amp;cp=6&amp;gs_id=n&amp;xhr=t&amp;q=licheni&amp;bav=on.2,or.r_cp.r_qf.&amp;bvm=bv.46865395,d.bGE&amp;biw=1366&amp;bih=667&amp;um=1&amp;ie=UTF-8&amp;hl=ro&amp;tbm=isch&amp;source=og&amp;sa=N&amp;tab=wi&amp;ei=Z1aeUcWANZD44QTukYCwDw" TargetMode="Externa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hyperlink" Target="http://ro.wikipedia.org/wiki/Machu_Picchu" TargetMode="External"/><Relationship Id="rId103" Type="http://schemas.openxmlformats.org/officeDocument/2006/relationships/hyperlink" Target="http://www.incont.ro/international/capela-sixtina-faimoasa-capodopera-a-lumii-care-genereaza-venituri-de-aproape-100-milioane-euro-a-devenit.html" TargetMode="External"/><Relationship Id="rId108" Type="http://schemas.openxmlformats.org/officeDocument/2006/relationships/hyperlink" Target="http://www.holidayreview.ro/Activitate-Golful-Ha-Long-Vietnam" TargetMode="External"/><Relationship Id="rId11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18.jpeg"/><Relationship Id="rId54" Type="http://schemas.openxmlformats.org/officeDocument/2006/relationships/image" Target="media/image31.gif"/><Relationship Id="rId62" Type="http://schemas.openxmlformats.org/officeDocument/2006/relationships/hyperlink" Target="http://www.peisaje.ro/Images.aspx?C=muntele_roraima" TargetMode="External"/><Relationship Id="rId70" Type="http://schemas.openxmlformats.org/officeDocument/2006/relationships/hyperlink" Target="http://filedelumina.ro/2013/03/30/o-calatorie-la-marele-canion/" TargetMode="External"/><Relationship Id="rId75" Type="http://schemas.openxmlformats.org/officeDocument/2006/relationships/hyperlink" Target="http://scotia.hartaeuropa.com/page_regiuni_edinburgh.html" TargetMode="External"/><Relationship Id="rId83" Type="http://schemas.openxmlformats.org/officeDocument/2006/relationships/hyperlink" Target="http://www.turistik.ro/egipt/cairo/piramida-lui-keops" TargetMode="External"/><Relationship Id="rId88" Type="http://schemas.openxmlformats.org/officeDocument/2006/relationships/hyperlink" Target="http://www.dunarea-albastra.ro/websitero/Stiati-ca-/Raul-Nahanni/" TargetMode="External"/><Relationship Id="rId91" Type="http://schemas.openxmlformats.org/officeDocument/2006/relationships/hyperlink" Target="http://travel.descopera.ro/8192465-Baikal-Ochiul-de-Cer-al-Siberiei" TargetMode="External"/><Relationship Id="rId96" Type="http://schemas.openxmlformats.org/officeDocument/2006/relationships/hyperlink" Target="http://www.infotour.ro/ghid-turistic/america/parcul-national-yellowstone/" TargetMode="External"/><Relationship Id="rId11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dcoroiu.ro/centinfobm" TargetMode="External"/><Relationship Id="rId23" Type="http://schemas.openxmlformats.org/officeDocument/2006/relationships/hyperlink" Target="http://ro.wikipedia.org/w/index.php?title=Licheni&amp;action=edit&amp;redlink=1" TargetMode="External"/><Relationship Id="rId28" Type="http://schemas.openxmlformats.org/officeDocument/2006/relationships/hyperlink" Target="http://ro.wikipedia.org/wiki/Mesteac%C4%83n_pitic" TargetMode="Externa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6" Type="http://schemas.openxmlformats.org/officeDocument/2006/relationships/hyperlink" Target="http://travel.descopera.ro/6456480-Cele-mai-impresionante-pesteri-ale-lumii" TargetMode="External"/><Relationship Id="rId114" Type="http://schemas.openxmlformats.org/officeDocument/2006/relationships/hyperlink" Target="http://www.certitudinea.ro/articole/bibliofilie/view/biblioteca-versus-internet" TargetMode="Externa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ro.wikipedia.org/wiki/Tundr%C4%83"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hyperlink" Target="http://www.descopera.net/atractii-turistice-bora-bora.html" TargetMode="External"/><Relationship Id="rId73" Type="http://schemas.openxmlformats.org/officeDocument/2006/relationships/hyperlink" Target="http://www.romanianmonasteries.org/ro/romania/palatul-parlamentului" TargetMode="External"/><Relationship Id="rId78" Type="http://schemas.openxmlformats.org/officeDocument/2006/relationships/hyperlink" Target="http://www.obiectiveturistice.org/palatul-buckingham" TargetMode="External"/><Relationship Id="rId81" Type="http://schemas.openxmlformats.org/officeDocument/2006/relationships/hyperlink" Target="http://www.traveleuropa.ro/obiective-turistice-paris-notre-dame/" TargetMode="External"/><Relationship Id="rId86" Type="http://schemas.openxmlformats.org/officeDocument/2006/relationships/hyperlink" Target="http://www.directbooking.ro/cazare-emirates-towers-hotel-dubai-oferta-rezervare-sejur-136615.aspx" TargetMode="External"/><Relationship Id="rId94" Type="http://schemas.openxmlformats.org/officeDocument/2006/relationships/hyperlink" Target="http://travel.descopera.ro/7215935-Eisriesenwelt-a-Pestera-Gigantilor-de-Gheata" TargetMode="External"/><Relationship Id="rId99" Type="http://schemas.openxmlformats.org/officeDocument/2006/relationships/hyperlink" Target="http://www.directbooking.ro/obiectiv-orasul-interzis-863.aspx" TargetMode="External"/><Relationship Id="rId101" Type="http://schemas.openxmlformats.org/officeDocument/2006/relationships/hyperlink" Target="http://www.tvl.ro/turism/100-Paris-Orasul-Luminii/obiectiv-palatul-versailles.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16.jpeg"/><Relationship Id="rId109" Type="http://schemas.openxmlformats.org/officeDocument/2006/relationships/hyperlink" Target="http://www.imperatortravel.ro/2011/10/cambogia-mea-episod-5-top-3-angkor-angkor-wat-ta-phrom-bayon.html" TargetMode="External"/><Relationship Id="rId34" Type="http://schemas.openxmlformats.org/officeDocument/2006/relationships/hyperlink" Target="https://www.google.ro/search?gs_rn=14&amp;gs_ri=psy-ab&amp;tok=Dp_DmPhZTOLzSoCqftZB1g&amp;cp=6&amp;gs_id=n&amp;xhr=t&amp;q=licheni&amp;bav=on.2,or.r_cp.r_qf.&amp;bvm=bv.46865395,d.bGE&amp;biw=1366&amp;bih=667&amp;um=1&amp;ie=UTF-8&amp;hl=ro&amp;tbm=isch&amp;source=og&amp;sa=N&amp;tab=wi&amp;ei=Z1aeUcWANZD44QTukYCwDw" TargetMode="External"/><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hyperlink" Target="http://ro.wikipedia.org/wiki/Cascada_Victoria" TargetMode="External"/><Relationship Id="rId97" Type="http://schemas.openxmlformats.org/officeDocument/2006/relationships/hyperlink" Target="http://www.amedea.ro/?page_id=246" TargetMode="External"/><Relationship Id="rId104" Type="http://schemas.openxmlformats.org/officeDocument/2006/relationships/hyperlink" Target="http://amfostacolo.ro/maroc-pareri,28/casablanca-dar-el-beida,195,1770/descoperind-zona-casablanca-rabat,3221/impresii-sejur-si-fotografii-vacanta__26726.htm" TargetMode="External"/><Relationship Id="rId7" Type="http://schemas.openxmlformats.org/officeDocument/2006/relationships/endnotes" Target="endnotes.xml"/><Relationship Id="rId71" Type="http://schemas.openxmlformats.org/officeDocument/2006/relationships/hyperlink" Target="http://www.cautpensiuni.ro/idee-vacanta/cascada-angel" TargetMode="External"/><Relationship Id="rId92" Type="http://schemas.openxmlformats.org/officeDocument/2006/relationships/hyperlink" Target="http://yijinjing.ro/2011/02/muntele-galben/" TargetMode="External"/><Relationship Id="rId2" Type="http://schemas.openxmlformats.org/officeDocument/2006/relationships/numbering" Target="numbering.xml"/><Relationship Id="rId2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5703E0-36BB-40D1-93CB-FF3193DF7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12</Pages>
  <Words>5859</Words>
  <Characters>33401</Characters>
  <Application>Microsoft Office Word</Application>
  <DocSecurity>0</DocSecurity>
  <Lines>278</Lines>
  <Paragraphs>78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39182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mdcoroiu</dc:creator>
  <cp:lastModifiedBy>aaa</cp:lastModifiedBy>
  <cp:revision>223</cp:revision>
  <cp:lastPrinted>2015-05-13T00:43:00Z</cp:lastPrinted>
  <dcterms:created xsi:type="dcterms:W3CDTF">2014-09-03T08:13:00Z</dcterms:created>
  <dcterms:modified xsi:type="dcterms:W3CDTF">2015-05-13T00:44:00Z</dcterms:modified>
</cp:coreProperties>
</file>